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B15" w:rsidRPr="00272C95" w:rsidRDefault="00F74B15" w:rsidP="00F74B15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4B15" w:rsidRPr="00272C95" w:rsidRDefault="00F74B15" w:rsidP="00F74B15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272C95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2C95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2C95">
        <w:rPr>
          <w:rFonts w:ascii="Times New Roman" w:eastAsia="Times New Roman" w:hAnsi="Times New Roman"/>
          <w:b/>
          <w:sz w:val="24"/>
          <w:szCs w:val="24"/>
          <w:lang w:eastAsia="ru-RU"/>
        </w:rPr>
        <w:t>«Котельское сельское поселение»</w:t>
      </w: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2C95">
        <w:rPr>
          <w:rFonts w:ascii="Times New Roman" w:eastAsia="Times New Roman" w:hAnsi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4B15" w:rsidRPr="00272C95" w:rsidRDefault="00F74B15" w:rsidP="00F74B1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2C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ПОСТАНОВЛЕНИЕ </w:t>
      </w:r>
    </w:p>
    <w:p w:rsidR="00F74B15" w:rsidRPr="00272C95" w:rsidRDefault="00F74B15" w:rsidP="00F74B1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F74B15" w:rsidRPr="00272C95" w:rsidRDefault="00F74B15" w:rsidP="00F74B1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74B15" w:rsidRPr="00272C95" w:rsidRDefault="00F74B15" w:rsidP="00F74B15">
      <w:pPr>
        <w:keepNext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2C95">
        <w:rPr>
          <w:rFonts w:ascii="Times New Roman" w:eastAsia="Times New Roman" w:hAnsi="Times New Roman"/>
          <w:bCs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E099F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="006B7569"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="007E099F">
        <w:rPr>
          <w:rFonts w:ascii="Times New Roman" w:eastAsia="Times New Roman" w:hAnsi="Times New Roman"/>
          <w:bCs/>
          <w:sz w:val="24"/>
          <w:szCs w:val="24"/>
          <w:lang w:eastAsia="ru-RU"/>
        </w:rPr>
        <w:t>.12</w:t>
      </w:r>
      <w:r w:rsidR="000F217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272C95">
        <w:rPr>
          <w:rFonts w:ascii="Times New Roman" w:eastAsia="Times New Roman" w:hAnsi="Times New Roman"/>
          <w:bCs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8 </w:t>
      </w:r>
      <w:r w:rsidRPr="00272C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г.  № </w:t>
      </w:r>
      <w:r w:rsidR="007E099F">
        <w:rPr>
          <w:rFonts w:ascii="Times New Roman" w:eastAsia="Times New Roman" w:hAnsi="Times New Roman"/>
          <w:bCs/>
          <w:sz w:val="24"/>
          <w:szCs w:val="24"/>
          <w:lang w:eastAsia="ru-RU"/>
        </w:rPr>
        <w:t>319</w:t>
      </w:r>
    </w:p>
    <w:p w:rsidR="00F74B15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272C95">
        <w:rPr>
          <w:rFonts w:ascii="Times New Roman" w:hAnsi="Times New Roman"/>
          <w:sz w:val="24"/>
          <w:szCs w:val="24"/>
        </w:rPr>
        <w:t xml:space="preserve">О внесении изменений и дополнений в                                                                                  постановление администрации от </w:t>
      </w:r>
      <w:r>
        <w:rPr>
          <w:rFonts w:ascii="Times New Roman" w:hAnsi="Times New Roman"/>
          <w:sz w:val="24"/>
          <w:szCs w:val="24"/>
        </w:rPr>
        <w:t>15.05.2015</w:t>
      </w:r>
      <w:r w:rsidRPr="00272C95"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№ </w:t>
      </w:r>
      <w:r>
        <w:rPr>
          <w:rFonts w:ascii="Times New Roman" w:hAnsi="Times New Roman"/>
          <w:sz w:val="24"/>
          <w:szCs w:val="24"/>
        </w:rPr>
        <w:t>64</w:t>
      </w:r>
      <w:r w:rsidRPr="00272C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767E54">
        <w:rPr>
          <w:rFonts w:ascii="Times New Roman" w:hAnsi="Times New Roman"/>
          <w:sz w:val="24"/>
          <w:szCs w:val="24"/>
        </w:rPr>
        <w:t xml:space="preserve">Об утверждении </w:t>
      </w:r>
      <w:r w:rsidRPr="00767E54">
        <w:rPr>
          <w:rFonts w:ascii="Times New Roman" w:hAnsi="Times New Roman"/>
          <w:bCs/>
          <w:sz w:val="24"/>
          <w:szCs w:val="24"/>
        </w:rPr>
        <w:t xml:space="preserve">административного </w:t>
      </w:r>
    </w:p>
    <w:p w:rsidR="00F74B15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767E54">
        <w:rPr>
          <w:rFonts w:ascii="Times New Roman" w:hAnsi="Times New Roman"/>
          <w:bCs/>
          <w:sz w:val="24"/>
          <w:szCs w:val="24"/>
        </w:rPr>
        <w:t xml:space="preserve">регламента по    предоставлению    </w:t>
      </w:r>
      <w:proofErr w:type="gramStart"/>
      <w:r w:rsidRPr="00767E54">
        <w:rPr>
          <w:rFonts w:ascii="Times New Roman" w:hAnsi="Times New Roman"/>
          <w:bCs/>
          <w:sz w:val="24"/>
          <w:szCs w:val="24"/>
        </w:rPr>
        <w:t>муниципальной</w:t>
      </w:r>
      <w:proofErr w:type="gramEnd"/>
      <w:r w:rsidRPr="00767E54">
        <w:rPr>
          <w:rFonts w:ascii="Times New Roman" w:hAnsi="Times New Roman"/>
          <w:bCs/>
          <w:sz w:val="24"/>
          <w:szCs w:val="24"/>
        </w:rPr>
        <w:t xml:space="preserve">    </w:t>
      </w:r>
    </w:p>
    <w:p w:rsidR="00F74B15" w:rsidRPr="00767E54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767E54">
        <w:rPr>
          <w:rFonts w:ascii="Times New Roman" w:hAnsi="Times New Roman"/>
          <w:bCs/>
          <w:sz w:val="24"/>
          <w:szCs w:val="24"/>
        </w:rPr>
        <w:t>услуги  «Приватизация муниципального имущества</w:t>
      </w:r>
    </w:p>
    <w:p w:rsidR="00F74B15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767E54">
        <w:rPr>
          <w:rFonts w:ascii="Times New Roman" w:hAnsi="Times New Roman"/>
          <w:bCs/>
          <w:sz w:val="24"/>
          <w:szCs w:val="24"/>
        </w:rPr>
        <w:t>муниципального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67E54">
        <w:rPr>
          <w:rFonts w:ascii="Times New Roman" w:hAnsi="Times New Roman"/>
          <w:bCs/>
          <w:sz w:val="24"/>
          <w:szCs w:val="24"/>
        </w:rPr>
        <w:t xml:space="preserve">«Котельское сельское </w:t>
      </w:r>
    </w:p>
    <w:p w:rsidR="00F74B15" w:rsidRPr="00767E54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767E54">
        <w:rPr>
          <w:rFonts w:ascii="Times New Roman" w:hAnsi="Times New Roman"/>
          <w:bCs/>
          <w:sz w:val="24"/>
          <w:szCs w:val="24"/>
        </w:rPr>
        <w:t xml:space="preserve">поселение» Кингисеппского муниципального района </w:t>
      </w:r>
    </w:p>
    <w:p w:rsidR="00F74B15" w:rsidRPr="00767E54" w:rsidRDefault="00F74B15" w:rsidP="00F74B15">
      <w:pPr>
        <w:spacing w:after="0"/>
        <w:rPr>
          <w:rFonts w:ascii="Times New Roman" w:hAnsi="Times New Roman"/>
          <w:bCs/>
          <w:sz w:val="24"/>
          <w:szCs w:val="24"/>
        </w:rPr>
      </w:pPr>
      <w:r w:rsidRPr="00767E54">
        <w:rPr>
          <w:rFonts w:ascii="Times New Roman" w:hAnsi="Times New Roman"/>
          <w:bCs/>
          <w:sz w:val="24"/>
          <w:szCs w:val="24"/>
        </w:rPr>
        <w:t xml:space="preserve">Ленинградской области»                    </w:t>
      </w:r>
    </w:p>
    <w:p w:rsidR="00F74B15" w:rsidRPr="00272C95" w:rsidRDefault="00F74B15" w:rsidP="00F74B15">
      <w:pPr>
        <w:spacing w:after="0"/>
        <w:rPr>
          <w:rFonts w:ascii="Times New Roman" w:hAnsi="Times New Roman"/>
          <w:sz w:val="24"/>
          <w:szCs w:val="24"/>
        </w:rPr>
      </w:pPr>
    </w:p>
    <w:p w:rsidR="00F74B15" w:rsidRPr="00272C95" w:rsidRDefault="00F74B15" w:rsidP="00F74B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2C95">
        <w:rPr>
          <w:rFonts w:ascii="Times New Roman" w:hAnsi="Times New Roman"/>
          <w:sz w:val="28"/>
          <w:szCs w:val="28"/>
        </w:rPr>
        <w:t xml:space="preserve">     В связи с приведением </w:t>
      </w:r>
      <w:r>
        <w:rPr>
          <w:rFonts w:ascii="Times New Roman" w:hAnsi="Times New Roman"/>
          <w:bCs/>
          <w:sz w:val="28"/>
          <w:szCs w:val="28"/>
        </w:rPr>
        <w:t>А</w:t>
      </w:r>
      <w:r w:rsidRPr="00767E54">
        <w:rPr>
          <w:rFonts w:ascii="Times New Roman" w:hAnsi="Times New Roman"/>
          <w:bCs/>
          <w:sz w:val="28"/>
          <w:szCs w:val="28"/>
        </w:rPr>
        <w:t>дминистративного регламента по    предоставлению    муниципальной    услуги  «Приватизация муниципального имущества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67E54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67E54">
        <w:rPr>
          <w:rFonts w:ascii="Times New Roman" w:hAnsi="Times New Roman"/>
          <w:bCs/>
          <w:sz w:val="28"/>
          <w:szCs w:val="28"/>
        </w:rPr>
        <w:t>«Котельское сельское поселение» Кингисеппского муниципального района Ленинградской области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72C95">
        <w:rPr>
          <w:rFonts w:ascii="Times New Roman" w:hAnsi="Times New Roman"/>
          <w:sz w:val="28"/>
          <w:szCs w:val="28"/>
        </w:rPr>
        <w:t>в соответствие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708B">
        <w:rPr>
          <w:rFonts w:ascii="Times New Roman" w:eastAsia="Times New Roman" w:hAnsi="Times New Roman"/>
          <w:sz w:val="28"/>
          <w:szCs w:val="28"/>
          <w:lang w:eastAsia="ru-RU"/>
        </w:rPr>
        <w:t>с действующим законодательством Российской Федерации, на основании  Устава МО «Котельское сельское поселение» Кингисеппского муниципального района Ленинградской области, администрация</w:t>
      </w:r>
      <w:r w:rsidRPr="00272C95">
        <w:rPr>
          <w:rFonts w:ascii="Times New Roman" w:hAnsi="Times New Roman"/>
          <w:sz w:val="28"/>
          <w:szCs w:val="28"/>
        </w:rPr>
        <w:t xml:space="preserve">, администрация МО «Котельское сельское поселение» </w:t>
      </w:r>
    </w:p>
    <w:p w:rsidR="00F74B15" w:rsidRPr="00272C95" w:rsidRDefault="00F74B15" w:rsidP="00F74B1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72C95">
        <w:rPr>
          <w:rFonts w:ascii="Times New Roman" w:hAnsi="Times New Roman"/>
          <w:sz w:val="28"/>
          <w:szCs w:val="28"/>
        </w:rPr>
        <w:t>ПОСТАНОВЛЯЕТ</w:t>
      </w:r>
      <w:bookmarkStart w:id="0" w:name="_GoBack"/>
      <w:bookmarkEnd w:id="0"/>
      <w:r w:rsidRPr="00272C95">
        <w:rPr>
          <w:rFonts w:ascii="Times New Roman" w:hAnsi="Times New Roman"/>
          <w:sz w:val="28"/>
          <w:szCs w:val="28"/>
        </w:rPr>
        <w:t>:</w:t>
      </w:r>
    </w:p>
    <w:p w:rsidR="00F74B15" w:rsidRDefault="00F74B15" w:rsidP="00F74B1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1.</w:t>
      </w:r>
      <w:r w:rsidRPr="00F913D0">
        <w:rPr>
          <w:rFonts w:ascii="Times New Roman" w:eastAsia="Times New Roman" w:hAnsi="Times New Roman"/>
          <w:bCs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Внести изменения</w:t>
      </w:r>
      <w:r w:rsidRPr="00F913D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постановление администрации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913D0">
        <w:rPr>
          <w:rFonts w:ascii="Times New Roman" w:eastAsia="Times New Roman" w:hAnsi="Times New Roman"/>
          <w:bCs/>
          <w:sz w:val="28"/>
          <w:szCs w:val="28"/>
          <w:lang w:eastAsia="ru-RU"/>
        </w:rPr>
        <w:t>МО «Котельское сельское поселение» от 15.05.2015г. № 64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Pr="00F913D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«Об утверждении административного регламента  по    предоставлению    муниципальной    услуги   «Приватизация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913D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имущества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муниципального образования </w:t>
      </w:r>
      <w:r w:rsidRPr="00F913D0">
        <w:rPr>
          <w:rFonts w:ascii="Times New Roman" w:eastAsia="Times New Roman" w:hAnsi="Times New Roman"/>
          <w:bCs/>
          <w:sz w:val="28"/>
          <w:szCs w:val="28"/>
          <w:lang w:eastAsia="ru-RU"/>
        </w:rPr>
        <w:t>«Котельское сельское поселение» Кингисеппского муниципального района  Ленинградской области»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F74B15" w:rsidRPr="00D46771" w:rsidRDefault="00F74B15" w:rsidP="00F74B1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6771">
        <w:rPr>
          <w:rFonts w:ascii="Times New Roman" w:hAnsi="Times New Roman"/>
          <w:sz w:val="28"/>
          <w:szCs w:val="28"/>
        </w:rPr>
        <w:t>Пункт 1.11. изложить в новой редакции:</w:t>
      </w:r>
    </w:p>
    <w:p w:rsidR="007E099F" w:rsidRDefault="00F74B15" w:rsidP="00F74B15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6771">
        <w:rPr>
          <w:rFonts w:ascii="Times New Roman" w:eastAsia="Times New Roman" w:hAnsi="Times New Roman"/>
          <w:sz w:val="28"/>
          <w:szCs w:val="28"/>
          <w:lang w:eastAsia="ru-RU"/>
        </w:rPr>
        <w:t>«1.11.</w:t>
      </w:r>
      <w:r w:rsidRPr="00D46771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</w:t>
      </w:r>
      <w:r w:rsidRPr="00D46771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Заявителями могут выступать </w:t>
      </w:r>
    </w:p>
    <w:p w:rsidR="007E099F" w:rsidRDefault="007E099F" w:rsidP="00F74B15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1.11.1. </w:t>
      </w:r>
      <w:r w:rsidR="00F74B15" w:rsidRPr="00D46771">
        <w:rPr>
          <w:rFonts w:ascii="Times New Roman" w:eastAsia="Times New Roman" w:hAnsi="Times New Roman"/>
          <w:sz w:val="28"/>
          <w:szCs w:val="28"/>
          <w:lang w:eastAsia="ru-RU"/>
        </w:rPr>
        <w:t xml:space="preserve">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7" w:history="1">
        <w:r w:rsidR="00F74B15" w:rsidRPr="00D46771">
          <w:rPr>
            <w:rFonts w:ascii="Times New Roman" w:eastAsia="Times New Roman" w:hAnsi="Times New Roman"/>
            <w:color w:val="0563C1"/>
            <w:sz w:val="28"/>
            <w:szCs w:val="28"/>
            <w:u w:val="single"/>
            <w:lang w:eastAsia="ru-RU"/>
          </w:rPr>
          <w:t>статьей 25</w:t>
        </w:r>
      </w:hyperlink>
      <w:r w:rsidR="00F74B15" w:rsidRPr="00D46771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21.12.2001 № 178-ФЗ "О приватизации государственного и муниципального имущества";</w:t>
      </w:r>
      <w:proofErr w:type="gramEnd"/>
      <w:r w:rsidR="00F74B15" w:rsidRPr="00D467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F74B15" w:rsidRPr="00D46771">
        <w:rPr>
          <w:rFonts w:ascii="Times New Roman" w:eastAsia="Times New Roman" w:hAnsi="Times New Roman"/>
          <w:sz w:val="28"/>
          <w:szCs w:val="28"/>
          <w:lang w:eastAsia="ru-RU"/>
        </w:rPr>
        <w:t xml:space="preserve">юридических лиц, </w:t>
      </w:r>
      <w:r w:rsidR="00F74B15" w:rsidRPr="00D4677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 юридических лиц, в отношении которых офшорной компанией или группой лиц, в которую входит офшорная компания, осуществляется контроль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BE53C9" w:rsidRPr="00BE53C9" w:rsidRDefault="007E099F" w:rsidP="00BE53C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1.11.2. </w:t>
      </w:r>
      <w:r w:rsidRPr="007E099F">
        <w:rPr>
          <w:rFonts w:ascii="Times New Roman" w:eastAsia="Times New Roman" w:hAnsi="Times New Roman"/>
          <w:sz w:val="28"/>
          <w:szCs w:val="28"/>
          <w:lang w:eastAsia="ru-RU"/>
        </w:rPr>
        <w:t>субъекты малого и среднего предпринимательства,</w:t>
      </w:r>
      <w:r w:rsidR="000925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53C9" w:rsidRPr="00BE53C9">
        <w:rPr>
          <w:rFonts w:ascii="Times New Roman" w:eastAsia="Times New Roman" w:hAnsi="Times New Roman"/>
          <w:sz w:val="28"/>
          <w:szCs w:val="28"/>
          <w:lang w:eastAsia="ru-RU"/>
        </w:rPr>
        <w:t>обладаю</w:t>
      </w:r>
      <w:r w:rsidR="0009253B">
        <w:rPr>
          <w:rFonts w:ascii="Times New Roman" w:eastAsia="Times New Roman" w:hAnsi="Times New Roman"/>
          <w:sz w:val="28"/>
          <w:szCs w:val="28"/>
          <w:lang w:eastAsia="ru-RU"/>
        </w:rPr>
        <w:t>щие</w:t>
      </w:r>
      <w:r w:rsidR="00BE53C9" w:rsidRPr="00BE53C9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преимущественным правом выкупа при следующих условиях: </w:t>
      </w:r>
    </w:p>
    <w:p w:rsidR="00BE53C9" w:rsidRPr="00BE53C9" w:rsidRDefault="00BE53C9" w:rsidP="00BE53C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E53C9">
        <w:rPr>
          <w:rFonts w:ascii="Times New Roman" w:eastAsia="Times New Roman" w:hAnsi="Times New Roman"/>
          <w:sz w:val="28"/>
          <w:szCs w:val="28"/>
          <w:lang w:eastAsia="ru-RU"/>
        </w:rPr>
        <w:t>1) арендуемое имущество по состоянию на 1 июля 2015 года находится в их временном владении и (или) временном пользовании непрерывно в течение двух и более лет в соответствии с договором или договорами аренды такого имущества, за исключением случая, предусмотренного частью 2.1 статьи 9 Федерального закона</w:t>
      </w:r>
      <w:r w:rsidR="000925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253B" w:rsidRPr="0009253B">
        <w:rPr>
          <w:rFonts w:ascii="Times New Roman" w:eastAsia="Times New Roman" w:hAnsi="Times New Roman"/>
          <w:sz w:val="28"/>
          <w:szCs w:val="28"/>
          <w:lang w:eastAsia="ru-RU"/>
        </w:rPr>
        <w:t>от 22 июля 2008 года № 159-ФЗ «Об особенностях отчуждения недвижимого имущества, находящегося в государственной собственности</w:t>
      </w:r>
      <w:proofErr w:type="gramEnd"/>
      <w:r w:rsidR="0009253B" w:rsidRPr="0009253B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Pr="00BE53C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E53C9" w:rsidRPr="00BE53C9" w:rsidRDefault="00BE53C9" w:rsidP="00BE53C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E53C9">
        <w:rPr>
          <w:rFonts w:ascii="Times New Roman" w:eastAsia="Times New Roman" w:hAnsi="Times New Roman"/>
          <w:sz w:val="28"/>
          <w:szCs w:val="28"/>
          <w:lang w:eastAsia="ru-RU"/>
        </w:rPr>
        <w:t>2) отсутствует задолженность по арендной плате за такое имущество, неустойкам (штрафам, пеням) на день заключения договора купли-продажи арендуемого имущества в соответствии с частью 4 статьи 4 настоящего Федерального закона, а в случае, предусмотренном частью 2 или частью 2.1 статьи 9 настоящего Федерального закона, - на день подачи субъектом малого или среднего предпринимательства заявления о реализации преимущественного права на приобретение арендуемого имущества;</w:t>
      </w:r>
      <w:proofErr w:type="gramEnd"/>
    </w:p>
    <w:p w:rsidR="00BE53C9" w:rsidRPr="00BE53C9" w:rsidRDefault="00BE53C9" w:rsidP="00BE53C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E53C9">
        <w:rPr>
          <w:rFonts w:ascii="Times New Roman" w:eastAsia="Times New Roman" w:hAnsi="Times New Roman"/>
          <w:sz w:val="28"/>
          <w:szCs w:val="28"/>
          <w:lang w:eastAsia="ru-RU"/>
        </w:rPr>
        <w:t>4) арендуемое имущество не включено в утвержденный в соответствии с частью 4 статьи 18 Федерального закона "О развитии малого и среднего предпринимательства в Российской Федерации" перечень государственного имущества или муниципального имущества, предназначенного для передачи во владение и (или) в пользование субъектам малого и среднего предпринимательства, за исключением случая, предусмотренного частью 2.1 статьи 9 настоящего Федерального закона;</w:t>
      </w:r>
      <w:proofErr w:type="gramEnd"/>
    </w:p>
    <w:p w:rsidR="0009253B" w:rsidRDefault="00BE53C9" w:rsidP="00BE53C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53C9">
        <w:rPr>
          <w:rFonts w:ascii="Times New Roman" w:eastAsia="Times New Roman" w:hAnsi="Times New Roman"/>
          <w:sz w:val="28"/>
          <w:szCs w:val="28"/>
          <w:lang w:eastAsia="ru-RU"/>
        </w:rPr>
        <w:t xml:space="preserve">5) 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 </w:t>
      </w:r>
    </w:p>
    <w:p w:rsidR="00BE53C9" w:rsidRPr="00BE53C9" w:rsidRDefault="00BE53C9" w:rsidP="00BE53C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53C9">
        <w:rPr>
          <w:rFonts w:ascii="Times New Roman" w:eastAsia="Times New Roman" w:hAnsi="Times New Roman"/>
          <w:sz w:val="28"/>
          <w:szCs w:val="28"/>
          <w:lang w:eastAsia="ru-RU"/>
        </w:rPr>
        <w:t>- государственных и муниципальных унитарных предприятий, государственных и муниципальных учреждений;</w:t>
      </w:r>
    </w:p>
    <w:p w:rsidR="00BE53C9" w:rsidRPr="00BE53C9" w:rsidRDefault="00BE53C9" w:rsidP="00BE53C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53C9">
        <w:rPr>
          <w:rFonts w:ascii="Times New Roman" w:eastAsia="Times New Roman" w:hAnsi="Times New Roman"/>
          <w:sz w:val="28"/>
          <w:szCs w:val="28"/>
          <w:lang w:eastAsia="ru-RU"/>
        </w:rPr>
        <w:t xml:space="preserve"> 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</w:t>
      </w:r>
      <w:r w:rsidRPr="00BE53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предусмотренных статьей 25 Федерального закона от 21.12.2001 № 178-ФЗ "О приватизации государственного и муниципального имущества"</w:t>
      </w:r>
    </w:p>
    <w:p w:rsidR="00BE53C9" w:rsidRPr="00BE53C9" w:rsidRDefault="00BE53C9" w:rsidP="00BE53C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53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BE53C9">
        <w:rPr>
          <w:rFonts w:ascii="Times New Roman" w:eastAsia="Times New Roman" w:hAnsi="Times New Roman"/>
          <w:sz w:val="28"/>
          <w:szCs w:val="28"/>
          <w:lang w:eastAsia="ru-RU"/>
        </w:rPr>
        <w:t xml:space="preserve"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</w:t>
      </w:r>
      <w:proofErr w:type="spellStart"/>
      <w:r w:rsidRPr="00BE53C9">
        <w:rPr>
          <w:rFonts w:ascii="Times New Roman" w:eastAsia="Times New Roman" w:hAnsi="Times New Roman"/>
          <w:sz w:val="28"/>
          <w:szCs w:val="28"/>
          <w:lang w:eastAsia="ru-RU"/>
        </w:rPr>
        <w:t>налогооблажения</w:t>
      </w:r>
      <w:proofErr w:type="spellEnd"/>
      <w:r w:rsidRPr="00BE53C9">
        <w:rPr>
          <w:rFonts w:ascii="Times New Roman" w:eastAsia="Times New Roman" w:hAnsi="Times New Roman"/>
          <w:sz w:val="28"/>
          <w:szCs w:val="28"/>
          <w:lang w:eastAsia="ru-RU"/>
        </w:rPr>
        <w:t xml:space="preserve"> и (или) не предусматривающих раскрытия и предоставления информации при проведении финансовых операций (офшорные зоны) (далее - офшорные компании); </w:t>
      </w:r>
      <w:proofErr w:type="gramEnd"/>
    </w:p>
    <w:p w:rsidR="00BE53C9" w:rsidRPr="00BE53C9" w:rsidRDefault="00BE53C9" w:rsidP="00BE53C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53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253B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BE53C9">
        <w:rPr>
          <w:rFonts w:ascii="Times New Roman" w:eastAsia="Times New Roman" w:hAnsi="Times New Roman"/>
          <w:sz w:val="28"/>
          <w:szCs w:val="28"/>
          <w:lang w:eastAsia="ru-RU"/>
        </w:rPr>
        <w:t xml:space="preserve"> юридических лиц, в отношении которых офшорной компанией или группой лиц, в которую входит офшорная компания, осуществляется контроль, путем:</w:t>
      </w:r>
    </w:p>
    <w:p w:rsidR="00BE53C9" w:rsidRPr="00BE53C9" w:rsidRDefault="00BE53C9" w:rsidP="00BE53C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53C9">
        <w:rPr>
          <w:rFonts w:ascii="Times New Roman" w:eastAsia="Times New Roman" w:hAnsi="Times New Roman"/>
          <w:sz w:val="28"/>
          <w:szCs w:val="28"/>
          <w:lang w:eastAsia="ru-RU"/>
        </w:rPr>
        <w:t>– Распоряжения более чем 50 процентами общего количества голосов, приходящихся на голосующие акции (доли), составляющие уставный (складочный) капитал юридического лица»</w:t>
      </w:r>
      <w:r w:rsidR="00942B0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E53C9" w:rsidRPr="00D46771" w:rsidRDefault="00BE53C9" w:rsidP="00F74B15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4B15" w:rsidRDefault="00F74B15" w:rsidP="00F74B15">
      <w:pPr>
        <w:pStyle w:val="a3"/>
        <w:numPr>
          <w:ilvl w:val="1"/>
          <w:numId w:val="1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Пункт  2.</w:t>
      </w:r>
      <w:r w:rsidR="00942B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 </w:t>
      </w:r>
      <w:r w:rsidR="00E941F5">
        <w:rPr>
          <w:rFonts w:ascii="Times New Roman" w:eastAsia="Times New Roman" w:hAnsi="Times New Roman"/>
          <w:sz w:val="28"/>
          <w:szCs w:val="28"/>
          <w:lang w:eastAsia="ru-RU"/>
        </w:rPr>
        <w:t>Последний абзац читать в следующей редакции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941F5" w:rsidRDefault="00F74B15" w:rsidP="00F74B15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941F5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для отказа </w:t>
      </w:r>
      <w:r w:rsidR="00E941F5" w:rsidRPr="00E941F5">
        <w:rPr>
          <w:rFonts w:ascii="Times New Roman" w:eastAsia="Times New Roman" w:hAnsi="Times New Roman"/>
          <w:sz w:val="28"/>
          <w:szCs w:val="28"/>
          <w:lang w:eastAsia="ru-RU"/>
        </w:rPr>
        <w:t>субъект</w:t>
      </w:r>
      <w:r w:rsidR="00E941F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E941F5" w:rsidRPr="00E941F5">
        <w:rPr>
          <w:rFonts w:ascii="Times New Roman" w:eastAsia="Times New Roman" w:hAnsi="Times New Roman"/>
          <w:sz w:val="28"/>
          <w:szCs w:val="28"/>
          <w:lang w:eastAsia="ru-RU"/>
        </w:rPr>
        <w:t xml:space="preserve"> малого и среднего предпринимательства </w:t>
      </w:r>
      <w:r w:rsidR="00E941F5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реализации </w:t>
      </w:r>
      <w:r w:rsidR="00E941F5" w:rsidRPr="00E941F5">
        <w:rPr>
          <w:rFonts w:ascii="Times New Roman" w:eastAsia="Times New Roman" w:hAnsi="Times New Roman"/>
          <w:sz w:val="28"/>
          <w:szCs w:val="28"/>
          <w:lang w:eastAsia="ru-RU"/>
        </w:rPr>
        <w:t>права преимущественного приобретения арендуемого имущества</w:t>
      </w:r>
      <w:r w:rsidR="00E941F5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наличие хотя бы одного из следующих оснований:</w:t>
      </w:r>
    </w:p>
    <w:p w:rsidR="00E941F5" w:rsidRPr="00E941F5" w:rsidRDefault="00E941F5" w:rsidP="00E941F5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1F5">
        <w:rPr>
          <w:rFonts w:ascii="Times New Roman" w:eastAsia="Times New Roman" w:hAnsi="Times New Roman"/>
          <w:sz w:val="28"/>
          <w:szCs w:val="28"/>
          <w:lang w:eastAsia="ru-RU"/>
        </w:rPr>
        <w:t>- заявление не соответствует установленной настоящим Административным регламентом форме (приложение);</w:t>
      </w:r>
    </w:p>
    <w:p w:rsidR="00E941F5" w:rsidRPr="00E941F5" w:rsidRDefault="00E941F5" w:rsidP="00E941F5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941F5">
        <w:rPr>
          <w:rFonts w:ascii="Times New Roman" w:eastAsia="Times New Roman" w:hAnsi="Times New Roman"/>
          <w:sz w:val="28"/>
          <w:szCs w:val="28"/>
          <w:lang w:eastAsia="ru-RU"/>
        </w:rPr>
        <w:t>- заявитель не соответствует требованиям, установленным ст. 3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</w:t>
      </w:r>
      <w:proofErr w:type="gramEnd"/>
    </w:p>
    <w:p w:rsidR="00E941F5" w:rsidRPr="00E941F5" w:rsidRDefault="00E941F5" w:rsidP="00E941F5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1F5">
        <w:rPr>
          <w:rFonts w:ascii="Times New Roman" w:eastAsia="Times New Roman" w:hAnsi="Times New Roman"/>
          <w:sz w:val="28"/>
          <w:szCs w:val="28"/>
          <w:lang w:eastAsia="ru-RU"/>
        </w:rPr>
        <w:t>- наличие задолженности по арендной плате, неустойкам (штрафам, пеням);</w:t>
      </w:r>
    </w:p>
    <w:p w:rsidR="00E941F5" w:rsidRPr="00E941F5" w:rsidRDefault="00E941F5" w:rsidP="00E941F5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1F5">
        <w:rPr>
          <w:rFonts w:ascii="Times New Roman" w:eastAsia="Times New Roman" w:hAnsi="Times New Roman"/>
          <w:sz w:val="28"/>
          <w:szCs w:val="28"/>
          <w:lang w:eastAsia="ru-RU"/>
        </w:rPr>
        <w:t>- арендуемое имущество по состоянию на 1 июля 2015 года находится во временном владении и (или) временном пользовании заявителя менее 2 (двух) лет в соответствии с договором или договорами аренды такого имущества, за исключением случая, предусмотренного действующим законодательством;</w:t>
      </w:r>
    </w:p>
    <w:p w:rsidR="00E941F5" w:rsidRPr="00E941F5" w:rsidRDefault="00E941F5" w:rsidP="00E941F5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1F5">
        <w:rPr>
          <w:rFonts w:ascii="Times New Roman" w:eastAsia="Times New Roman" w:hAnsi="Times New Roman"/>
          <w:sz w:val="28"/>
          <w:szCs w:val="28"/>
          <w:lang w:eastAsia="ru-RU"/>
        </w:rPr>
        <w:t xml:space="preserve">- арендуемое имущество включено в перечень муниципального имущества, предназначенного для передачи во владение и (или) в пользование на долгосрочной основе субъектам малого и среднего </w:t>
      </w:r>
      <w:r w:rsidRPr="00E941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предпринимательства и организациям, образующим инфраструктуру поддержки субъектов малого и среднего предпринимательства;</w:t>
      </w:r>
    </w:p>
    <w:p w:rsidR="00F74B15" w:rsidRPr="008D4DD1" w:rsidRDefault="00E941F5" w:rsidP="00E941F5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1F5">
        <w:rPr>
          <w:rFonts w:ascii="Times New Roman" w:eastAsia="Times New Roman" w:hAnsi="Times New Roman"/>
          <w:sz w:val="28"/>
          <w:szCs w:val="28"/>
          <w:lang w:eastAsia="ru-RU"/>
        </w:rPr>
        <w:t>- сведения о субъекте малого и среднего предпринимательства на день заключения договора купли-продажи арендуемого имущества исключены из единого реестра субъектов малого и среднего предпринимательства</w:t>
      </w:r>
      <w:r w:rsidR="00F74B1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74B15" w:rsidRPr="000352F8" w:rsidRDefault="00F74B15" w:rsidP="00F74B1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 пункта 2.2.10. исключить  </w:t>
      </w:r>
      <w:r w:rsidRPr="00C83AB5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Федеральный закон от 02.05.2006 N 59-ФЗ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83AB5">
        <w:rPr>
          <w:rFonts w:ascii="Times New Roman" w:eastAsia="Times New Roman" w:hAnsi="Times New Roman"/>
          <w:sz w:val="28"/>
          <w:szCs w:val="28"/>
          <w:lang w:eastAsia="ru-RU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F74B15" w:rsidRDefault="00F74B15" w:rsidP="00F74B1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74B15" w:rsidRDefault="00F74B15" w:rsidP="00F74B1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74B15" w:rsidRPr="00272C95" w:rsidRDefault="00F74B15" w:rsidP="00F74B15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72C95">
        <w:rPr>
          <w:rFonts w:ascii="Times New Roman" w:hAnsi="Times New Roman"/>
          <w:sz w:val="28"/>
          <w:szCs w:val="28"/>
        </w:rPr>
        <w:t xml:space="preserve">      2. Опубликовать настоящее постановление на официальном сайте администрации МО «Котельское сельское поселение»  </w:t>
      </w:r>
      <w:hyperlink r:id="rId8" w:history="1">
        <w:r w:rsidRPr="00272C9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www</w:t>
        </w:r>
        <w:r w:rsidRPr="00272C95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272C9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kotelskoe</w:t>
        </w:r>
        <w:proofErr w:type="spellEnd"/>
        <w:r w:rsidRPr="00272C95">
          <w:rPr>
            <w:rFonts w:ascii="Times New Roman" w:hAnsi="Times New Roman"/>
            <w:color w:val="0000FF"/>
            <w:sz w:val="28"/>
            <w:szCs w:val="28"/>
            <w:u w:val="single"/>
          </w:rPr>
          <w:t>-</w:t>
        </w:r>
        <w:proofErr w:type="spellStart"/>
        <w:r w:rsidRPr="00272C9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adm</w:t>
        </w:r>
        <w:proofErr w:type="spellEnd"/>
        <w:r w:rsidRPr="00272C95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272C9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F74B15" w:rsidRPr="00272C95" w:rsidRDefault="00F74B15" w:rsidP="00F74B1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72C95">
        <w:rPr>
          <w:rFonts w:ascii="Times New Roman" w:hAnsi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272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proofErr w:type="gramStart"/>
      <w:r w:rsidRPr="00272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272C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F74B15" w:rsidRPr="00272C95" w:rsidRDefault="00F74B15" w:rsidP="00F74B15">
      <w:pPr>
        <w:spacing w:after="0"/>
        <w:rPr>
          <w:rFonts w:ascii="Times New Roman" w:hAnsi="Times New Roman"/>
          <w:sz w:val="28"/>
          <w:szCs w:val="28"/>
        </w:rPr>
      </w:pPr>
    </w:p>
    <w:p w:rsidR="00F74B15" w:rsidRPr="00272C95" w:rsidRDefault="00F74B15" w:rsidP="00F74B15">
      <w:pPr>
        <w:spacing w:after="0"/>
        <w:rPr>
          <w:rFonts w:ascii="Times New Roman" w:hAnsi="Times New Roman"/>
          <w:sz w:val="28"/>
          <w:szCs w:val="28"/>
        </w:rPr>
      </w:pPr>
    </w:p>
    <w:p w:rsidR="00F74B15" w:rsidRPr="00272C95" w:rsidRDefault="00F74B15" w:rsidP="00F74B15">
      <w:pPr>
        <w:spacing w:after="0"/>
        <w:rPr>
          <w:rFonts w:ascii="Times New Roman" w:hAnsi="Times New Roman"/>
          <w:sz w:val="28"/>
          <w:szCs w:val="28"/>
        </w:rPr>
      </w:pPr>
      <w:r w:rsidRPr="00272C95">
        <w:rPr>
          <w:rFonts w:ascii="Times New Roman" w:hAnsi="Times New Roman"/>
          <w:sz w:val="28"/>
          <w:szCs w:val="28"/>
        </w:rPr>
        <w:t xml:space="preserve">Глава администрации МО </w:t>
      </w:r>
    </w:p>
    <w:p w:rsidR="00F74B15" w:rsidRPr="00272C95" w:rsidRDefault="00F74B15" w:rsidP="00F74B15">
      <w:pPr>
        <w:spacing w:after="0"/>
        <w:rPr>
          <w:rFonts w:ascii="Times New Roman" w:hAnsi="Times New Roman"/>
          <w:sz w:val="28"/>
          <w:szCs w:val="28"/>
        </w:rPr>
      </w:pPr>
      <w:r w:rsidRPr="00272C95">
        <w:rPr>
          <w:rFonts w:ascii="Times New Roman" w:hAnsi="Times New Roman"/>
          <w:sz w:val="28"/>
          <w:szCs w:val="28"/>
        </w:rPr>
        <w:t>«Котельское  сельское поселение»                                        Ю.И. Кучерявенко</w:t>
      </w: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74B15" w:rsidRPr="00272C95" w:rsidRDefault="00F74B15" w:rsidP="00F74B15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sectPr w:rsidR="00F74B15" w:rsidRPr="00272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952CE"/>
    <w:multiLevelType w:val="multilevel"/>
    <w:tmpl w:val="D3F88D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7EE"/>
    <w:rsid w:val="0009253B"/>
    <w:rsid w:val="000F217D"/>
    <w:rsid w:val="006B7569"/>
    <w:rsid w:val="007D1637"/>
    <w:rsid w:val="007E099F"/>
    <w:rsid w:val="008A07EE"/>
    <w:rsid w:val="00942B06"/>
    <w:rsid w:val="00B34D80"/>
    <w:rsid w:val="00BE53C9"/>
    <w:rsid w:val="00E941F5"/>
    <w:rsid w:val="00F7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B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B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B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B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telskoe-adm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EF689BECAC57CC2FCD40637AC67CC090A964875A2B78AE151095900AF8818F26FF5DCAF8C9318F13Fi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cp:lastPrinted>2019-07-19T11:42:00Z</cp:lastPrinted>
  <dcterms:created xsi:type="dcterms:W3CDTF">2018-03-30T10:16:00Z</dcterms:created>
  <dcterms:modified xsi:type="dcterms:W3CDTF">2019-07-19T11:50:00Z</dcterms:modified>
</cp:coreProperties>
</file>