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AE7" w:rsidRPr="00E61FD1" w:rsidRDefault="00E61FD1" w:rsidP="00A35546">
      <w:pPr>
        <w:rPr>
          <w:rFonts w:ascii="Times New Roman" w:hAnsi="Times New Roman" w:cs="Times New Roman"/>
          <w:b/>
          <w:sz w:val="32"/>
          <w:szCs w:val="32"/>
        </w:rPr>
      </w:pPr>
      <w:r>
        <w:t xml:space="preserve">                                                                                </w:t>
      </w:r>
      <w:r w:rsidR="003D5AE7" w:rsidRPr="0072335C">
        <w:rPr>
          <w:noProof/>
          <w:lang w:eastAsia="ru-RU"/>
        </w:rPr>
        <w:drawing>
          <wp:inline distT="0" distB="0" distL="0" distR="0" wp14:anchorId="1B57A49B" wp14:editId="0C529113">
            <wp:extent cx="746478" cy="876300"/>
            <wp:effectExtent l="0" t="0" r="0" b="0"/>
            <wp:docPr id="2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</w:t>
      </w:r>
    </w:p>
    <w:p w:rsidR="003D5AE7" w:rsidRPr="006F6A11" w:rsidRDefault="003D5AE7" w:rsidP="003D5AE7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6A11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3D5AE7" w:rsidRPr="006F6A11" w:rsidRDefault="003D5AE7" w:rsidP="003D5A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«Котельское сельское поселение»</w:t>
      </w:r>
    </w:p>
    <w:p w:rsidR="003D5AE7" w:rsidRPr="006F6A11" w:rsidRDefault="003D5AE7" w:rsidP="003D5A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6A11">
        <w:rPr>
          <w:rFonts w:ascii="Times New Roman" w:eastAsia="Times New Roman" w:hAnsi="Times New Roman" w:cs="Times New Roman"/>
          <w:sz w:val="24"/>
          <w:szCs w:val="24"/>
        </w:rPr>
        <w:t>Кингисеппского муниципального района Ленинградской области</w:t>
      </w:r>
    </w:p>
    <w:p w:rsidR="003D5AE7" w:rsidRPr="001A0AEE" w:rsidRDefault="003D5AE7" w:rsidP="003D5A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3D5AE7" w:rsidRDefault="003D5AE7" w:rsidP="003D5AE7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3D5AE7" w:rsidRDefault="003D5AE7" w:rsidP="003D5AE7">
      <w:pPr>
        <w:spacing w:after="0" w:line="240" w:lineRule="auto"/>
        <w:jc w:val="both"/>
      </w:pPr>
    </w:p>
    <w:p w:rsidR="003D5AE7" w:rsidRDefault="000F4A7A" w:rsidP="003D5AE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</w:rPr>
      </w:pPr>
      <w:r>
        <w:rPr>
          <w:rFonts w:ascii="Times New Roman" w:eastAsia="Times New Roman" w:hAnsi="Times New Roman" w:cs="Times New Roman"/>
          <w:bCs/>
          <w:sz w:val="24"/>
          <w:szCs w:val="20"/>
        </w:rPr>
        <w:t xml:space="preserve">от </w:t>
      </w:r>
      <w:r w:rsidR="003D27C5">
        <w:rPr>
          <w:rFonts w:ascii="Times New Roman" w:eastAsia="Times New Roman" w:hAnsi="Times New Roman" w:cs="Times New Roman"/>
          <w:bCs/>
          <w:sz w:val="24"/>
          <w:szCs w:val="20"/>
        </w:rPr>
        <w:t>25.09</w:t>
      </w:r>
      <w:r>
        <w:rPr>
          <w:rFonts w:ascii="Times New Roman" w:eastAsia="Times New Roman" w:hAnsi="Times New Roman" w:cs="Times New Roman"/>
          <w:bCs/>
          <w:sz w:val="24"/>
          <w:szCs w:val="20"/>
        </w:rPr>
        <w:t>.20</w:t>
      </w:r>
      <w:r w:rsidR="00E1769C">
        <w:rPr>
          <w:rFonts w:ascii="Times New Roman" w:eastAsia="Times New Roman" w:hAnsi="Times New Roman" w:cs="Times New Roman"/>
          <w:bCs/>
          <w:sz w:val="24"/>
          <w:szCs w:val="20"/>
        </w:rPr>
        <w:t>20</w:t>
      </w:r>
      <w:r>
        <w:rPr>
          <w:rFonts w:ascii="Times New Roman" w:eastAsia="Times New Roman" w:hAnsi="Times New Roman" w:cs="Times New Roman"/>
          <w:bCs/>
          <w:sz w:val="24"/>
          <w:szCs w:val="20"/>
        </w:rPr>
        <w:t xml:space="preserve"> г. № </w:t>
      </w:r>
      <w:r w:rsidR="003D27C5">
        <w:rPr>
          <w:rFonts w:ascii="Times New Roman" w:eastAsia="Times New Roman" w:hAnsi="Times New Roman" w:cs="Times New Roman"/>
          <w:bCs/>
          <w:sz w:val="24"/>
          <w:szCs w:val="20"/>
        </w:rPr>
        <w:t>168</w:t>
      </w:r>
    </w:p>
    <w:p w:rsidR="003D5AE7" w:rsidRDefault="003D5AE7" w:rsidP="003D5A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3E1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внесении изменений в постановление № 65</w:t>
      </w:r>
    </w:p>
    <w:p w:rsidR="003D5AE7" w:rsidRDefault="003D5AE7" w:rsidP="003D5A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15.05.2015 г. «Об утверждении </w:t>
      </w:r>
      <w:r w:rsidR="00A35546">
        <w:rPr>
          <w:rFonts w:ascii="Times New Roman" w:hAnsi="Times New Roman" w:cs="Times New Roman"/>
          <w:sz w:val="24"/>
          <w:szCs w:val="24"/>
        </w:rPr>
        <w:t>административного</w:t>
      </w:r>
    </w:p>
    <w:p w:rsidR="00A35546" w:rsidRDefault="003D5AE7" w:rsidP="003D5A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регламента Администрации</w:t>
      </w:r>
      <w:r w:rsidR="00A35546" w:rsidRPr="00A35546">
        <w:rPr>
          <w:rFonts w:ascii="Times New Roman" w:hAnsi="Times New Roman" w:cs="Times New Roman"/>
          <w:sz w:val="24"/>
          <w:szCs w:val="24"/>
        </w:rPr>
        <w:t xml:space="preserve"> </w:t>
      </w:r>
      <w:r w:rsidR="00A35546">
        <w:rPr>
          <w:rFonts w:ascii="Times New Roman" w:hAnsi="Times New Roman" w:cs="Times New Roman"/>
          <w:sz w:val="24"/>
          <w:szCs w:val="24"/>
        </w:rPr>
        <w:t xml:space="preserve">МО «Котельское сельское </w:t>
      </w:r>
    </w:p>
    <w:p w:rsidR="003D5AE7" w:rsidRDefault="00A35546" w:rsidP="003D5A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поселение»</w:t>
      </w:r>
      <w:r w:rsidRPr="00A355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исполнению муниципальной функции</w:t>
      </w:r>
    </w:p>
    <w:p w:rsidR="003D5AE7" w:rsidRDefault="00A35546" w:rsidP="003D5A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5AE7">
        <w:rPr>
          <w:rFonts w:ascii="Times New Roman" w:hAnsi="Times New Roman" w:cs="Times New Roman"/>
          <w:sz w:val="24"/>
          <w:szCs w:val="24"/>
        </w:rPr>
        <w:t xml:space="preserve">«Присвоение или уточнение адреса объекту </w:t>
      </w:r>
    </w:p>
    <w:p w:rsidR="003D5AE7" w:rsidRDefault="005C4C68" w:rsidP="003D5A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недви</w:t>
      </w:r>
      <w:r w:rsidR="003D5AE7">
        <w:rPr>
          <w:rFonts w:ascii="Times New Roman" w:hAnsi="Times New Roman" w:cs="Times New Roman"/>
          <w:sz w:val="24"/>
          <w:szCs w:val="24"/>
        </w:rPr>
        <w:t xml:space="preserve">жимости, </w:t>
      </w:r>
      <w:proofErr w:type="gramStart"/>
      <w:r w:rsidR="003D5AE7">
        <w:rPr>
          <w:rFonts w:ascii="Times New Roman" w:hAnsi="Times New Roman" w:cs="Times New Roman"/>
          <w:sz w:val="24"/>
          <w:szCs w:val="24"/>
        </w:rPr>
        <w:t>расположенному</w:t>
      </w:r>
      <w:proofErr w:type="gramEnd"/>
      <w:r w:rsidR="003D5AE7">
        <w:rPr>
          <w:rFonts w:ascii="Times New Roman" w:hAnsi="Times New Roman" w:cs="Times New Roman"/>
          <w:sz w:val="24"/>
          <w:szCs w:val="24"/>
        </w:rPr>
        <w:t xml:space="preserve"> на территории</w:t>
      </w:r>
    </w:p>
    <w:p w:rsidR="003D5AE7" w:rsidRPr="00A801CF" w:rsidRDefault="003D5AE7" w:rsidP="003D5A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МО «Котельское сельское поселение»  </w:t>
      </w:r>
    </w:p>
    <w:p w:rsidR="009B7AC5" w:rsidRPr="00A801CF" w:rsidRDefault="009B7AC5" w:rsidP="003D5A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7AC5" w:rsidRPr="002E0514" w:rsidRDefault="002E0514" w:rsidP="002E0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E051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20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E05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Федеральным законом от 27.07.2010 N 210-ФЗ «Об организации предоставления государственных и муниципальных услуг»</w:t>
      </w:r>
      <w:r w:rsidR="009F0BD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Постановлением Правительства Российской Федерации от 04.09.2020г. № 1355 « О внесении изменений в Правила присвоения, изменения и аннулирования адресов»</w:t>
      </w:r>
      <w:r w:rsidRPr="002E0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целях приведения муниципальных правовых актов администрации </w:t>
      </w:r>
      <w:r w:rsidRPr="002E05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образования «Котельское сельское поселение» Кингисеппского муниципального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района  Ленинградской области, администрация</w:t>
      </w:r>
      <w:proofErr w:type="gramEnd"/>
    </w:p>
    <w:p w:rsidR="002E0514" w:rsidRPr="00B936FD" w:rsidRDefault="002E0514" w:rsidP="003D5A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5AE7" w:rsidRPr="00B936FD" w:rsidRDefault="002E0514" w:rsidP="003D27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ПОСТАНОВЛЯЕТ</w:t>
      </w:r>
      <w:r w:rsidR="003D5AE7" w:rsidRPr="00B936FD">
        <w:rPr>
          <w:rFonts w:ascii="Times New Roman" w:hAnsi="Times New Roman" w:cs="Times New Roman"/>
          <w:b/>
          <w:sz w:val="24"/>
          <w:szCs w:val="24"/>
        </w:rPr>
        <w:t>:</w:t>
      </w:r>
    </w:p>
    <w:p w:rsidR="009B7AC5" w:rsidRPr="00B936FD" w:rsidRDefault="009B7AC5" w:rsidP="003D27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7AC5" w:rsidRPr="00B936FD" w:rsidRDefault="00B936FD" w:rsidP="003D27C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37F60" w:rsidRPr="00B936FD">
        <w:rPr>
          <w:rFonts w:ascii="Times New Roman" w:hAnsi="Times New Roman" w:cs="Times New Roman"/>
          <w:sz w:val="24"/>
          <w:szCs w:val="24"/>
        </w:rPr>
        <w:t>1.Внести изменение</w:t>
      </w:r>
      <w:r w:rsidR="009B7AC5" w:rsidRPr="00B936FD">
        <w:rPr>
          <w:rFonts w:ascii="Times New Roman" w:hAnsi="Times New Roman" w:cs="Times New Roman"/>
          <w:sz w:val="24"/>
          <w:szCs w:val="24"/>
        </w:rPr>
        <w:t xml:space="preserve"> в постановление администрации от 15.05.2015г. № 65  «Об утверждении  административного регламента Администрации</w:t>
      </w:r>
      <w:r w:rsidR="00637F60" w:rsidRPr="00B936FD">
        <w:rPr>
          <w:rFonts w:ascii="Times New Roman" w:hAnsi="Times New Roman" w:cs="Times New Roman"/>
          <w:sz w:val="24"/>
          <w:szCs w:val="24"/>
        </w:rPr>
        <w:t xml:space="preserve"> </w:t>
      </w:r>
      <w:r w:rsidR="009B7AC5" w:rsidRPr="00B936FD">
        <w:rPr>
          <w:rFonts w:ascii="Times New Roman" w:hAnsi="Times New Roman" w:cs="Times New Roman"/>
          <w:sz w:val="24"/>
          <w:szCs w:val="24"/>
        </w:rPr>
        <w:t>МО «Котельское сельское поселение» по и</w:t>
      </w:r>
      <w:r w:rsidR="00637F60" w:rsidRPr="00B936FD">
        <w:rPr>
          <w:rFonts w:ascii="Times New Roman" w:hAnsi="Times New Roman" w:cs="Times New Roman"/>
          <w:sz w:val="24"/>
          <w:szCs w:val="24"/>
        </w:rPr>
        <w:t xml:space="preserve">сполнению муниципальной функции </w:t>
      </w:r>
      <w:r w:rsidR="009B7AC5" w:rsidRPr="00B936FD">
        <w:rPr>
          <w:rFonts w:ascii="Times New Roman" w:hAnsi="Times New Roman" w:cs="Times New Roman"/>
          <w:sz w:val="24"/>
          <w:szCs w:val="24"/>
        </w:rPr>
        <w:t xml:space="preserve">«Присвоение или уточнение адреса объекту  недвижимости, расположенному на территории МО «Котельское сельское поселение»  </w:t>
      </w:r>
    </w:p>
    <w:p w:rsidR="009F0BD2" w:rsidRDefault="00B936FD" w:rsidP="003D27C5">
      <w:pPr>
        <w:pStyle w:val="1"/>
        <w:jc w:val="both"/>
        <w:rPr>
          <w:szCs w:val="24"/>
        </w:rPr>
      </w:pPr>
      <w:r>
        <w:rPr>
          <w:szCs w:val="24"/>
        </w:rPr>
        <w:t xml:space="preserve">            1.1.</w:t>
      </w:r>
      <w:r w:rsidR="009B7AC5" w:rsidRPr="00B936FD">
        <w:rPr>
          <w:szCs w:val="24"/>
        </w:rPr>
        <w:t xml:space="preserve">пункт </w:t>
      </w:r>
      <w:r w:rsidR="009F0BD2">
        <w:rPr>
          <w:szCs w:val="24"/>
        </w:rPr>
        <w:t>2.3.1</w:t>
      </w:r>
      <w:r w:rsidR="009B7AC5" w:rsidRPr="00B936FD">
        <w:rPr>
          <w:szCs w:val="24"/>
        </w:rPr>
        <w:t xml:space="preserve">. </w:t>
      </w:r>
      <w:r w:rsidR="009F0BD2" w:rsidRPr="009F0BD2">
        <w:rPr>
          <w:szCs w:val="24"/>
        </w:rPr>
        <w:t xml:space="preserve">Присвоение объекту </w:t>
      </w:r>
      <w:r w:rsidR="009F0BD2">
        <w:rPr>
          <w:szCs w:val="24"/>
        </w:rPr>
        <w:t xml:space="preserve">адресации адреса осуществляется </w:t>
      </w:r>
      <w:r w:rsidR="003D28A9">
        <w:rPr>
          <w:szCs w:val="24"/>
        </w:rPr>
        <w:t>читать в следующей редакции</w:t>
      </w:r>
      <w:r w:rsidR="009F0BD2">
        <w:rPr>
          <w:szCs w:val="24"/>
        </w:rPr>
        <w:t>:</w:t>
      </w:r>
    </w:p>
    <w:p w:rsidR="003D27C5" w:rsidRPr="003D27C5" w:rsidRDefault="003D27C5" w:rsidP="003D27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>« а) в отношении земельных участков в случаях:</w:t>
      </w:r>
    </w:p>
    <w:p w:rsidR="003D27C5" w:rsidRPr="003D27C5" w:rsidRDefault="003D27C5" w:rsidP="003D27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подготовки документации по планировке территории в </w:t>
      </w:r>
      <w:proofErr w:type="gramStart"/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отношении</w:t>
      </w:r>
      <w:proofErr w:type="gramEnd"/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застроенной и подлежащей застройке территории в соответствии с </w:t>
      </w:r>
      <w:hyperlink r:id="rId7" w:anchor="block_4102" w:history="1">
        <w:r w:rsidRPr="003D27C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Градостроительным кодексом</w:t>
        </w:r>
      </w:hyperlink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Федерации;</w:t>
      </w:r>
    </w:p>
    <w:p w:rsidR="003D27C5" w:rsidRPr="003D27C5" w:rsidRDefault="003D27C5" w:rsidP="003D27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выполнения в отношении земельного участка в соответствии с требованиями, установленными </w:t>
      </w:r>
      <w:hyperlink r:id="rId8" w:anchor="block_300" w:history="1">
        <w:r w:rsidRPr="003D27C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 кадастровой деятельности",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земельном участке, при постановке земельного участка на государственный кадастровый учет;</w:t>
      </w:r>
      <w:proofErr w:type="gramEnd"/>
    </w:p>
    <w:p w:rsidR="003D27C5" w:rsidRPr="003D27C5" w:rsidRDefault="003D27C5" w:rsidP="003D27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отношении зданий (строений), сооружений, в том числе строительство которых не завершено, в случаях:</w:t>
      </w:r>
    </w:p>
    <w:p w:rsidR="003D27C5" w:rsidRPr="003D27C5" w:rsidRDefault="003D27C5" w:rsidP="003D27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выдачи (получения) разрешения на строительство или направления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участке;</w:t>
      </w:r>
      <w:proofErr w:type="gramEnd"/>
    </w:p>
    <w:p w:rsidR="003D27C5" w:rsidRPr="003D27C5" w:rsidRDefault="003D27C5" w:rsidP="003D27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выполнения в отношении объекта недвижимости в соответствии с требованиями, установленными </w:t>
      </w:r>
      <w:hyperlink r:id="rId9" w:history="1">
        <w:r w:rsidRPr="003D27C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 кадастровой деятельности",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объекте недвижимости, при его постановке на государственный кадастровый учет (в случае если в соответствии с </w:t>
      </w:r>
      <w:hyperlink r:id="rId10" w:history="1">
        <w:r w:rsidRPr="003D27C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Градостроительным кодексом</w:t>
        </w:r>
      </w:hyperlink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для строительства или реконструкции объекта недвижимости получение разрешения на</w:t>
      </w:r>
      <w:proofErr w:type="gramEnd"/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строительство не требуется);</w:t>
      </w:r>
    </w:p>
    <w:p w:rsidR="003D27C5" w:rsidRPr="003D27C5" w:rsidRDefault="003D27C5" w:rsidP="003D27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отношении помещений в случаях:</w:t>
      </w:r>
    </w:p>
    <w:p w:rsidR="003D27C5" w:rsidRPr="003D27C5" w:rsidRDefault="003D27C5" w:rsidP="003D27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подготовки и оформления в установленном </w:t>
      </w:r>
      <w:hyperlink r:id="rId11" w:anchor="block_400" w:history="1">
        <w:r w:rsidRPr="003D27C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Жилищным кодексом</w:t>
        </w:r>
      </w:hyperlink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порядке проекта переустройства и (или) перепланировки помещения в целях перевода жилого помещения в нежилое помещение или нежилого помещения в жилое помещение;</w:t>
      </w:r>
    </w:p>
    <w:p w:rsidR="003D27C5" w:rsidRPr="003D27C5" w:rsidRDefault="003D27C5" w:rsidP="003D27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подготовки и оформления в отношении помещения, являющегося объектом недвижимости, в том числе образуемого в результате преобразования другого помещения (помещений) и (или) </w:t>
      </w:r>
      <w:proofErr w:type="spellStart"/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машино</w:t>
      </w:r>
      <w:proofErr w:type="spellEnd"/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>-места (</w:t>
      </w:r>
      <w:proofErr w:type="spellStart"/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машино</w:t>
      </w:r>
      <w:proofErr w:type="spellEnd"/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>-мест), документов, содержащих необходимые для осуществления государственного кадастрового учета сведения о таком помещении;</w:t>
      </w:r>
    </w:p>
    <w:p w:rsidR="003D27C5" w:rsidRPr="003D27C5" w:rsidRDefault="003D27C5" w:rsidP="003D27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в отношении </w:t>
      </w:r>
      <w:proofErr w:type="spellStart"/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машино</w:t>
      </w:r>
      <w:proofErr w:type="spellEnd"/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>-ме</w:t>
      </w:r>
      <w:proofErr w:type="gramStart"/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>ст в сл</w:t>
      </w:r>
      <w:proofErr w:type="gramEnd"/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учае:</w:t>
      </w:r>
    </w:p>
    <w:p w:rsidR="003D27C5" w:rsidRPr="003D27C5" w:rsidRDefault="003D27C5" w:rsidP="003D27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подготовки и оформления в отношении </w:t>
      </w:r>
      <w:proofErr w:type="spellStart"/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машино</w:t>
      </w:r>
      <w:proofErr w:type="spellEnd"/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-места, являющегося объектом недвижимости, в том числе образуемого в результате преобразования другого помещения (помещений) и (или) </w:t>
      </w:r>
      <w:proofErr w:type="spellStart"/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машино</w:t>
      </w:r>
      <w:proofErr w:type="spellEnd"/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>-места (</w:t>
      </w:r>
      <w:proofErr w:type="spellStart"/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машино</w:t>
      </w:r>
      <w:proofErr w:type="spellEnd"/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-мест), документов, содержащих необходимые для осуществления государственного кадастрового учета сведения о таком </w:t>
      </w:r>
      <w:proofErr w:type="spellStart"/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машино</w:t>
      </w:r>
      <w:proofErr w:type="spellEnd"/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>-месте;</w:t>
      </w:r>
    </w:p>
    <w:p w:rsidR="003D27C5" w:rsidRPr="003D27C5" w:rsidRDefault="003D27C5" w:rsidP="003D27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в отношении объектов адресации, государственный кадастровый учет которых осуществлен в соответствии с </w:t>
      </w:r>
      <w:hyperlink r:id="rId12" w:history="1">
        <w:r w:rsidRPr="003D27C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 государственной регистрации недвижимости", в случае:</w:t>
      </w:r>
    </w:p>
    <w:p w:rsidR="003D27C5" w:rsidRPr="003D27C5" w:rsidRDefault="003D27C5" w:rsidP="003D27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отсутствия адреса у указанных объектов адресации или в случае </w:t>
      </w:r>
      <w:proofErr w:type="gramStart"/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 приведения указанного адреса объекта адресации</w:t>
      </w:r>
      <w:proofErr w:type="gramEnd"/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соответствие с документацией по планировке территории или проектной документацией на здание (строение), сооружение, помещение, </w:t>
      </w:r>
      <w:proofErr w:type="spellStart"/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машино</w:t>
      </w:r>
      <w:proofErr w:type="spellEnd"/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>-место</w:t>
      </w:r>
      <w:proofErr w:type="gramStart"/>
      <w:r w:rsidRPr="003D27C5"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bookmarkStart w:id="0" w:name="_GoBack"/>
      <w:bookmarkEnd w:id="0"/>
      <w:proofErr w:type="gramEnd"/>
    </w:p>
    <w:p w:rsidR="00637F60" w:rsidRPr="00B936FD" w:rsidRDefault="003D28A9" w:rsidP="003D2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37F60" w:rsidRPr="00B936FD">
        <w:rPr>
          <w:rFonts w:ascii="Times New Roman" w:hAnsi="Times New Roman" w:cs="Times New Roman"/>
          <w:sz w:val="24"/>
          <w:szCs w:val="24"/>
        </w:rPr>
        <w:t>. Настоящее постановление разместить на сайте МО «Котельское сельское поселение».</w:t>
      </w:r>
    </w:p>
    <w:p w:rsidR="003D5AE7" w:rsidRDefault="003D27C5" w:rsidP="003D2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637F60" w:rsidRPr="00B936F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637F60" w:rsidRPr="00B936F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637F60" w:rsidRPr="00B936FD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</w:t>
      </w:r>
      <w:r w:rsidR="00A35546">
        <w:rPr>
          <w:rFonts w:ascii="Times New Roman" w:hAnsi="Times New Roman" w:cs="Times New Roman"/>
          <w:sz w:val="24"/>
          <w:szCs w:val="24"/>
        </w:rPr>
        <w:t>вления оставляю за собой.</w:t>
      </w:r>
    </w:p>
    <w:p w:rsidR="00E1769C" w:rsidRDefault="00E1769C" w:rsidP="003D27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36FD" w:rsidRPr="00B936FD" w:rsidRDefault="00B936FD" w:rsidP="003D2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D28A9" w:rsidRDefault="005C4C68" w:rsidP="003D27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="003D28A9">
        <w:rPr>
          <w:rFonts w:ascii="Times New Roman" w:eastAsia="Times New Roman" w:hAnsi="Times New Roman" w:cs="Times New Roman"/>
          <w:color w:val="000000"/>
          <w:sz w:val="24"/>
          <w:szCs w:val="24"/>
        </w:rPr>
        <w:t>И.о</w:t>
      </w:r>
      <w:proofErr w:type="spellEnd"/>
      <w:r w:rsidR="003D28A9">
        <w:rPr>
          <w:rFonts w:ascii="Times New Roman" w:eastAsia="Times New Roman" w:hAnsi="Times New Roman" w:cs="Times New Roman"/>
          <w:color w:val="000000"/>
          <w:sz w:val="24"/>
          <w:szCs w:val="24"/>
        </w:rPr>
        <w:t>. главы</w:t>
      </w:r>
      <w:r w:rsidR="003D5AE7" w:rsidRPr="003C38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администрации</w:t>
      </w:r>
    </w:p>
    <w:p w:rsidR="00E1769C" w:rsidRDefault="003D28A9" w:rsidP="003D27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МО «Котельское сельское поселение»</w:t>
      </w:r>
      <w:r w:rsidR="003D5AE7" w:rsidRPr="003C38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</w:t>
      </w:r>
      <w:r w:rsidR="003D5AE7" w:rsidRPr="003C38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Е.Г. Смирнова</w:t>
      </w:r>
    </w:p>
    <w:p w:rsidR="009E482F" w:rsidRPr="00B936FD" w:rsidRDefault="009E482F" w:rsidP="003D27C5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sectPr w:rsidR="009E482F" w:rsidRPr="00B936FD" w:rsidSect="00A3554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0773D"/>
    <w:multiLevelType w:val="hybridMultilevel"/>
    <w:tmpl w:val="2CCE38E4"/>
    <w:lvl w:ilvl="0" w:tplc="10ACF08E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>
    <w:nsid w:val="13B95494"/>
    <w:multiLevelType w:val="hybridMultilevel"/>
    <w:tmpl w:val="096CCC80"/>
    <w:lvl w:ilvl="0" w:tplc="82964E7A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7FBE7BB7"/>
    <w:multiLevelType w:val="multilevel"/>
    <w:tmpl w:val="C1C05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FB"/>
    <w:rsid w:val="000F4A7A"/>
    <w:rsid w:val="002E0514"/>
    <w:rsid w:val="003D27C5"/>
    <w:rsid w:val="003D28A9"/>
    <w:rsid w:val="003D5AE7"/>
    <w:rsid w:val="00580C72"/>
    <w:rsid w:val="005C4C68"/>
    <w:rsid w:val="00625E1A"/>
    <w:rsid w:val="00637F60"/>
    <w:rsid w:val="008E0EFB"/>
    <w:rsid w:val="009B7AC5"/>
    <w:rsid w:val="009E482F"/>
    <w:rsid w:val="009F0BD2"/>
    <w:rsid w:val="00A35546"/>
    <w:rsid w:val="00A8170A"/>
    <w:rsid w:val="00B5772B"/>
    <w:rsid w:val="00B936FD"/>
    <w:rsid w:val="00D20E2D"/>
    <w:rsid w:val="00E1769C"/>
    <w:rsid w:val="00E61FD1"/>
    <w:rsid w:val="00EB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AE7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3D5AE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5AE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3D5A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5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5A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AE7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3D5AE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5AE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3D5A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5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5A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54874/daf75cc17d0d1b8b796480bc59f740b8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base.garant.ru/12138258/6f6a564ac5dc1fa713a326239c5c2f5d/" TargetMode="External"/><Relationship Id="rId12" Type="http://schemas.openxmlformats.org/officeDocument/2006/relationships/hyperlink" Target="https://base.garant.ru/7112919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base.garant.ru/12138291/bab98b384321e6e745a56f88cbbe0486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base.garant.ru/12138258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12154874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Юлия</cp:lastModifiedBy>
  <cp:revision>2</cp:revision>
  <cp:lastPrinted>2020-09-29T15:21:00Z</cp:lastPrinted>
  <dcterms:created xsi:type="dcterms:W3CDTF">2020-09-29T15:23:00Z</dcterms:created>
  <dcterms:modified xsi:type="dcterms:W3CDTF">2020-09-29T15:23:00Z</dcterms:modified>
</cp:coreProperties>
</file>