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A61" w:rsidRDefault="00435321" w:rsidP="00435321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0F857464" wp14:editId="0DCECB0A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321" w:rsidRPr="007764C4" w:rsidRDefault="00435321" w:rsidP="0043532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</w:t>
      </w:r>
    </w:p>
    <w:p w:rsidR="00435321" w:rsidRPr="007764C4" w:rsidRDefault="00435321" w:rsidP="004353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</w:t>
      </w:r>
      <w:proofErr w:type="spellStart"/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Котельское</w:t>
      </w:r>
      <w:proofErr w:type="spellEnd"/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сельское поселение»</w:t>
      </w:r>
    </w:p>
    <w:p w:rsidR="00435321" w:rsidRPr="007764C4" w:rsidRDefault="00435321" w:rsidP="00435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435321" w:rsidRPr="00096221" w:rsidRDefault="00435321" w:rsidP="00435321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6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435321" w:rsidRPr="007764C4" w:rsidRDefault="00435321" w:rsidP="00435321">
      <w:pPr>
        <w:rPr>
          <w:b/>
          <w:bCs/>
          <w:sz w:val="28"/>
        </w:rPr>
      </w:pPr>
    </w:p>
    <w:p w:rsidR="00435321" w:rsidRDefault="00435321" w:rsidP="0043532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от. 24.08.2015  № 142</w:t>
      </w:r>
    </w:p>
    <w:p w:rsidR="00435321" w:rsidRPr="00435321" w:rsidRDefault="00435321" w:rsidP="004353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3532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Об утверждении Административного </w:t>
      </w:r>
    </w:p>
    <w:p w:rsidR="00435321" w:rsidRPr="00435321" w:rsidRDefault="00435321" w:rsidP="004353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3532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регламента предоставления муниципальной </w:t>
      </w:r>
    </w:p>
    <w:p w:rsidR="00435321" w:rsidRPr="00435321" w:rsidRDefault="00435321" w:rsidP="0043532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2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«Выдача разрешений на ввод</w:t>
      </w:r>
    </w:p>
    <w:p w:rsidR="00435321" w:rsidRDefault="00435321" w:rsidP="0043532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 в эксплуатацию»</w:t>
      </w:r>
    </w:p>
    <w:p w:rsidR="00435321" w:rsidRPr="00435321" w:rsidRDefault="00435321" w:rsidP="0043532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5321" w:rsidRPr="00435321" w:rsidRDefault="00435321" w:rsidP="00435321">
      <w:pPr>
        <w:widowControl w:val="0"/>
        <w:tabs>
          <w:tab w:val="left" w:pos="0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35321" w:rsidRPr="00435321" w:rsidRDefault="00435321" w:rsidP="0043532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целях реализации Федерального закона от 27.07.2010 № 210-ФЗ «Об организации предоставления государственных и муниципальных услуг», руководствуясь Постановлением администрации МО «</w:t>
      </w:r>
      <w:proofErr w:type="spellStart"/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 от 20.09.2011 № 121 «О Порядке разработки и утверждения административных регламентов предоставления муниципальных услуг в МО «</w:t>
      </w:r>
      <w:proofErr w:type="spellStart"/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поселение»», администрация</w:t>
      </w:r>
    </w:p>
    <w:p w:rsidR="00435321" w:rsidRPr="00435321" w:rsidRDefault="00435321" w:rsidP="0043532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435321" w:rsidRPr="00435321" w:rsidRDefault="00435321" w:rsidP="0043532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43532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ПОСТАНОВЛЯЕТ:</w:t>
      </w:r>
    </w:p>
    <w:p w:rsidR="00435321" w:rsidRPr="00435321" w:rsidRDefault="00435321" w:rsidP="0043532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435321" w:rsidRPr="00435321" w:rsidRDefault="00435321" w:rsidP="004353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32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Административный регламент предоставления муниципальной услуги «Выдача разрешений на ввод объектов в эксплуатацию»</w:t>
      </w:r>
      <w:r w:rsidRPr="00435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353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435321" w:rsidRPr="00435321" w:rsidRDefault="00435321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 С</w:t>
      </w:r>
      <w:r w:rsidR="00064D2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читать утратившим </w:t>
      </w:r>
      <w:proofErr w:type="gramStart"/>
      <w:r w:rsidR="00064D2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силу  </w:t>
      </w:r>
      <w:r w:rsid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</w:t>
      </w:r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остановление</w:t>
      </w:r>
      <w:proofErr w:type="gramEnd"/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администрации от 09.04.2012 года №</w:t>
      </w:r>
      <w:r w:rsid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69 «Об утверждении Административного регламента предоставления муниципальной услуги «Выдача разрешений на ввод в эксплуатацию объектов капитального строительства</w:t>
      </w:r>
      <w:r w:rsidRPr="00435321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».</w:t>
      </w:r>
    </w:p>
    <w:p w:rsidR="00435321" w:rsidRDefault="00435321" w:rsidP="0043532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 </w:t>
      </w:r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Разместить настоящее постановление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 средствах массовой информации и</w:t>
      </w:r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 сайте МО «</w:t>
      </w:r>
      <w:proofErr w:type="spellStart"/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 в информационно-телекоммуникационной сети «Интернет».</w:t>
      </w:r>
    </w:p>
    <w:p w:rsidR="00435321" w:rsidRPr="00435321" w:rsidRDefault="00435321" w:rsidP="0043532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 Настоящее постановление вступает в силу со дня его опубликования.</w:t>
      </w:r>
    </w:p>
    <w:p w:rsidR="00435321" w:rsidRPr="00435321" w:rsidRDefault="00435321" w:rsidP="0043532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 Контроль за исполнением настоящего постановления возложить на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заместителя главы администрации </w:t>
      </w:r>
      <w:proofErr w:type="spell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Котельского</w:t>
      </w:r>
      <w:proofErr w:type="spellEnd"/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Михайлову М.А.</w:t>
      </w:r>
    </w:p>
    <w:p w:rsidR="00435321" w:rsidRPr="00435321" w:rsidRDefault="00435321" w:rsidP="0043532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35321" w:rsidRDefault="00435321" w:rsidP="0043532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Глава администрации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</w:t>
      </w:r>
      <w:r w:rsidRPr="0043532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Ю.И. Кучерявенко</w:t>
      </w:r>
    </w:p>
    <w:p w:rsidR="00435321" w:rsidRDefault="00435321" w:rsidP="0043532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35321" w:rsidRDefault="00435321" w:rsidP="00435321">
      <w:pPr>
        <w:pStyle w:val="Textbody"/>
        <w:spacing w:after="0"/>
        <w:rPr>
          <w:sz w:val="20"/>
          <w:lang w:val="ru-RU"/>
        </w:rPr>
      </w:pPr>
      <w:r>
        <w:rPr>
          <w:sz w:val="20"/>
          <w:lang w:val="ru-RU"/>
        </w:rPr>
        <w:t xml:space="preserve">       </w:t>
      </w:r>
      <w:proofErr w:type="gramStart"/>
      <w:r>
        <w:rPr>
          <w:sz w:val="20"/>
          <w:lang w:val="ru-RU"/>
        </w:rPr>
        <w:t>Самсонов  63347</w:t>
      </w:r>
      <w:proofErr w:type="gramEnd"/>
    </w:p>
    <w:p w:rsidR="00435321" w:rsidRDefault="00435321" w:rsidP="00435321">
      <w:pPr>
        <w:pStyle w:val="Textbody"/>
        <w:spacing w:after="0"/>
        <w:ind w:left="360"/>
        <w:rPr>
          <w:sz w:val="20"/>
        </w:rPr>
      </w:pPr>
      <w:r>
        <w:rPr>
          <w:sz w:val="20"/>
        </w:rPr>
        <w:t xml:space="preserve">вс.3 </w:t>
      </w:r>
      <w:proofErr w:type="spellStart"/>
      <w:r>
        <w:rPr>
          <w:sz w:val="20"/>
        </w:rPr>
        <w:t>экз</w:t>
      </w:r>
      <w:proofErr w:type="spellEnd"/>
      <w:r>
        <w:rPr>
          <w:sz w:val="20"/>
        </w:rPr>
        <w:t xml:space="preserve">. </w:t>
      </w:r>
      <w:r>
        <w:rPr>
          <w:sz w:val="20"/>
          <w:lang w:val="ru-RU"/>
        </w:rPr>
        <w:t>24</w:t>
      </w:r>
      <w:r>
        <w:rPr>
          <w:sz w:val="20"/>
        </w:rPr>
        <w:t>.0</w:t>
      </w:r>
      <w:r>
        <w:rPr>
          <w:sz w:val="20"/>
          <w:lang w:val="ru-RU"/>
        </w:rPr>
        <w:t>8</w:t>
      </w:r>
      <w:r>
        <w:rPr>
          <w:sz w:val="20"/>
        </w:rPr>
        <w:t>.1</w:t>
      </w:r>
      <w:r>
        <w:rPr>
          <w:sz w:val="20"/>
          <w:lang w:val="ru-RU"/>
        </w:rPr>
        <w:t>5</w:t>
      </w:r>
      <w:r>
        <w:rPr>
          <w:sz w:val="20"/>
        </w:rPr>
        <w:t>г.</w:t>
      </w:r>
    </w:p>
    <w:p w:rsidR="00435321" w:rsidRPr="00435321" w:rsidRDefault="00435321" w:rsidP="0043532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35321" w:rsidRDefault="00435321" w:rsidP="0043532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lang w:eastAsia="ar-SA"/>
        </w:rPr>
        <w:t>Утвержден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lang w:eastAsia="ar-SA"/>
        </w:rPr>
        <w:t>Постановлением администрации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lang w:eastAsia="ar-SA"/>
        </w:rPr>
        <w:t>муниципального образования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lang w:eastAsia="ar-SA"/>
        </w:rPr>
        <w:t>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lang w:eastAsia="ar-SA"/>
        </w:rPr>
        <w:t xml:space="preserve"> сельское поселение»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1"/>
          <w:lang w:eastAsia="ar-SA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1"/>
          <w:lang w:eastAsia="ar-SA"/>
        </w:rPr>
        <w:t>муниципального  района</w:t>
      </w:r>
      <w:proofErr w:type="gramEnd"/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lang w:eastAsia="ar-SA"/>
        </w:rPr>
        <w:t>Ленинградской области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>
        <w:rPr>
          <w:rFonts w:ascii="Times New Roman" w:eastAsia="Times New Roman" w:hAnsi="Times New Roman" w:cs="Times New Roman"/>
          <w:kern w:val="1"/>
          <w:lang w:eastAsia="ar-SA"/>
        </w:rPr>
        <w:t xml:space="preserve">от 24.08.2015 г. № 142 </w:t>
      </w:r>
    </w:p>
    <w:p w:rsid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064D29" w:rsidRPr="00064D29" w:rsidRDefault="00064D29" w:rsidP="00064D29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64D29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АДМИНИСТРАТИВНЫЙ РЕГЛАМЕНТ</w:t>
      </w:r>
    </w:p>
    <w:p w:rsidR="00064D29" w:rsidRPr="00064D29" w:rsidRDefault="00064D29" w:rsidP="00064D29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4D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«Выдача разрешений на ввод объектов в эксплуатацию»</w:t>
      </w:r>
      <w:bookmarkStart w:id="0" w:name="sub_100"/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1. Общие положения</w:t>
      </w:r>
    </w:p>
    <w:bookmarkEnd w:id="0"/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1.1. Наименование муниципальной услуги.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Административный регламент предоставления администрацией муниципального образования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оселение» </w:t>
      </w:r>
      <w:proofErr w:type="spell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муниципального района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Ленинградской области (далее – Администрация) муниципальной услуги по выдаче разрешений на ввод объектов в эксплуатацию (далее - Административный регламент) определяет порядок организации работы администрации муниципального образования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 по выдаче разрешений на ввод объектов в эксплуатацию, предусматривает оптимизацию (повышение качества) выполняемых административных процедур, устанавливает состав, последовательность и сроки их выполнения, требования к порядку их проведения.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bookmarkStart w:id="1" w:name="sub_101"/>
      <w:bookmarkEnd w:id="1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1.2.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Наименование органа, предоставляющего муниципальную услугу.</w:t>
      </w:r>
    </w:p>
    <w:p w:rsid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Предоставление муниципальной услуги «Выдача разрешений на ввод объекта в эксплуатацию» осуществляется администрацией муниципального образования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 </w:t>
      </w:r>
      <w:proofErr w:type="spellStart"/>
      <w:proofErr w:type="gram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 муниципального</w:t>
      </w:r>
      <w:proofErr w:type="gram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района Ленинградской области 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– МФЦ). Граждане представляют документы в МФЦ путем личной подачи документов.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области, либо через функционал электронной приёмной на Едином портале государственных и муниципальных услуг (функций).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Блок-схема муниципальной услуги определена в Приложении № 1.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1.3. Информация о месте нахождения и графике работы, справочных телефонах и адресах электронной почты МФЦ. 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Информация о местах нахождения и графике работы, справочных телефонах и адресах электронной почты МФЦ приведена в Приложении № 2.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lastRenderedPageBreak/>
        <w:t>1.4. Информация о местах нахождения и графике работы органов, местного самоуправления, предоставляющих муниципальную услугу.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1.4.1. Место нахождение органа местного самоуправления, осуществляющего муниципальную услугу в муниципальном образовании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 </w:t>
      </w:r>
      <w:proofErr w:type="spellStart"/>
      <w:proofErr w:type="gram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 муниципального</w:t>
      </w:r>
      <w:proofErr w:type="gram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района Ленинградской области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: администрация муниципального образования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 муниципального района Ленинградской области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расположенная по адресу: 188468, Ленинградская область, 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Кингисеппский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район, пос. 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Котельский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д. 33.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1.4.2. Рабочее время Администрации: Понедельник - четверг-8.30-17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.00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(перерыв с 12.30 до 13.30), пятница- 8.30-1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.30 (перерыв с 12.30 до 13.30), суббота, воскресенье- выходной.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1.4.3. Часы работы государственных служащих и должностных лиц иных организаций, обращение в которые необходимо для получения муниципальной услуги, устанавливаются согласно служебному распорядку соответствующей организации.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1.5. Справочные телефоны и адреса электронной почты органов местного самоуправления, предоставляющих муниципальную услугу.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1.5.1.</w:t>
      </w: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Муниципальная услуга исполняется Администрацией, ответственным за предоставление муниципальной услуги является глава Администрации (далее – Специалист) по адресу: 188468, Ленинградская область, 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Кингисеппский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район, пос. 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Котельский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д. 33</w:t>
      </w:r>
    </w:p>
    <w:p w:rsidR="00064D29" w:rsidRPr="00064D29" w:rsidRDefault="00064D29" w:rsidP="00064D2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Телефон: 8(81375)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64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</w:t>
      </w:r>
    </w:p>
    <w:p w:rsidR="00064D29" w:rsidRPr="00064D29" w:rsidRDefault="00064D29" w:rsidP="00064D2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приема заявителей:</w:t>
      </w:r>
    </w:p>
    <w:p w:rsidR="00064D29" w:rsidRPr="00064D29" w:rsidRDefault="00064D29" w:rsidP="00064D2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Дни приема: четверг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9.00 </w:t>
      </w:r>
      <w:r w:rsidRPr="00064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-16.00 (перерыв с 12.30-13.30)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1.5.2. Электронная почта </w:t>
      </w:r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администрации:  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kotelskoe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@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yandex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.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ru</w:t>
      </w:r>
      <w:proofErr w:type="spellEnd"/>
      <w:proofErr w:type="gramEnd"/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1.6.</w:t>
      </w:r>
      <w:r w:rsidRPr="00064D29">
        <w:rPr>
          <w:rFonts w:ascii="Times New Roman" w:eastAsia="Times New Roman" w:hAnsi="Times New Roman" w:cs="Times New Roman"/>
          <w:color w:val="0000FF"/>
          <w:kern w:val="1"/>
          <w:sz w:val="28"/>
          <w:szCs w:val="28"/>
          <w:lang w:eastAsia="ar-SA"/>
        </w:rPr>
        <w:t xml:space="preserve"> </w:t>
      </w: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Адрес Единого портала государственных и муниципальных услуг (функций), Портала государственных и муниципальных услуг Ленинградской области, а также адрес официального сайта МО «</w:t>
      </w:r>
      <w:proofErr w:type="spellStart"/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 сельское поселение» в сети Интернет.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1.6.1.</w:t>
      </w: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Адрес официального сайта МО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 в сети Интернет: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www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.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kotelskoe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-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adm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.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ru</w:t>
      </w:r>
      <w:proofErr w:type="spellEnd"/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1.6.2. Адрес портала государственных и муниципальных услуг Ленинградской области (далее - ПГУ ЛО): </w:t>
      </w:r>
      <w:hyperlink r:id="rId8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http</w:t>
        </w:r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eastAsia="ar-SA"/>
          </w:rPr>
          <w:t>://</w:t>
        </w:r>
        <w:proofErr w:type="spellStart"/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gu</w:t>
        </w:r>
        <w:proofErr w:type="spellEnd"/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eastAsia="ar-SA"/>
          </w:rPr>
          <w:t>.</w:t>
        </w:r>
        <w:proofErr w:type="spellStart"/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lenobl</w:t>
        </w:r>
        <w:proofErr w:type="spellEnd"/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eastAsia="ar-SA"/>
          </w:rPr>
          <w:t>.</w:t>
        </w:r>
        <w:proofErr w:type="spellStart"/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ru</w:t>
        </w:r>
        <w:proofErr w:type="spellEnd"/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eastAsia="ar-SA"/>
        </w:rPr>
        <w:t>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1.6.3. Адрес Единого портала государственных и муниципальных услуг (функций) в сети Интернет (далее - ЕПГУ</w:t>
      </w:r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):  </w:t>
      </w:r>
      <w:hyperlink r:id="rId9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http</w:t>
        </w:r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eastAsia="ar-SA"/>
          </w:rPr>
          <w:t>://</w:t>
        </w:r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www</w:t>
        </w:r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eastAsia="ar-SA"/>
          </w:rPr>
          <w:t>.</w:t>
        </w:r>
        <w:proofErr w:type="spellStart"/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gosuslugi</w:t>
        </w:r>
        <w:proofErr w:type="spellEnd"/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eastAsia="ar-SA"/>
          </w:rPr>
          <w:t>.</w:t>
        </w:r>
        <w:proofErr w:type="spellStart"/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ru</w:t>
        </w:r>
        <w:proofErr w:type="spellEnd"/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eastAsia="ar-SA"/>
          </w:rPr>
          <w:t>/</w:t>
        </w:r>
        <w:proofErr w:type="gramEnd"/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eastAsia="ar-SA"/>
        </w:rPr>
        <w:t>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1.7. Порядок получения заявителями информации по вопросам предоставления муниципальной услуги, в том числе о ходе предоставления муниципальной услуги.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1.7.1. Основными требованиями к порядку информирования граждан об исполнении муниципальной услуги являются: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достоверность предоставляемой информации;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четкость в изложении информации;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полнота информирования.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1.7.2. Информирование о порядке предоставления муниципальной услуги осуществляется при личном контакте специалиста с заявителями, с использованием почты, средств телефонной связи, электронной почты,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размещается на ПГУ ЛО и ЕПГУ и на официальном сайте МО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 в сети Интернет: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www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.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kotelskoe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-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adm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.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ru</w:t>
      </w:r>
      <w:proofErr w:type="spellEnd"/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1.7.3. Информирование об исполнении муниципальной услуги осуществляется в устной, письменной или электронной форме. Информирование об исполнении муниципальной услуги в электронной форме осуществляется через личный кабинет заявителя, расположенного на ПГУ ЛО либо на ЕПГУ.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1.7.4. При обращении заявителя в устной форме лично или по телефону специалист, осуществляющий устное информирование, должен дать исчерпывающий ответ заявителю в пределах своей компетенции на поставленные вопросы. Во время разговора специалист должен корректно и внимательно относиться к заявителю, не унижая его чести и достоинства. Максимальная продолжительность ответа специалиста на вопросы заявителя не должно превышать 10 минут.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1.7.5. В случае если заданные заявителем вопросы не входят в компетенцию специалиста, специалист информирует заявителя о его праве получения информации от другого специалиста, из иных источников или от органов, уполномоченных на ее предоставление.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1.7.6. Индивидуальное письменное информирование осуществляется при обращении граждан путем почтовых отправлений. 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1.7.7. Консультирование при обращении заявителей в электронном виде осуществляется по электронной почте. 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1.7.8. Для получения услуги физические лица представляют в Администрацию заявление установленного образца и документ, удостоверяющий личность.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1.8. Порядок предоставления муниципальной услуги в электронном виде.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1.8.1. В электронном виде заявителю может быть предоставлена следующая информация: 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форма заявления (Приложение № 3);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перечень документов для предоставления муниципальной услуги.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1.8.2. Запрос заявителей о предоставлении муниципальной услуги может быть направлен в электронном виде следующими способами: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на электронную почту администрации: </w:t>
      </w:r>
      <w:proofErr w:type="spellStart"/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kotelskoe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@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yandex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.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val="en-US"/>
        </w:rPr>
        <w:t>ru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;</w:t>
      </w:r>
      <w:proofErr w:type="gramEnd"/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через функционал электронной приемной на ПГУ ЛО;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через функционал электронной приемной на ЕПГУ.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1.8.3. Заявитель в обязательном порядке указывает свою фамилию, имя, отчество, адрес электронной почты, по которому направляется ответ.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1.9. Порядок, форма и место размещения информации на стендах в местах предоставления муниципальной услуги, а также в сети Интернет.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1.9.1. На информационном стенде Администрации размещается следующая информация: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о порядке предоставления муниципальной услуги;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форма заявления (Приложение № 3);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перечень документов для предоставления муниципальной услуги;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график работы администрации;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номера телефонов администрации;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- номера кабинетов, где осуществляется прием и информирование заявителей;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адрес официального сайта МО "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</w:t>
      </w:r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"  в</w:t>
      </w:r>
      <w:proofErr w:type="gram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сети Интернет, содержащего информацию о предоставлении муниципальной услуги;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1.9.2. На официальном сайте МО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 в сети Интернет, на ПГУ </w:t>
      </w:r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ЛО:  </w:t>
      </w:r>
      <w:hyperlink r:id="rId10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eastAsia="ar-SA"/>
          </w:rPr>
          <w:t>http://gu.lenobl.ru</w:t>
        </w:r>
        <w:proofErr w:type="gramEnd"/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 на ЕПГУ: </w:t>
      </w:r>
      <w:hyperlink r:id="rId11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  <w:u w:val="single"/>
            <w:lang w:eastAsia="ar-SA"/>
          </w:rPr>
          <w:t>www.gosuslugi.ru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размещаются следующие материалы: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перечень нормативных правовых актов по предоставлению муниципальных услуг;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текст административного регламента с приложениями.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1.10. Описание физических и юридических лиц, с которыми осуществляется взаимодействие при предоставлении муниципальной услуги.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предоставлении муниципальной услуги осуществляется взаимодействие с Федеральной службой государственной регистрации, кадастра и картографии.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1.11. Получатели муниципальной услуги</w:t>
      </w:r>
    </w:p>
    <w:p w:rsidR="00064D29" w:rsidRPr="00064D29" w:rsidRDefault="00064D29" w:rsidP="00064D29">
      <w:pPr>
        <w:widowControl w:val="0"/>
        <w:tabs>
          <w:tab w:val="left" w:pos="142"/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1D1B11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color w:val="1D1B11"/>
          <w:kern w:val="1"/>
          <w:sz w:val="28"/>
          <w:szCs w:val="28"/>
          <w:lang w:eastAsia="ar-SA"/>
        </w:rPr>
        <w:t xml:space="preserve">Получатели муниципальной услуги -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физические и юридические лица - застройщики, осуществляющие строительство, реконструкцию объектов капитального строительства, разрешения на строительство которых выданы администрацией, а также их представители, полномочия которых подтверждены в соответствии с законодательством Российской Федерации</w:t>
      </w:r>
      <w:r w:rsidRPr="00064D29">
        <w:rPr>
          <w:rFonts w:ascii="Times New Roman" w:eastAsia="Times New Roman" w:hAnsi="Times New Roman" w:cs="Times New Roman"/>
          <w:color w:val="1D1B11"/>
          <w:kern w:val="1"/>
          <w:sz w:val="28"/>
          <w:szCs w:val="28"/>
          <w:lang w:eastAsia="ar-SA"/>
        </w:rPr>
        <w:t xml:space="preserve"> (далее – заявитель).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bookmarkStart w:id="2" w:name="sub_200"/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2. Стандарт предоставления Муниципальной услуги</w:t>
      </w:r>
    </w:p>
    <w:bookmarkEnd w:id="2"/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2.1. Наименование муниципальной услуги.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2.1. Наименование муниципальной услуги - </w:t>
      </w:r>
      <w:r w:rsidRPr="00064D2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 xml:space="preserve">выдача разрешений на ввод объектов в эксплуатацию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(далее - муниципальная услуга).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3" w:name="sub_201"/>
      <w:bookmarkEnd w:id="3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2.2. Наименование органа местного самоуправления, предоставляющего муниципальную услугу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Муниципальная услуга предоставляется </w:t>
      </w:r>
      <w:r w:rsidRPr="00064D2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>Администрацией муниципального образования «</w:t>
      </w:r>
      <w:proofErr w:type="spellStart"/>
      <w:r w:rsidRPr="00064D2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 xml:space="preserve"> сельское поселение» </w:t>
      </w:r>
      <w:proofErr w:type="spellStart"/>
      <w:proofErr w:type="gramStart"/>
      <w:r w:rsidR="007C48C4" w:rsidRPr="007C48C4"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ar-SA"/>
        </w:rPr>
        <w:t>Кингисеппского</w:t>
      </w:r>
      <w:proofErr w:type="spellEnd"/>
      <w:r w:rsidR="007C48C4" w:rsidRPr="007C48C4"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ar-SA"/>
        </w:rPr>
        <w:t xml:space="preserve">  муниципального</w:t>
      </w:r>
      <w:proofErr w:type="gramEnd"/>
      <w:r w:rsidR="007C48C4" w:rsidRPr="007C48C4"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ar-SA"/>
        </w:rPr>
        <w:t xml:space="preserve"> района Ленинградской области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(далее - Администрация).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4" w:name="sub_202"/>
      <w:bookmarkEnd w:id="4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2.3. Результат предоставления муниципальной услуги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Результатом предоставления муниципальной услуги является получение заявителем подтверждения выполнения строительства, реконструкции объекта капитального строительства в полном объеме в соответствии с разрешением на строительство, соответствия построенного, реконструированного объекта капитального строительства градостроительному плану земельного участка или в случае строительства, реконструкции линейного объекта проекту планировки территории и проекту межевания территории, а также проектной документации.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5" w:name="sub_203"/>
      <w:bookmarkEnd w:id="5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2.4. Юридические факты окончания муниципальной услуги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Предоставление муниципальной услуги заканчивается следующими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юридическими фактами: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а) выдача разрешения на ввод объекта в эксплуатацию;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отказ в выдаче разрешения на ввод объекта в эксплуатацию;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в) отмена разрешения на ввод объекта в эксплуатацию.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2.5. Срок предоставления муниципальной услуги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Срок предоставления муниципальной услуги составляет не более десяти рабочих дней со дня поступления в Администрацию заявления застройщика.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В случае представления заявителем документов через МФЦ срок принятия решения о выдаче разрешения или об отказе исчисляется со дня передачи МФЦ таких документов в Администрацию.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6" w:name="sub_205"/>
      <w:bookmarkEnd w:id="6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2.6. Срок выдачи результатов предоставления муниципальной услуги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Срок выдачи документов, являющихся результатом предоставления муниципальной услуги, непосредственно заявителю определяется Администрацией в пределах срока предоставления муниципальной услуги, срок направления документов почтовым отправлением в случае неявки заявителя для личного получения документов - не более трех рабочих дней со дня истечения срока предоставления муниципальной услуги.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2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spacing w:val="-2"/>
          <w:kern w:val="1"/>
          <w:sz w:val="28"/>
          <w:szCs w:val="28"/>
          <w:lang w:eastAsia="ar-SA"/>
        </w:rPr>
        <w:t>2.7. Правовые основания для предоставления муниципальной услуги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bookmarkStart w:id="7" w:name="sub_206"/>
      <w:bookmarkEnd w:id="7"/>
      <w:r w:rsidRPr="00064D29">
        <w:rPr>
          <w:rFonts w:ascii="Times New Roman" w:eastAsia="Times New Roman" w:hAnsi="Times New Roman" w:cs="Times New Roman"/>
          <w:spacing w:val="-2"/>
          <w:kern w:val="1"/>
          <w:sz w:val="28"/>
          <w:szCs w:val="28"/>
          <w:lang w:eastAsia="ar-SA"/>
        </w:rPr>
        <w:t>Предоставление</w:t>
      </w:r>
      <w:r w:rsidRPr="00064D2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муниципальной услуги осуществляется в соответствии со следующими н</w:t>
      </w:r>
      <w:r w:rsidRPr="00064D29">
        <w:rPr>
          <w:rFonts w:ascii="Times New Roman" w:eastAsia="Arial Unicode MS" w:hAnsi="Times New Roman" w:cs="Times New Roman"/>
          <w:spacing w:val="-2"/>
          <w:kern w:val="1"/>
          <w:sz w:val="28"/>
          <w:szCs w:val="28"/>
          <w:lang w:eastAsia="ar-SA"/>
        </w:rPr>
        <w:t>ормативными правовыми актами</w:t>
      </w:r>
      <w:r w:rsidRPr="00064D2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: </w:t>
      </w:r>
    </w:p>
    <w:p w:rsidR="00064D29" w:rsidRPr="00064D29" w:rsidRDefault="00064D29" w:rsidP="00064D2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</w:t>
      </w:r>
      <w:hyperlink r:id="rId12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Градостроительный кодекс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Российской Федерации</w:t>
      </w:r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29.12.2004 N 190-ФЗ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064D29" w:rsidRPr="00064D29" w:rsidRDefault="00064D29" w:rsidP="00064D2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</w:t>
      </w:r>
      <w:hyperlink r:id="rId13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Федеральный закон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>08.11.2007 N 257-ФЗ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</w:t>
      </w:r>
      <w:hyperlink r:id="rId14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Федеральный закон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от 27.07.2010 N 210-ФЗ "Об организации предоставления государственных и муниципальных услуг";</w:t>
      </w:r>
    </w:p>
    <w:p w:rsidR="00064D29" w:rsidRPr="00064D29" w:rsidRDefault="00064D29" w:rsidP="00064D2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Федеральный закон от 06.04.2011 N 63-ФЗ "Об электронной подписи";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Федеральный закон от 27.07.2006 № 152-ФЗ «О персональных данных»;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</w:t>
      </w:r>
      <w:hyperlink r:id="rId15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постановлени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 Правительства Российской Федерации от 16.02.2008 N 87 "О составе разделов проектной документации и требованиях к их содержанию";</w:t>
      </w:r>
    </w:p>
    <w:bookmarkStart w:id="8" w:name="sub_278"/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fldChar w:fldCharType="begin"/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instrText xml:space="preserve"> HYPERLINK "garantf1://70226692.0"</w:instrTex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fldChar w:fldCharType="separate"/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</w:rPr>
        <w:t>- постановлени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fldChar w:fldCharType="end"/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 Правительства Российской Федерации от 01.03.2013 N 175 "Об установлении документа, необходимого для получения разрешения на ввод объекта в эксплуатацию";</w:t>
      </w:r>
    </w:p>
    <w:bookmarkEnd w:id="8"/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Министерства связи и массовых коммуникаций Российской Федерации от 13.04.2012 N107 "Об утверждении Положения 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("Российская газета", N 112, 18.05.2012);</w:t>
      </w:r>
    </w:p>
    <w:p w:rsidR="00064D29" w:rsidRPr="00064D29" w:rsidRDefault="00064D29" w:rsidP="00064D2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Минстроя России от 19.02.2015 N 117/</w:t>
      </w:r>
      <w:proofErr w:type="spellStart"/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утверждении формы разрешения на строительство и формы разрешения на ввод объекта в эксплуатацию";</w:t>
      </w:r>
    </w:p>
    <w:p w:rsidR="00064D29" w:rsidRPr="00064D29" w:rsidRDefault="00064D29" w:rsidP="00064D2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Областной закон Ленинградской области от 07.07.2014 N 45-оз "О перераспределении полномочий в области градостроительной деятельности </w:t>
      </w:r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между органами государственной власти Ленинградской области и органами местного самоуправления Ленинградской области";</w:t>
      </w:r>
    </w:p>
    <w:p w:rsidR="00064D29" w:rsidRPr="00064D29" w:rsidRDefault="00064D29" w:rsidP="00064D2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Ленинградской области от 30.09.2011 N310 "Об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учреждениями";</w:t>
      </w:r>
    </w:p>
    <w:p w:rsidR="00064D29" w:rsidRPr="00064D29" w:rsidRDefault="007C48C4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</w:t>
      </w:r>
      <w:r w:rsidR="00064D29"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Устав муниципального образования «</w:t>
      </w:r>
      <w:proofErr w:type="spellStart"/>
      <w:r w:rsidR="00064D29"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="00064D29"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2.8.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Перечень документов, необходимых для предоставления муниципальной услуги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Для принятия решения о выдаче разрешения на ввод объекта в эксплуатацию необходимы следующие документы: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9" w:name="sub_208"/>
      <w:bookmarkEnd w:id="9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а) заявление о выдаче разрешения на ввод объекта в эксплуатацию (далее - заявление) с приложением (опись) по форме согласно </w:t>
      </w:r>
      <w:hyperlink w:anchor="sub_1100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приложению №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 к настоящему Административному регламенту и согласие на обработку персональных данных заявителя (в случае если им является физическое лицо) по форме согласно приложению №4 к настоящему</w:t>
      </w:r>
      <w:r w:rsidRPr="00064D29">
        <w:rPr>
          <w:rFonts w:ascii="Times New Roman" w:eastAsia="Times New Roman" w:hAnsi="Times New Roman" w:cs="Times New Roman"/>
          <w:color w:val="1D1B11"/>
          <w:kern w:val="1"/>
          <w:sz w:val="28"/>
          <w:szCs w:val="28"/>
          <w:lang w:eastAsia="ar-SA"/>
        </w:rPr>
        <w:t xml:space="preserve"> Административному регламенту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10" w:name="sub_2081"/>
      <w:bookmarkEnd w:id="10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правоустанавливающие документы на земельный участок;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11" w:name="sub_2082"/>
      <w:bookmarkEnd w:id="11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в) градостроительный план земельного участка или в случае строительства, реконструкции линейного объекта - проект планировки территории и проект межевания территории;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12" w:name="sub_20187"/>
      <w:bookmarkEnd w:id="12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г) разрешение на строительство;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13" w:name="sub_20186"/>
      <w:bookmarkEnd w:id="13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д) акт приемки объекта капитального строительства (в случае осуществления строительства, реконструкции на основании договора);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14" w:name="sub_2084"/>
      <w:bookmarkEnd w:id="14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е) документ, подтверждающий соответствие построенного, реконструированного, отремонтированного объекта капитального строительства требованиям технических регламентов и подписанный лицом, осуществляющим строительство, по форме согласно </w:t>
      </w:r>
      <w:hyperlink w:anchor="sub_1200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приложению №5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 настоящему Административному регламенту;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15" w:name="sub_20188"/>
      <w:bookmarkEnd w:id="15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ж) документ, подтверждающий соответствие параметров построенного, реконструированного, отремонтированного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 на основании договора), по форме согласно </w:t>
      </w:r>
      <w:hyperlink w:anchor="sub_1300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 xml:space="preserve">приложению 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№6 к настоящему Административному регламенту;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16" w:name="sub_20184"/>
      <w:bookmarkEnd w:id="16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з) документ, подтверждающий соответствие построенного, реконструированного, отремонтированного объекта капитального строительства техническим условиям и подписанный представителями организаций, осуществляющих эксплуатацию сетей инженерно-технического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обеспечения (при их наличии) по форме согласно </w:t>
      </w:r>
      <w:hyperlink w:anchor="sub_1400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 xml:space="preserve">приложению 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№7 к настоящему Административному регламенту;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17" w:name="sub_20189"/>
      <w:bookmarkEnd w:id="17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18" w:name="sub_20190"/>
      <w:bookmarkEnd w:id="18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к) заключение федерального государственного экологического надзора в случаях, предусмотренных </w:t>
      </w:r>
      <w:hyperlink r:id="rId16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частью 7 статьи 54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Градостроительного кодекса Российской Федерации;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19" w:name="sub_20185"/>
      <w:bookmarkEnd w:id="19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м) адрес объекта (реквизиты или копия документа о присвоении/изменении адреса) – реквизиты могут быть указаны в заявлении;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20" w:name="sub_20191"/>
      <w:bookmarkEnd w:id="20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н) технический план здания, сооружения, подготовленный в соответствии с требованиями </w:t>
      </w:r>
      <w:hyperlink r:id="rId17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статьи 41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Федерального закона "О государственном кадастре недвижимости", и иные документы, необходимость которых для получения разрешения на ввод объекта в эксплуатацию, в целях получения в полном объеме сведений, необходимых для постановки объекта капитального строительства на муниципальный учет установлена Правительством Российской Федерации в соответствии с </w:t>
      </w:r>
      <w:hyperlink r:id="rId18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частью 4 статьи 55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Градостроительного кодекса Российской Федерации;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о) копия квалификационного аттестата кадастрового инженера;</w:t>
      </w:r>
    </w:p>
    <w:p w:rsidR="00064D29" w:rsidRPr="00064D29" w:rsidRDefault="00064D29" w:rsidP="00064D2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25ю06ю2002 №73-ФЗ </w:t>
      </w:r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объектах культурного наследия (памятниках истории и культуры) народов Российской Федерации".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21" w:name="sub_2088"/>
      <w:bookmarkEnd w:id="21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2.8.1. Указанные в </w:t>
      </w:r>
      <w:hyperlink w:anchor="sub_20184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подпунктах "ж"</w:t>
        </w:r>
      </w:hyperlink>
      <w:hyperlink w:anchor="sub_20185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 xml:space="preserve"> пункта 2.8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 документ и заключение должны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надзора также должно содержать информацию о классе энергетической эффективности многоквартирного дома, определяемом в соответствии с законодательством об энергосбережении и о повышении энергетической эффективности.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22" w:name="sub_20181"/>
      <w:bookmarkEnd w:id="22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2.8.2 Указанное в </w:t>
      </w:r>
      <w:hyperlink w:anchor="sub_2081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подпункте "а" пункта 2.8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 заявление представляется в администрацию застройщиком.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Выданное Администрацией разрешение на строительство, указанное в </w:t>
      </w:r>
      <w:hyperlink w:anchor="sub_20186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подпункте "г" пункта 2.8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регламента, для получения разрешения на ввод объекта в эксплуатацию застройщиком в Администрацию не представляется. Реквизиты выданного разрешения на строительство указываются застройщиком в заявлении.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Документы (их копии или сведения, содержащиеся в них), указанные в </w:t>
      </w:r>
      <w:hyperlink w:anchor="sub_2082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подпунктах "б"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 </w:t>
      </w:r>
      <w:hyperlink w:anchor="sub_20187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"в" пункта 2.8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регламента, запрашиваются Администрацией в государственных органах, органах местного самоуправления и подведомственных муниципальным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Указанные в </w:t>
      </w:r>
      <w:hyperlink w:anchor="sub_20185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подпункте "к"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пункта 2.8. настоящего Административного регламента заключение федерального государственного экологического надзора (его копия или сведения, содержащиеся в нем) запрашиваются Администрацией в государственных органах, в распоряжении которых находятся указанные документы, если застройщик не представил указанные документы самостоятельно.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23" w:name="sub_2826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Документы, указанные в </w:t>
      </w:r>
      <w:hyperlink w:anchor="sub_2082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подпунктах "б"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hyperlink w:anchor="sub_2084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"д"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hyperlink w:anchor="sub_20188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"е"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hyperlink w:anchor="sub_20184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"ж"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hyperlink w:anchor="sub_20189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"з"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hyperlink w:anchor="sub_20190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"и"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"м,"</w:t>
      </w:r>
      <w:hyperlink w:anchor="sub_2088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 xml:space="preserve"> пункта 2.8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распоряжении органов муниципальной власти, органов местного самоуправления либо подведомственных государственным органам или органам местного самоуправления организаций. Если документы, указанные в настоящей части,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Администрацией в органах и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bookmarkEnd w:id="23"/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Документ, предусмотренный </w:t>
      </w:r>
      <w:hyperlink w:anchor="sub_20191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подпунктом "л" пункта 2.8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регламента, представляется застройщиком.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2.8.3. Для получения разрешения на ввод объекта в эксплуатацию разрешается требовать только указанные в </w:t>
      </w:r>
      <w:hyperlink w:anchor="sub_208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пункте 2.8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 документы.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24" w:name="sub_20183"/>
      <w:bookmarkEnd w:id="24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2.9. Получение форм документов в электронном виде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Формы предусмотренных настоящим административным регламентом заявлений и документов могут быть получены заявителями для заполнения в помещении администрации, а также в электронном виде на портале ПГУ ЛО и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на оф</w:t>
      </w:r>
      <w:r w:rsid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ициальном сайте МО "</w:t>
      </w:r>
      <w:proofErr w:type="spellStart"/>
      <w:r w:rsid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поселение" в сети Интернет.</w:t>
      </w:r>
    </w:p>
    <w:p w:rsidR="00064D29" w:rsidRPr="00064D29" w:rsidRDefault="00064D29" w:rsidP="00064D2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25" w:name="sub_209"/>
      <w:bookmarkEnd w:id="25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2.10. Способы предоставления документов</w:t>
      </w:r>
    </w:p>
    <w:p w:rsidR="00064D29" w:rsidRPr="00064D29" w:rsidRDefault="00064D29" w:rsidP="00064D2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Представляемые в соответствии с </w:t>
      </w:r>
      <w:hyperlink w:anchor="sub_208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пунктами 2.8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hyperlink w:anchor="sub_20182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2.8.2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документы по выбору заявителя могут быть представлены в Администрацию заявителем непосредственно, направлены в Администрацию почтовым отправлением, представлены через МФЦ в соответствии с соглашением о взаимодействии, заключенными между Администрацией и МФЦ (с момента вступления в силу соответствующего соглашения о взаимодействии), а также направлены в электронной, форме с использованием информационно-технологической и коммуникационной инфраструктуры, в том числе портала ПГУ ЛО (при наличии технической возможности). Электронные документы, представляемые для получения разрешения на ввод объекта в эксплуатацию, должны быть подписаны </w:t>
      </w:r>
      <w:hyperlink r:id="rId19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электронной подписью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 соответствии с требованиями </w:t>
      </w:r>
      <w:hyperlink r:id="rId20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Федерального закона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от 27 июля 2010 года N 210-ФЗ "</w:t>
      </w:r>
      <w:r w:rsidRPr="00064D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", </w:t>
      </w:r>
      <w:hyperlink r:id="rId21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Федерального закона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от 6 апреля 2011 года N 63-ФЗ "Об электронной подписи" и </w:t>
      </w:r>
      <w:hyperlink r:id="rId22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постановления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Правительства Российской Федерации от 25 июня 2012 года N 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26" w:name="sub_210"/>
      <w:bookmarkEnd w:id="26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2.11. Перечень оснований для приостановления муниципальной услуги.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Приостановление предоставления Муниципальной услуги не допускается.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27" w:name="sub_211"/>
      <w:bookmarkEnd w:id="27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2.12. Перечень оснований для отказа в приеме документов, необходимых для предоставления муниципальной услуги.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Отказ в приеме Администрацией документов, необходимых для предоставления муниципальной услуги, не допускается.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28" w:name="sub_212"/>
      <w:bookmarkEnd w:id="28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2.13. Перечень оснований для отказа в предоставлении муниципальной услуги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Основаниями для отказа в выдаче разрешения на ввод объекта в эксплуатацию являются: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а) отсутствие документов, указанных в </w:t>
      </w:r>
      <w:hyperlink w:anchor="sub_208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пункте 2.8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29" w:name="sub_2132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несоответствие объекта капитального строительства требованиям градостроительного плана земельного участка или в случае строительства, реконструкции линейного объекта требованиям проекта планировки территории и проекта межевания территории;</w:t>
      </w:r>
    </w:p>
    <w:bookmarkEnd w:id="29"/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в) несоответствие объекта капитального строительства требованиям, установленным в разрешении на строительство;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г) несоответствие параметров построенного, реконструированного объекта капитального строительства проектной документации;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д) невыполнение застройщиком предусмотренных </w:t>
      </w:r>
      <w:hyperlink r:id="rId23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частью 18 статьи 51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Градостроительного кодекса Российской Федерации требований о безвозмездной передаче в администрацию сведений о площади, высоте и об этажности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экземпляру копий разделов проектной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документации, предусмотренных </w:t>
      </w:r>
      <w:hyperlink r:id="rId24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пунктами 2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hyperlink r:id="rId25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8 - 10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 </w:t>
      </w:r>
      <w:hyperlink r:id="rId26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11.1 части 12 статьи 48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Градостроительного кодекса Российской Федерации.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2.13.1. Неполучение (несвоевременное получение) документов, запрошенных в соответствии с </w:t>
      </w:r>
      <w:hyperlink w:anchor="sub_20182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 xml:space="preserve">пунктом 2.8.2 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настоящего Административного регламента, не может являться основанием для отказа в выдаче разрешения на ввод объекта в эксплуатацию.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30" w:name="sub_2131"/>
      <w:bookmarkEnd w:id="30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2.14. Порядок, размер и основания взимаемой с заявителя при предоставлении муниципальной услуги платы</w:t>
      </w:r>
    </w:p>
    <w:p w:rsidR="00064D29" w:rsidRPr="00064D29" w:rsidRDefault="00064D29" w:rsidP="00064D2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sub_214"/>
      <w:bookmarkEnd w:id="31"/>
      <w:r w:rsidRPr="00064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 услуга исполняется на безвозмездной основе.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2.15. Максимальный срок ожидания в очереди при подаче запроса о предоставлении муниципальной услуги и при получении результата таких услуг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Максимальное время ожидания в очереди при подаче документов составляет 10 минут.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Максимальное время ожидания в очереди получении документов составляет 10 минут.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2.16. Срок и порядок регистрации запроса заявителя о предоставлении муниципальной услуги </w:t>
      </w:r>
    </w:p>
    <w:p w:rsidR="00064D29" w:rsidRPr="00064D29" w:rsidRDefault="00064D29" w:rsidP="00064D29">
      <w:pPr>
        <w:tabs>
          <w:tab w:val="left" w:pos="142"/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64D2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2.1</w:t>
      </w:r>
      <w:r w:rsidRPr="00064D29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Pr="00064D2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.1. Запрос заявителя о предоставлении муниципальной услуги регистрируется в Администрации в срок не позднее 1 рабочего дня, следующего за днем поступления в Администрацию.</w:t>
      </w:r>
    </w:p>
    <w:p w:rsidR="00064D29" w:rsidRPr="00064D29" w:rsidRDefault="00064D29" w:rsidP="00064D29">
      <w:pPr>
        <w:tabs>
          <w:tab w:val="left" w:pos="142"/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val="x-none" w:eastAsia="x-none"/>
        </w:rPr>
      </w:pPr>
      <w:r w:rsidRPr="00064D2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2.1</w:t>
      </w:r>
      <w:r w:rsidRPr="00064D29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Pr="00064D2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.2. Регистрация запроса заявителя о предоставлении муниципальной услуги, переданного на бумажном носителе из МФЦ в Администрацию, осуществляется в срок не позднее 1 рабочего дня, следующего за днем поступления в Администрацию.</w:t>
      </w:r>
    </w:p>
    <w:p w:rsidR="00064D29" w:rsidRPr="00064D29" w:rsidRDefault="00064D29" w:rsidP="00064D29">
      <w:pPr>
        <w:tabs>
          <w:tab w:val="left" w:pos="142"/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64D2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2.1</w:t>
      </w:r>
      <w:r w:rsidRPr="00064D29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Pr="00064D2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.3. Регистрация запроса заявителя о предоставлении муниципальной услуги, направленного в форме электронного документа посредством ЕПГУ или ПГУ ЛО, при наличии технической возможности, осуществляется в течение 1 рабочего дня с даты получения такого запроса.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2.17. Требования к помещениям в которых осуществляется предоставление муниципальной услуги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2.17.1. Помещения, выделенные для осуществления муниципальной услуги, должны соответствовать санитарно-эпидемиологическим правилам и нормативам "Гигиенические требования к персональным электронно-вычислительным машинам и организации работы. СанПиН 2.2.2/2.4.1340-03".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2.17.2. Рабочие места специалистов, осуществляющих муниципальную услугу, оборудуются средствами вычислительной техники и оргтехникой, позволяющими организовать исполнение муниципальной услуги в полном объеме.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2.17.3. Помещение для ожидания личного приема должно соответствовать комфортным условиям для заявителей, оборудуется стульями, столами, обеспечивается канцелярскими принадлежностями для написания письменных обращений, информационными стендами.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Помещения должны содержать места информирования, предназначенные для ознакомления граждан с информационными материалами. Места информирования оборудуются визуальной, текстовой информацией, размещаемой на информационных стендах. К информационным стендам, на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которых размещается информация, должна быть обеспечена возможность свободного доступа граждан.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2.17.4. На информационных стендах в помещениях, предназначенных для приема граждан, размещается следующая информация: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о порядке предоставления муниципальной услуги;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форма заявления для предоставления муниципальной услуги;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перечень документов для предоставления муниципальной услуги;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график работы администрации;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номера телефонов администрации;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номера кабинетов, где осуществляется прием и информирование заявителей;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адрес официального сайта МО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 в сети Интернет, содержащего информацию о предоставлении муниципальной услуги;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2.17.5. Требования к помещениям, залам ожидания МФЦ, предоставляющего муниципальную услугу при наличии соглашения о взаимодействии настоящим регламентом не устанавливаются.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2.18. Показатели доступности и качества муниципальной услуги</w:t>
      </w:r>
    </w:p>
    <w:p w:rsidR="00064D29" w:rsidRPr="00064D29" w:rsidRDefault="00064D29" w:rsidP="00064D29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2.18.1. Показателями доступности предоставления </w:t>
      </w:r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муниципальной  услуги</w:t>
      </w:r>
      <w:proofErr w:type="gram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являются:</w:t>
      </w:r>
    </w:p>
    <w:p w:rsidR="00064D29" w:rsidRPr="00064D29" w:rsidRDefault="00064D29" w:rsidP="00064D29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наличие исчерпывающей информации о способах, порядке и сроках предоставления услуги на информационных стендах, информационных ресурсах в сети Интернет, на ЕПГУ и ПГУ ЛО;</w:t>
      </w:r>
    </w:p>
    <w:p w:rsidR="00064D29" w:rsidRPr="00064D29" w:rsidRDefault="00064D29" w:rsidP="00064D29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информирование о ходе предоставления услуги при личном контакте, с использованием сети Интернет или средств телефонной связи;</w:t>
      </w:r>
    </w:p>
    <w:p w:rsidR="00064D29" w:rsidRPr="00064D29" w:rsidRDefault="00064D29" w:rsidP="00064D29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взаимодействие заявителя с сотрудником в случае получения заявителем консультации на приеме;</w:t>
      </w:r>
    </w:p>
    <w:p w:rsidR="00064D29" w:rsidRPr="00064D29" w:rsidRDefault="00064D29" w:rsidP="00064D29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возможность подачи документов для предоставления услуги в электронном виде с помощью информационных ресурсов в сети Интернет ЕПГУ или ПГУ ЛО при наличии технической возможности, а также на базе МФЦ при наличии соглашения о взаимодействии; </w:t>
      </w:r>
    </w:p>
    <w:p w:rsidR="00064D29" w:rsidRPr="00064D29" w:rsidRDefault="00064D29" w:rsidP="00064D29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возможность осуществления мониторинга хода </w:t>
      </w:r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предоставления  услуги</w:t>
      </w:r>
      <w:proofErr w:type="gram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 электронном виде с использованием ЕПГУ или ПГУ ЛО </w:t>
      </w:r>
    </w:p>
    <w:p w:rsidR="00064D29" w:rsidRPr="00064D29" w:rsidRDefault="00064D29" w:rsidP="00064D29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2.18.2. Качество муниципальной услуги характеризуется отсутствием:</w:t>
      </w:r>
    </w:p>
    <w:p w:rsidR="00064D29" w:rsidRPr="00064D29" w:rsidRDefault="00064D29" w:rsidP="00064D29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очередей при приеме и выдаче документов заявителям;</w:t>
      </w:r>
    </w:p>
    <w:p w:rsidR="00064D29" w:rsidRPr="00064D29" w:rsidRDefault="00064D29" w:rsidP="00064D29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нарушений сроков предоставления услуги;</w:t>
      </w:r>
    </w:p>
    <w:p w:rsidR="00064D29" w:rsidRPr="00064D29" w:rsidRDefault="00064D29" w:rsidP="00064D29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обоснованных жалоб и претензий на действия (бездействие) сотрудников, предоставляющих услугу.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32" w:name="sub_216"/>
      <w:bookmarkStart w:id="33" w:name="sub_1222"/>
      <w:bookmarkEnd w:id="32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2.19. Особенности предоставления Муниципальной услуги в МФЦ</w:t>
      </w:r>
    </w:p>
    <w:bookmarkEnd w:id="33"/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Администрацией.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34" w:name="sub_2221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2.19.1. МФЦ осуществляет:</w:t>
      </w:r>
    </w:p>
    <w:bookmarkEnd w:id="34"/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взаимодействие с территориальными органами федеральных органов исполнительной власти, органами исполнительной власти Ленинградской области, органами местного самоуправления Ленинградской области и организациями, участвующими в предоставлении муниципальных услуг в рамках заключенных соглашений о взаимодействии;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информирование граждан и организаций по вопросам предоставления муниципальных услуг;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прием и выдачу документов, </w:t>
      </w:r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необходимых для предоставления муниципальных услуг</w:t>
      </w:r>
      <w:proofErr w:type="gram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либо являющихся результатом предоставления муниципальных услуг;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обработку персональных данных, связанных с предоставлением муниципальных услуг.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35" w:name="sub_2222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2.19.2. В случае подачи документов в Администрацию посредством МФЦ специалист МФЦ, осуществляющий прием документов, представленных для получения Муниципальной услуги, выполняет следующие действия:</w:t>
      </w:r>
    </w:p>
    <w:bookmarkEnd w:id="35"/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а) определяет предмет обращения;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проводит проверку полномочий лица, подающего документы;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в) проводит проверку правильности заполнения запроса;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д) заверяет электронное дело своей </w:t>
      </w:r>
      <w:hyperlink r:id="rId27" w:history="1">
        <w:r w:rsidRPr="00064D29">
          <w:rPr>
            <w:rFonts w:ascii="Times New Roman" w:eastAsia="Times New Roman" w:hAnsi="Times New Roman" w:cs="Times New Roman"/>
            <w:kern w:val="1"/>
            <w:sz w:val="28"/>
            <w:szCs w:val="28"/>
          </w:rPr>
          <w:t>электронной подписью</w:t>
        </w:r>
      </w:hyperlink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(далее - ЭП);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е) направляет копии документов и реестр документов в Администрацию: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в электронном виде (в составе пакетов электронных дел) в течение 1 рабочего дня со дня обращения заявителя в МФЦ;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на бумажных носителях (в случае необходимости обязательного предоставления оригиналов документов) - в течение 3 рабочих дней со дня обращения заявителя в МФЦ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 окончании приема документов специалист МФЦ выдает заявителю расписку в приеме документов.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36" w:name="sub_2223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2.19.3. При указании заявителем места получения ответа (результата предоставления муниципальной услуги) посредством МФЦ должностное лицо Администрации, ответственное за выполнение административной процедуры, направляет необходимые документы (справки, письма, решения и другие документы) в МФЦ для их последующей передачи заявителю:</w:t>
      </w:r>
    </w:p>
    <w:bookmarkEnd w:id="36"/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в электронном виде в течение 1 рабочего (рабочих) дня (дней) со дня принятия решения о предоставлении (отказе в предоставлении) заявителю услуги;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на бумажном носителе - в срок не более 3 дней со дня принятия решения о предоставлении (отказе в предоставлении) заявителю услуги.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Указанные в настоящем пункте документы направляются в МФЦ не позднее двух рабочих дней до окончания срока предоставления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муниципальной услуги.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Специалист МФЦ, ответственный за выдачу документов, полученных от администрации по результатам рассмотрения представленных заявителем документов, в день их получения от Администрации сообщает заявителю о принятом решении по телефону (с записью даты и времени телефонного звонка), а также о возможности получения документов в МФЦ.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2.20. Иные требования при предоставлении муниципальной </w:t>
      </w:r>
      <w:proofErr w:type="gramStart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услуги  в</w:t>
      </w:r>
      <w:proofErr w:type="gramEnd"/>
      <w:r w:rsidRPr="00064D2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электронном виде через Портал государственных и муниципальных услуг Ленинградской области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2.20.1. Деятельность ПГУ ЛО по организации предоставления муниципальной услуги осуществляется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2.20.2.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(далее – ЕСИА). 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2.20.3. Муниципальная услуга может быть получена через ПГУ ЛО следующими способами: 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обязательной личной явкой на прием в Администрацию;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без личной явки на прием в Администрацию.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2.20.4. Для получения муниципальной услуги без личной явки на приём в Администрацию заявителю необходимо предварительно оформить квалифицированную ЭП для заверения заявления и документов, поданных в электронном виде на ПГУ ЛО. 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2.20.5. Для подачи заявления через ПГУ ЛО заявитель должен выполнить следующие действия: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пройти идентификацию и аутентификацию в ЕСИА;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личном кабинете на ПГУ </w:t>
      </w:r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ЛО  заполнить</w:t>
      </w:r>
      <w:proofErr w:type="gram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 электронном виде заявление на оказание услуги;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приложить к заявлению отсканированные образы документов, необходимых для получения муниципальной услуги;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случае, если заявитель выбрал способ оказания услуги без личной явки на прием в Администрацию - заверить заявление и прилагаемые к нему отсканированные документы (далее- пакет электронных документов) полученной ранее квалифицированной ЭП;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случае, если заявитель выбрал способ оказания услуги с личной явкой на прием в Администрацию - заверение пакета электронных документов квалифицированной ЭП не требуется;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направить пакет электронных документов в Администрацию посредством функционала ПГУ ЛО. 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2.20.6. В результате направления пакета электронных документов посредством ПГУ ЛО в соответствии с требованиями пунктов, соответственно, 2.20.6. или 2.20.7. автоматизированной информационной системой межведомственного электронного взаимодействия Ленинградской области (далее - АИС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Межвед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ПГУ ЛО.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2.20.7. При предоставлении муниципальной услуги через ПГУ ЛО, в случае если заявитель подписывает заявление квалифицированной ЭП, специалист Администрации выполняет следующие действия: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формирует пакет документов, поступивший через ПГУ ЛО, и передает ответственному специалисту Администрации, наделенному в соответствии с должностным регламентом функциями по выполнению административной процедуры по приему заявлений и проверке документов;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Межвед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ЛО» формы о принятом решении и переводит дело в архив АИС "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Межвед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ЛО";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уведомляет заявителя о принятом решении с помощью указанных в заявлении средств связи.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2.20.8. При предоставлении муниципальной услуги через ПГУ ЛО, в случае если заявитель не подписывает заявление квалифицированной ЭП, специалист Администрации выполняет следующие действия: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формирует пакет документов, поступивший через ПГУ ЛО, и передает ответственному специалисту Администрации,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предоставления муниципальной услуги;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формирует через АИС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Межвед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ЛО» приглашение на прием, которое должно содержать следующую информацию: адрес Администрации, куда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 В АИС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Межвед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ЛО» дело переводит в статус «Заявитель приглашен на прием». 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 неявки заявителя на прием в назначенное время заявление и документы хранятся в АИС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Межвед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ЛО» в течение 30 календарных дней, затем специалист администрации, наделенный в соответствии с должностным регламентом функциями по приему заявлений и документов </w:t>
      </w:r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через ПГУ ЛО</w:t>
      </w:r>
      <w:proofErr w:type="gram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переводит документы в архив АИС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Межвед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ЛО».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случае, если заявитель явился на </w:t>
      </w:r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прием  в</w:t>
      </w:r>
      <w:proofErr w:type="gram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указанное время, он обслуживается строго в это время. В случае, если заявитель явился позже, он обслуживается в порядке живой очереди. В любом из случаев ответственный специалист Администрации, ведущий прием, отмечает факт явки заявителя в АИС "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Межвед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ЛО", дело переводит в статус "Прием заявителя окончен".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Межвед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ЛО» формы о принятом решении и переводит дело в архив АИС "</w:t>
      </w:r>
      <w:proofErr w:type="spell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Межвед</w:t>
      </w:r>
      <w:proofErr w:type="spell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ЛО";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Специалист Администрации уведомляет заявителя о принятом решении с помощью указанных в заявлении средств связи.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2.20.9. В случае поступления всех документов, указанных в пункте 2.8. настоящего Административного регламента, и отвечающих требованиям, в форме электронных документов (электронных образов документов), </w:t>
      </w: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удостоверенных квалифицированной ЭП, днем обращения за предоставлением муниципальной услуги считается дата регистрации приема документов на ПГУ ЛО. </w:t>
      </w:r>
    </w:p>
    <w:p w:rsidR="00064D29" w:rsidRPr="00064D29" w:rsidRDefault="00064D29" w:rsidP="00064D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случае, если направленные заявителем (уполномоченным </w:t>
      </w:r>
      <w:proofErr w:type="gramStart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лицом)  электронное</w:t>
      </w:r>
      <w:proofErr w:type="gramEnd"/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заявление и документы не заверены квалифицированной ЭП, днем обращения за предоставлением муниципальной услуги считается дата личной явки заявителя в Администрацию с предоставлением документов, указанных в пункте 2.8. настоящего Административного регламента, и отвечающих требованиям.</w:t>
      </w:r>
    </w:p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bookmarkStart w:id="37" w:name="sub_2110"/>
      <w:r w:rsidRPr="00064D2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2.21. Информация об услугах, являющихся необходимыми и обязательными для предоставления муниципальной услуги</w:t>
      </w:r>
    </w:p>
    <w:bookmarkEnd w:id="37"/>
    <w:p w:rsidR="00064D29" w:rsidRP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64D2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Для предоставления муниципальной услуги получение услуг, которые являются необходимыми и обязательными для предоставления муниципальной услуги, не требуется.</w:t>
      </w:r>
    </w:p>
    <w:p w:rsidR="00064D29" w:rsidRDefault="00064D29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bookmarkStart w:id="38" w:name="sub_300"/>
      <w:r w:rsidRPr="007C48C4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val="en-US" w:eastAsia="ar-SA"/>
        </w:rPr>
        <w:t>III</w:t>
      </w:r>
      <w:r w:rsidRPr="007C48C4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39" w:name="sub_301"/>
      <w:bookmarkEnd w:id="38"/>
      <w:r w:rsidRPr="007C48C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3.1. Предоставление муниципальной услуги включает в себя следующие административные процедуры (действия):</w:t>
      </w:r>
    </w:p>
    <w:bookmarkEnd w:id="39"/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а) прием и регистрация заявления о выдаче разрешения на ввод объекта в эксплуатацию;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проверка наличия документов, необходимых для получения разрешения на ввод объекта в эксплуатацию;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40" w:name="sub_3012"/>
      <w:bookmarkEnd w:id="40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в) принятие решения о выдаче разрешения на ввод объекта в эксплуатацию или об отказе в выдаче разрешения на строительство;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г) отмена разрешения на ввод объекта в эксплуатацию.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3.2.</w:t>
      </w: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7C48C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Прием и регистрация заявления о выдаче разрешения на ввод объекта в эксплуатацию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Основанием для начала административной процедуры приема и регистрации заявления о выдаче разрешения на ввод объекта в эксплуатацию является поступление в Администрацию непосредственно от заявителя или через МФЦ заявления, предусмотренного </w:t>
      </w:r>
      <w:hyperlink w:anchor="sub_2081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подпунктом "а" пункта 2.8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41" w:name="sub_302"/>
      <w:bookmarkEnd w:id="41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Лицом, ответственным за выполнение административной процедуры, является уполномоченное должностное лицо Администрации (далее - делопроизводитель).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Делопроизводитель принимает представленные (направленные) заявителем документы по описи и в тот же день регистрирует их в соответствии с правилами делопроизводства, установленными в Администрации.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день регистрации поступивших документов делопроизводитель передает их главе Администрации.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При поступлении заявления (запроса) заявителя в электронной форме через ПГУ ЛО делопроизводитель формирует комплект документов, поступивших в электронном виде, и передает их главе Администрации.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42" w:name="sub_324"/>
      <w:bookmarkEnd w:id="42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Глава Администрации не позднее следующего рабочего дня после </w:t>
      </w: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регистрации документов дает поручение об их рассмотрении Специалисту путем проставления на заявлении резолюции о рассмотрении документов с указанием фамилии должностного лица, которому дано поручение.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43" w:name="sub_325"/>
      <w:bookmarkEnd w:id="43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тот же день делопроизводитель в соответствии с поручением главы Администрации передает поступившее заявление с прилагаемыми к нему документами для рассмотрения специалисту, указанному в поручении.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Результатом выполнения административной процедуры является передача заявления и прилагаемых к нему документов должностному лицу, уполномоченному на их рассмотрение.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Результат выполнения административного действия фиксируется делопроизводителем в порядке, установленном муниципальным правовым актом по вопросам делопроизводства.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44" w:name="sub_303"/>
      <w:r w:rsidRPr="007C48C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3.3. Проверка наличия документов, необходимых для получения разрешения на ввод объекта в эксплуатацию 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Основанием для начала административной процедуры по проверке наличия документов, необходимых для получения разрешения на ввод объекта в эксплуатацию является получение поступившего заявления и прилагаемых к нему документов специалисту.</w:t>
      </w:r>
    </w:p>
    <w:bookmarkEnd w:id="44"/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Проверка наличия документов, необходимых для получения разрешения на ввод объектов в эксплуатацию, осуществляется специалистом в течение семи рабочих дней со дня регистрации заявления.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45" w:name="sub_333"/>
      <w:bookmarkEnd w:id="45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ходе выполнения административного действия проверяется наличие документов, указанных в </w:t>
      </w:r>
      <w:hyperlink w:anchor="sub_208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пункте 2.8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регламента, а также направляются межведомственные запросы в государственные органы, органы местного самоуправления или подведомственные им организации в соответствии с </w:t>
      </w:r>
      <w:hyperlink w:anchor="sub_20182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пунктом 2.8.2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 о представлении находящихся в распоряжении этих органов или организаций документов (их копий или содержащихся в них сведений) и получаются запрошенные документы (их копии или содержащиеся в них сведения).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46" w:name="sub_334"/>
      <w:bookmarkEnd w:id="46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Результатами выполнения административной процедуры является начало административной процедуры "Принятие решения о выдаче разрешения на ввод объекта в эксплуатацию".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47" w:name="sub_335"/>
      <w:bookmarkEnd w:id="47"/>
      <w:r w:rsidRPr="007C48C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3.4. Принятие решения о выдаче разрешения на ввод объекта в эксплуатацию или об отказе в выдаче разрешения на строительство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Основанием для начала административной процедуры является истечение установленного </w:t>
      </w:r>
      <w:hyperlink w:anchor="sub_333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абзацем третьим пункта 3.3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 срока проверки наличия документов, необходимых для получения разрешения на ввод объекта в эксплуатацию, или окончание такой проверки, если эта проверка закончена до истечения указанного срока.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Лицом, ответственным за выполнение административной процедуры, является специалист.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Принятие решения о выдаче разрешения на ввод объекта в эксплуатацию осуществляется в пределах срока предоставления муниципальной услуги, указанного в </w:t>
      </w:r>
      <w:hyperlink w:anchor="sub_205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пункте 2.5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48" w:name="sub_343"/>
      <w:bookmarkEnd w:id="48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ходе выполнения административного действия проводится рассмотрение документов, указанных в </w:t>
      </w:r>
      <w:hyperlink w:anchor="sub_208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пункте 2.8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</w:t>
      </w: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Административного регламента, осмотр объекта капитального строительства.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Осмотр объекта капитального строительства проводится специалистом с участием законного представителя (иного уполномоченного представителя) застройщика. О времени проведения осмотра объекта капитального строительства специалист сообщает заявителю по телефону, факсу или адресу электронной почты, указанным в заявлении. В случае </w:t>
      </w:r>
      <w:proofErr w:type="gramStart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 явки</w:t>
      </w:r>
      <w:proofErr w:type="gramEnd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представителя застройщика осмотр проводится в его отсутствие. По результатам осмотра объекта капитального строительства составляется акт осмотра по форме согласно </w:t>
      </w:r>
      <w:hyperlink w:anchor="sub_1500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приложению №8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 настоящему Административному регламенту. Акт составляется не позднее следующего рабочего дня после проведения осмотра. Копия акта вручается (направляется) застройщику в течение двух рабочих дней со дня его составления.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ходе осмотра построенного, реконструированного объекта капитального строительства осуществляется проверка соответствия такого объекта требованиям, установленным в разрешении на строительство, градостроительном плане земельного участка или в случае строительства, реконструкции линейного объекта проекте планировки территории и проекте межевания территории, а также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случае, если при строительстве, реконструкции объекта капитального строительства осуществляется государственный строительный надзор, осмотр такого объекта не проводится.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49" w:name="sub_3411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Критериями принятия решения об отказе в выдаче разрешения на ввод объекта в эксплуатацию является отсутствие документов, указанных в </w:t>
      </w:r>
      <w:hyperlink w:anchor="sub_208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пункте 2.8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 и (или):</w:t>
      </w:r>
    </w:p>
    <w:bookmarkEnd w:id="49"/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несоответствие объекта капитального строительства требованиям градостроительного плана земельного участка или в случае строительства, реконструкции линейного объекта требованиям проекта планировки территории и проекта межевания территории;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несоответствие объекта капитального строительства требованиям, установленным в разрешении на строительство;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несоответствие параметров построенного, реконструированного объекта капитального строительства проектной документации;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невыполнение застройщиком предусмотренных </w:t>
      </w:r>
      <w:hyperlink r:id="rId28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частью 18 статьи 51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Градостроительного кодекса Российской Федерации требований о безвозмездной передаче в Администрацию сведений о площади, высоте и об этажности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экземпляру копий разделов проектной документации, предусмотренных </w:t>
      </w:r>
      <w:hyperlink r:id="rId29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пунктами 2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hyperlink r:id="rId30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8 - 10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 </w:t>
      </w:r>
      <w:hyperlink r:id="rId31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11.1 части 12 статьи 48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Градостроительного кодекса Российской Федерации.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50" w:name="sub_3416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 выявлении оснований для отказа в выдаче разрешения на ввод объекта в эксплуатацию, предусмотренных </w:t>
      </w:r>
      <w:hyperlink w:anchor="sub_213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 xml:space="preserve">пунктом 2.13 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настоящего Административного регламента, специалист готовит проект решения об отказе в выдаче разрешения на ввод объекта в эксплуатацию по форме согласно </w:t>
      </w:r>
      <w:hyperlink w:anchor="sub_1600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приложению №9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 настоящему Административному регламенту с указанием причин отказа.</w:t>
      </w:r>
    </w:p>
    <w:bookmarkEnd w:id="50"/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Проект решения об отказе в выдаче разрешения на ввод объекта в эксплуатацию вместе с заявлением и прилагаемыми к нему документами представляется специалистом для подписания главе Администрации не позднее чем за два рабочих дня до истечения срока предоставления муниципальной услуги, указанного в </w:t>
      </w:r>
      <w:hyperlink w:anchor="sub_205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пункте 2.5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Глава Администрации не позднее срока предоставления муниципальной услуги, указанного в </w:t>
      </w:r>
      <w:hyperlink w:anchor="sub_205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пункте 2.5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регламента, подписывает решение об отказе в выдаче разрешения на ввод объекта в эксплуатацию.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Подписанное решение об отказе в выдаче разрешения на ввод объекта в эксплуатацию вручается заявителю под роспись. Одновременно заявителю возвращаются оригиналы </w:t>
      </w:r>
      <w:proofErr w:type="spellStart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прилагавшихся</w:t>
      </w:r>
      <w:proofErr w:type="spellEnd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 заявлению документов. Копии документов остаются на хранении в Администрации. О принятом решении, возможности личного получения документов, дате и времени их получения специалист сообщает заявителю по телефону или адресу электронной почты, указанным в заявлении, не позднее следующего рабочего после принятия решения. Сведения о вручении решения об отказе в выдаче разрешения на ввод объекта в эксплуатацию передаются специалистом делопроизводителю в день его получения заявителем.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 неявки заявителя в Администрацию для личного получения документов в течение трех рабочих дней со дня принятия решения об отказе в выдаче разрешения на ввод объекта в эксплуатацию данное решение вместе с прилагаемыми к заявлению документами передается специалистом делопроизводителю, который направляет их заказным почтовым отправлением с уведомлением о вручении по адресу, указанному в заявлении.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Принятие решения об отказе в выдаче разрешения на ввод объекта в эксплуатацию фиксируется делопроизводителем в порядке, установленном муниципальными правовыми актами по вопросам делопроизводства, не позднее следующего рабочего дня после получения вручения (направления) заявителю.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случае если при рассмотрении документов будет установлено, что лицо, обратившееся за предоставлением муниципальной услуги, не относится к получателям муниципальной услуги, указанным в </w:t>
      </w:r>
      <w:hyperlink w:anchor="sub_108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пункте 1.8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регламента, специалист готовит проект соответствующего письменного разъяснения этому лицу и представляет его для подписания главе Администрации. Данное разъяснение готовится, подписывается, вручается (направляется) заявителю и регистрируется в сроки и в порядке, установленные настоящим пунктом для подготовки, подписания, вручения (направления) и регистрации решения об отказе в выдаче разрешения на ввод объекта в эксплуатацию.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 отсутствии оснований для отказа в выдаче разрешения на ввод объекта в эксплуатацию, предусмотренных </w:t>
      </w:r>
      <w:hyperlink w:anchor="sub_2132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подпунктами "б" - "д" пункта 2.13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регламента, специалист готовит проект разрешения на ввод объекта в эксплуатацию по </w:t>
      </w:r>
      <w:hyperlink r:id="rId32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форме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установленной </w:t>
      </w: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Приказом Минстроя России от 19.02.2015 N 117/</w:t>
      </w:r>
      <w:proofErr w:type="spellStart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</w:t>
      </w:r>
      <w:proofErr w:type="spellEnd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"Об утверждении формы разрешения на строительство и формы разрешения на ввод объекта в эксплуатацию (приложение №11 к настоящему Административному регламенту. 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Проект разрешения на ввод объекта в эксплуатацию вместе с заявлением и прилагаемыми к нему документами представляется специалистом для подписания главе Администрации не позднее чем за два рабочих дня до истечения срока предоставления муниципальной услуги, указанного в </w:t>
      </w:r>
      <w:hyperlink w:anchor="sub_205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пункте 2.5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Глава Администрации не позднее срока предоставления муниципальной услуги, указанного в </w:t>
      </w:r>
      <w:hyperlink w:anchor="sub_205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пункте 2.5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регламента, подписывает разрешение на ввод объекта в эксплуатацию.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Сведения о выданном разрешении на ввод объекта в эксплуатацию в день его подписания вносятся специалистом в журнал регистрации разрешений на ввод объектов в эксплуатацию, который ведется по форме согласно </w:t>
      </w:r>
      <w:hyperlink w:anchor="sub_1700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 xml:space="preserve">приложению 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№10 к настоящему Административному регламенту, и в электронную базу выданных разрешений на ввод объектов в эксплуатацию. Номер выданному разрешению на ввод объекта в эксплуатацию присваивается одновременно с его регистрацией в журнале регистрации разрешений на ввод объектов в эксплуатацию.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Разрешение на ввод объектов в эксплуатацию оформляется в количестве трех экземпляров. Два экземпляра выдаются заявителю, один экземпляр хранится в Администрации.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Подписанное разрешение на ввод объекта в эксплуатацию вручается специалистом заявителю под роспись не позднее срока предоставления муниципальной услуги, указанного в </w:t>
      </w:r>
      <w:hyperlink w:anchor="sub_205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пункте 2.5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регламента. Одновременно заявителю возвращаются оригиналы документов, указанных в </w:t>
      </w:r>
      <w:hyperlink w:anchor="sub_2082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подпунктах "б" - "г" пункта 2.8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регламента. Копии данных документов, а также оригиналы документов, указанных в </w:t>
      </w:r>
      <w:hyperlink w:anchor="sub_2081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подпунктах "а"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hyperlink w:anchor="sub_2084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"д" - "л" пункта 2.8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 остаются на хранении в Администрации. О принятом решении, возможности личного получения документов, дате и времени их получения специалист сообщает заявителю по телефону или адресу электронной почты, указанным в заявлении. Сведения о вручении разрешения на ввод объекта в эксплуатацию передаются специалистом делопроизводителю в день его получения заявителем.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 неявки заявителя в Администрацию для личного получения документов в течение трех рабочих дней со дня подписания разрешения на ввод объекта в эксплуатацию данное разрешение вместе с подлежащими возврату документами передается специалистом делопроизводителю, который направляет их заказным почтовым отправлением с уведомлением о вручении по адресу, указанному в заявлении.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Принятие решения о выдаче разрешения на ввод объекта в эксплуатацию фиксируется делопроизводителем в порядке, установленном муниципальными правовыми актами по вопросам делопроизводства, не позднее следующего рабочего дня после вручения (направления) заявителю разрешения на ввод объекта в эксплуатацию.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Результатами выполнения административной процедуры являются: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принятие решения об отказе в выдаче разрешения на ввод объекта в эксплуатацию;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выдача разрешения на ввод объекта в эксплуатацию.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51" w:name="sub_305"/>
      <w:r w:rsidRPr="007C48C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3.5. Отмена разрешения на ввод объекта в эксплуатацию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Основанием для начала административной процедуры является установление Администрацией после выдачи разрешения на ввод объекта в эксплуатацию одного из обстоятельств, являющихся в соответствии с </w:t>
      </w:r>
      <w:hyperlink w:anchor="sub_213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пунктом 2.13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Административного регламента основанием для отказа в выдаче разрешения на ввод объекта в эксплуатацию.</w:t>
      </w:r>
    </w:p>
    <w:bookmarkEnd w:id="51"/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Сведения об обстоятельствах, являющихся основанием для начала административной процедуры, могут содержаться в документах, полученных Администрацией из органов государственной власти, органов местного самоуправления, от граждан и юридических лиц, а также в документах, полученных (составленных) должностными лицами Администрации при исполнении служебных обязанностей по осуществлению иных полномочий Администрации.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Лицом, ответственным за выполнение административной процедуры, является специалист.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Прием, регистрация и рассмотрение документов, содержащих сведения об обстоятельствах, указанных в </w:t>
      </w:r>
      <w:hyperlink w:anchor="sub_305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абзаце 1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пункта, осуществляется в порядке и в сроки, установленные муниципальными правовыми актами по вопросам делопроизводства.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ходе выполнения административного действия проводится рассмотрение полученных документов и проверка содержащихся в них сведений.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Результатами выполнения административной процедуры являются: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отмена разрешения на ввод объектов в эксплуатацию;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решение об отказе в отмене разрешения на ввод объекта в эксплуатацию.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Критериями принятия решения об отмене разрешения на ввод объекта в эксплуатацию являются: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недействительность представленных заявителем в Администрацию для получения разрешения на ввод объектов в эксплуатацию документов либо наличие в них недостоверных сведений;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несоответствие объекта капитального строительства требованиям градостроительного плана земельного участка или в случае строительства, реконструкции линейного объекта требованиям проекта планировки территории и проекта межевания территории;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несоответствие объекта капитального строительства требованиям, установленным в разрешении на строительство;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несоответствие параметров построенного, реконструированного объекта капитального строительства проектной документации;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невыполнение застройщиком предусмотренных </w:t>
      </w:r>
      <w:hyperlink r:id="rId33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частью 18 статьи 51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Градостроительного кодекса Российской Федерации требований о безвозмездной передаче в Администрацию сведений о площади, высоте и об этажности планируемого объекта капитального строительства, о сетях инженерно-технического обеспечения, одного экземпляра копии результатов </w:t>
      </w: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инженерных изысканий и по одному экземпляру копий разделов проектной документации, предусмотренных </w:t>
      </w:r>
      <w:hyperlink r:id="rId34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пунктами 2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hyperlink r:id="rId35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8 - 10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 </w:t>
      </w:r>
      <w:hyperlink r:id="rId36" w:history="1">
        <w:r w:rsidRPr="007C48C4">
          <w:rPr>
            <w:rFonts w:ascii="Times New Roman" w:eastAsia="Times New Roman" w:hAnsi="Times New Roman" w:cs="Times New Roman"/>
            <w:color w:val="000080"/>
            <w:kern w:val="1"/>
            <w:sz w:val="28"/>
            <w:szCs w:val="28"/>
            <w:u w:val="single"/>
            <w:lang/>
          </w:rPr>
          <w:t>11.1 части 12 статьи 48</w:t>
        </w:r>
      </w:hyperlink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Градостроительного кодекса Российской Федерации.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Решение об отмене разрешения на ввод объекта в эксплуатацию может быть принято до регистрации права собственности застройщика на объект капитального строительство.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Решение об отмене разрешения на ввод объекта в эксплуатацию оформляется постановлением главы Администрации.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Сведения об отмене разрешения на ввод объекта в эксплуатацию вносятся специалистом в журнал регистрации разрешений на ввод объекта в эксплуатацию и в электронную базу выданных разрешений на ввод объектов в эксплуатацию в день принятия решения об отмене разрешения на ввод объекта в эксплуатацию.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Копия решения об отмене разрешения на ввод объекта в эксплуатацию в течение трех рабочих дней со дня его принятия вручается (направляется) специалистом застройщику, которому было выдано отмененное разрешение на ввод объекта в эксплуатацию. О принятом решении, возможности личного получения копии постановления, дате и времени его получения специалист сообщает заявителю по телефону или адресу электронной почты, указанным в заявлении, не позднее следующего рабочего дня после принятия указанного решения. Сведения о вручении решения об отмене разрешения на ввод объекта в эксплуатацию передаются специалистом делопроизводителю в день его получения застройщиком.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 неявки заявителя в Администрацию для личного получения копии решения об отмене разрешения на ввод объекта в эксплуатацию в течение трех рабочих дней со дня принятия такого решения копия принятого решения передается специалистом делопроизводителю, который направляет его заказным почтовым отправлением с уведомлением о вручении по адресу, указанному в заявлении.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Принятие решения об отмене разрешения на ввод объекта в эксплуатацию фиксируется делопроизводителем путем в порядке, установленном муниципальными правовыми актами по вопросам делопроизводства, не позднее следующего рабочего дня после получения вручения (направления) застройщику.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отсутствии оснований для отмены разрешения на ввод объекта в эксплуатацию Администрация направляет в адрес органа (лица) сообщившего сведения, послужившие основанием для начала административной процедуры, письменное сообщение о результатах рассмотрения представленных документов с обоснованием принятого решения. Проект такого сообщения готовится и представляется для подписания главе Администрации специалистом, а после подписания передается делопроизводителю для направления адресату почтовым отправлением.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Принятие решения об отмене разрешения на ввод объекта в эксплуатацию фиксируется делопроизводителем в порядке, установленном муниципальными правовыми актами по вопросам делопроизводства, не позднее следующего рабочего дня после получения вручения (направления) застройщику.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52" w:name="sub_306"/>
      <w:bookmarkEnd w:id="52"/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b/>
          <w:kern w:val="1"/>
          <w:sz w:val="28"/>
          <w:szCs w:val="28"/>
          <w:lang w:val="en-US" w:eastAsia="ar-SA"/>
        </w:rPr>
        <w:lastRenderedPageBreak/>
        <w:t>IV</w:t>
      </w:r>
      <w:r w:rsidRPr="007C48C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. Формы контроля за предоставлением муниципальной услуги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4.1. Порядок осуществления текущего контроля за соблюдением и исполнением положений административных процедур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Текущий контроль за соблюдением последовательности административных действий, определенных настоящим регламентом предоставления муниципальной услуги, и принятие в ходе ее предоставления решений осуществляет заместитель главы администрации.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4.2. 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4.2.1.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принятие решений об устранении соответствующих нарушений.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4.2.2. Проверки могут быть плановыми (на основании планов работы администрации). Либо внеплановыми (проводимыми в том числе по жалобам на своевременность, полноту и качество предоставления муниципальной услуги).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4.2.3. Проведение проверки осуществляется на основании распоряжения администрации, в котором указывается должностные лица, уполномоченные на проведение проверки, сроки проверки и иная информация, необходимая для проведения проверки.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4.3. Порядок и формы контроля за предоставление муниципальной услуги со стороны граждан, их объединений и организаций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4.3.1. Гражданин, объединение или организация вправе направить письменное обращение в адрес главы администрации с просьбой о проведении проверки соблюдения и исполнения положений настоящего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законных интересов заявителей при предоставлении муниципальной услуги.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4.3.2. После проведения проверки по конкретному обращению, в течение 30 дней обратившемуся направляется информация о результатах проверки по обращению.</w:t>
      </w:r>
    </w:p>
    <w:p w:rsidR="007C48C4" w:rsidRPr="007C48C4" w:rsidRDefault="007C48C4" w:rsidP="007C48C4">
      <w:pPr>
        <w:tabs>
          <w:tab w:val="left" w:pos="284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7C48C4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4.4. Ответственность должностных лиц за решения и действия (бездействие), принимаемые (осуществляемые) в ходе предоставления муниципальной  услуги.</w:t>
      </w:r>
    </w:p>
    <w:p w:rsidR="007C48C4" w:rsidRPr="007C48C4" w:rsidRDefault="007C48C4" w:rsidP="007C48C4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Специалисты,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соблюдением </w:t>
      </w:r>
      <w:proofErr w:type="gramStart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требований</w:t>
      </w:r>
      <w:proofErr w:type="gramEnd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7C48C4" w:rsidRPr="007C48C4" w:rsidRDefault="007C48C4" w:rsidP="007C48C4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7C48C4" w:rsidRPr="007C48C4" w:rsidRDefault="007C48C4" w:rsidP="007C48C4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  <w:t xml:space="preserve">Работники </w:t>
      </w: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Администрации</w:t>
      </w: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  <w:t xml:space="preserve"> при предоставлении муниципальной услуги </w:t>
      </w: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  <w:lastRenderedPageBreak/>
        <w:t>несут персональную ответственность:</w:t>
      </w:r>
    </w:p>
    <w:p w:rsidR="007C48C4" w:rsidRPr="007C48C4" w:rsidRDefault="007C48C4" w:rsidP="007C48C4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7C48C4" w:rsidRPr="007C48C4" w:rsidRDefault="007C48C4" w:rsidP="007C48C4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7C48C4" w:rsidRPr="007C48C4" w:rsidRDefault="007C48C4" w:rsidP="007C48C4">
      <w:pPr>
        <w:tabs>
          <w:tab w:val="left" w:pos="284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C48C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7C48C4" w:rsidRPr="007C48C4" w:rsidRDefault="007C48C4" w:rsidP="007C48C4">
      <w:pPr>
        <w:tabs>
          <w:tab w:val="left" w:pos="284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C48C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:rsidR="007C48C4" w:rsidRPr="007C48C4" w:rsidRDefault="007C48C4" w:rsidP="007C48C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7C48C4" w:rsidRPr="00064D29" w:rsidRDefault="007C48C4" w:rsidP="00064D2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val="en-US" w:eastAsia="ar-SA"/>
        </w:rPr>
        <w:t>V</w:t>
      </w:r>
      <w:r w:rsidRPr="007C48C4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5.1. Заявители имеет право на обжалование действий или бездействий органов и должностных лиц, предоставляющих муниципальную услугу в </w:t>
      </w:r>
      <w:proofErr w:type="gramStart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досудебном  порядке</w:t>
      </w:r>
      <w:proofErr w:type="gramEnd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7C48C4" w:rsidRPr="007C48C4" w:rsidRDefault="007C48C4" w:rsidP="007C48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5.2. </w:t>
      </w:r>
      <w:r w:rsidRPr="007C48C4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Заявитель может обратиться с жалобой в том числе в следующих случаях:</w:t>
      </w:r>
    </w:p>
    <w:p w:rsidR="007C48C4" w:rsidRPr="007C48C4" w:rsidRDefault="007C48C4" w:rsidP="007C48C4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нарушение срока регистрации запроса заявителя о муниципальной услуге;</w:t>
      </w:r>
    </w:p>
    <w:p w:rsidR="007C48C4" w:rsidRPr="007C48C4" w:rsidRDefault="007C48C4" w:rsidP="007C48C4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нарушение срока предоставления муниципальной услуги;</w:t>
      </w:r>
    </w:p>
    <w:p w:rsidR="007C48C4" w:rsidRPr="007C48C4" w:rsidRDefault="007C48C4" w:rsidP="007C48C4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C48C4" w:rsidRPr="007C48C4" w:rsidRDefault="007C48C4" w:rsidP="007C48C4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C48C4" w:rsidRPr="007C48C4" w:rsidRDefault="007C48C4" w:rsidP="007C48C4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C48C4" w:rsidRPr="007C48C4" w:rsidRDefault="007C48C4" w:rsidP="007C48C4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C48C4" w:rsidRPr="007C48C4" w:rsidRDefault="007C48C4" w:rsidP="007C48C4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</w:t>
      </w:r>
    </w:p>
    <w:p w:rsidR="007C48C4" w:rsidRPr="007C48C4" w:rsidRDefault="007C48C4" w:rsidP="007C48C4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5.3.</w:t>
      </w:r>
      <w:r w:rsidRPr="007C48C4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Жалоба подается в письменной форме на бумажном носителе, в электронной форме в орган, предоставляющий муниципальную услугу по форме, согласно Приложения №7.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5.4. Жалоба (претензия) должна содержать: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(бездействия) которых обжалуются;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фамилию, имя, отчество</w:t>
      </w:r>
      <w:r w:rsidR="0045445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последнее при наличии)</w:t>
      </w: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заявителя – для физического лица, полное наименование заявителя- для юридического лица;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3) почтовый адрес заявителя, а также номер контактного телефона, адрес электронной почты </w:t>
      </w:r>
      <w:proofErr w:type="gramStart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 при</w:t>
      </w:r>
      <w:proofErr w:type="gramEnd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наличии), по которым должен быть направлен ответ заявителю;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4) сведения об обжалуемых решениях и действиях (бездействии) органа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К жалобе могут быть приложены документы (или копии), подтверждающие доводы заявителя;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6) личная подпись заявителя и дата подачи жалобы.</w:t>
      </w:r>
    </w:p>
    <w:p w:rsidR="007C48C4" w:rsidRPr="007C48C4" w:rsidRDefault="007C48C4" w:rsidP="007C48C4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  <w:bookmarkStart w:id="53" w:name="sub_11027"/>
    </w:p>
    <w:bookmarkEnd w:id="53"/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5.6. Письменный ответ, содержащий результаты рассмотрения обращения, направляется заявителю в письменной форме и по желанию заявителя в электронной форме не позднее дня, следующего за днем принятия решения.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5.7. Если в обращении не указаны фамилия или наименование заявителя, направившего обращение и почтовый адрес, по которому должен быть направлен ответ, ответ на обращение не дается. Если текст жалобы не </w:t>
      </w: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поддается прочтению, </w:t>
      </w:r>
      <w:proofErr w:type="gramStart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ответ  на</w:t>
      </w:r>
      <w:proofErr w:type="gramEnd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обращение не дается, о чем сообщается лицу, направившему обращение (при возможности прочтения фамилии (наименования) и почтового адреса)).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5.8.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</w:t>
      </w:r>
      <w:proofErr w:type="gramStart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  существу</w:t>
      </w:r>
      <w:proofErr w:type="gramEnd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поставленных в нем вопросов и сообщить гражданину, направившему обращение, о недоступности злоупотребления правом.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5.9. Если в письменной жалобе содержится вопрос, на который заявителю два и более раз (многократно) давались письменные ответы по существу, и при этом в жалобе не приводятся новые доводы или обстоятельства, уполномоченное на то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</w:t>
      </w:r>
      <w:proofErr w:type="gramStart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заявитель ,</w:t>
      </w:r>
      <w:proofErr w:type="gramEnd"/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направивший жалобу.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5.10. Обращения, содержащие обжалование действий (бездействия) конкретных должностных лиц, не могут направляться этим должностным лицам для рассмотрения и (ли) ответа.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5.11. В случае подтверждения в ходе проверок фактов, изложенных в жалобе на действия (бездействия) должностных лиц, глава администрации принимает меры по привлечению к ответственности виновных должностных лиц.</w:t>
      </w:r>
    </w:p>
    <w:p w:rsidR="007C48C4" w:rsidRPr="007C48C4" w:rsidRDefault="007C48C4" w:rsidP="007C48C4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C48C4" w:rsidRP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5.12. Обращение считается разрешенным, если рассмотрены все поставленные (в пределах компетенции) в нем вопросы, приняты необходимые меры и дан письменный ответ по существу всех поставленных в обращении вопросов.</w:t>
      </w:r>
    </w:p>
    <w:p w:rsidR="007C48C4" w:rsidRDefault="007C48C4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C48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5.13. Решения, действия (бездействия) должностных лиц могут быть также обжалованы заявителем в суде в сроки и порядке, предусмотренном гражданским процессуальным и арбитражным процессуальным законодательством. </w:t>
      </w: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45445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P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45445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>Приложение №1</w:t>
      </w:r>
    </w:p>
    <w:p w:rsidR="00454451" w:rsidRP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5445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 Административному регламенту</w:t>
      </w:r>
    </w:p>
    <w:p w:rsidR="00454451" w:rsidRP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45445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предоставления </w:t>
      </w:r>
      <w:r w:rsidRPr="0045445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муниципальной услуги</w:t>
      </w:r>
    </w:p>
    <w:p w:rsid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5445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«Выдача разрешений на ввод объекта в эксплуатацию»</w:t>
      </w:r>
    </w:p>
    <w:p w:rsid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454451" w:rsidRDefault="00454451" w:rsidP="0045445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454451" w:rsidRP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  <w:t xml:space="preserve">                                     </w:t>
      </w:r>
      <w:r w:rsidRPr="00454451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  <w:t>Блок-схема</w:t>
      </w:r>
    </w:p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tbl>
      <w:tblPr>
        <w:tblW w:w="8280" w:type="dxa"/>
        <w:tblInd w:w="95" w:type="dxa"/>
        <w:tblLook w:val="04A0" w:firstRow="1" w:lastRow="0" w:firstColumn="1" w:lastColumn="0" w:noHBand="0" w:noVBand="1"/>
      </w:tblPr>
      <w:tblGrid>
        <w:gridCol w:w="513"/>
        <w:gridCol w:w="783"/>
        <w:gridCol w:w="783"/>
        <w:gridCol w:w="783"/>
        <w:gridCol w:w="784"/>
        <w:gridCol w:w="784"/>
        <w:gridCol w:w="988"/>
        <w:gridCol w:w="988"/>
        <w:gridCol w:w="784"/>
        <w:gridCol w:w="784"/>
        <w:gridCol w:w="680"/>
        <w:gridCol w:w="606"/>
      </w:tblGrid>
      <w:tr w:rsidR="00454451" w:rsidRPr="00454451" w:rsidTr="003A708C">
        <w:trPr>
          <w:trHeight w:val="10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Поступление заявления (в том числе через МФЦ)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Регистрация заявления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12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Передача документов ответственному исполнителю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6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Проверка наличия документов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8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нет</w:t>
            </w: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Документы представлены в полном объеме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да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6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Рассмотрение документов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10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нет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Документы соответствуют требованиям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да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1275"/>
        </w:trPr>
        <w:tc>
          <w:tcPr>
            <w:tcW w:w="36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Отказ в выдаче разрешения на ввод объекта в эксплуатацию, направление уведомления заявителю (в том числе через МФЦ)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Выдача разрешения на ввод объекта в эксплуатацию, направление разрешения заявителю (в том числе через МФЦ)</w:t>
            </w:r>
          </w:p>
        </w:tc>
      </w:tr>
      <w:tr w:rsidR="00454451" w:rsidRPr="00454451" w:rsidTr="003A708C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4451">
              <w:rPr>
                <w:rFonts w:ascii="Calibri" w:eastAsia="Times New Roman" w:hAnsi="Calibri" w:cs="Calibri"/>
                <w:color w:val="000000"/>
                <w:lang w:eastAsia="ru-RU"/>
              </w:rPr>
              <w:t>Окончание предоставления муниципальной услуги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54451" w:rsidRPr="00454451" w:rsidTr="003A708C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451" w:rsidRPr="00454451" w:rsidRDefault="00454451" w:rsidP="00454451">
            <w:pPr>
              <w:spacing w:after="0" w:line="240" w:lineRule="auto"/>
              <w:ind w:firstLine="567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454451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Pr="007C48C4" w:rsidRDefault="00454451" w:rsidP="007C48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54451" w:rsidRDefault="00454451" w:rsidP="00435321">
      <w:pPr>
        <w:sectPr w:rsidR="00454451" w:rsidSect="00435321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454451" w:rsidRP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454451">
        <w:rPr>
          <w:rFonts w:ascii="Times New Roman" w:eastAsia="Times New Roman" w:hAnsi="Times New Roman" w:cs="Times New Roman"/>
          <w:b/>
          <w:kern w:val="1"/>
          <w:lang w:eastAsia="ar-SA"/>
        </w:rPr>
        <w:lastRenderedPageBreak/>
        <w:t>Приложение №2</w:t>
      </w:r>
    </w:p>
    <w:p w:rsidR="00454451" w:rsidRP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454451">
        <w:rPr>
          <w:rFonts w:ascii="Times New Roman" w:eastAsia="Times New Roman" w:hAnsi="Times New Roman" w:cs="Times New Roman"/>
          <w:kern w:val="1"/>
          <w:lang w:eastAsia="ar-SA"/>
        </w:rPr>
        <w:t>к Административному регламенту</w:t>
      </w:r>
    </w:p>
    <w:p w:rsidR="00454451" w:rsidRP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454451">
        <w:rPr>
          <w:rFonts w:ascii="Times New Roman" w:eastAsia="Times New Roman" w:hAnsi="Times New Roman" w:cs="Times New Roman"/>
          <w:kern w:val="1"/>
          <w:lang w:eastAsia="ar-SA"/>
        </w:rPr>
        <w:t xml:space="preserve">предоставления </w:t>
      </w:r>
      <w:r w:rsidRPr="00454451">
        <w:rPr>
          <w:rFonts w:ascii="Times New Roman" w:eastAsia="Times New Roman" w:hAnsi="Times New Roman" w:cs="Times New Roman"/>
          <w:bCs/>
          <w:kern w:val="1"/>
          <w:lang w:eastAsia="ar-SA"/>
        </w:rPr>
        <w:t>муниципальной услуги</w:t>
      </w:r>
    </w:p>
    <w:p w:rsidR="00454451" w:rsidRP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454451">
        <w:rPr>
          <w:rFonts w:ascii="Times New Roman" w:eastAsia="Times New Roman" w:hAnsi="Times New Roman" w:cs="Times New Roman"/>
          <w:kern w:val="1"/>
          <w:lang w:eastAsia="ar-SA"/>
        </w:rPr>
        <w:t>«Выдача разрешений на ввод объекта в эксплуатацию»</w:t>
      </w:r>
    </w:p>
    <w:p w:rsidR="00454451" w:rsidRP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</w:p>
    <w:p w:rsidR="00454451" w:rsidRPr="00454451" w:rsidRDefault="00454451" w:rsidP="00454451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5445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Информация о местах нахождения и графике работы, справочных телефонах и адресах электронной почты МФЦ</w:t>
      </w:r>
    </w:p>
    <w:p w:rsidR="00454451" w:rsidRDefault="00454451" w:rsidP="00435321"/>
    <w:tbl>
      <w:tblPr>
        <w:tblW w:w="1467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2659"/>
        <w:gridCol w:w="3827"/>
        <w:gridCol w:w="2126"/>
        <w:gridCol w:w="3402"/>
        <w:gridCol w:w="1985"/>
      </w:tblGrid>
      <w:tr w:rsidR="00454451" w:rsidRPr="00950982" w:rsidTr="00454451">
        <w:trPr>
          <w:trHeight w:val="1000"/>
        </w:trPr>
        <w:tc>
          <w:tcPr>
            <w:tcW w:w="673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Наименование МФЦ</w:t>
            </w:r>
          </w:p>
        </w:tc>
        <w:tc>
          <w:tcPr>
            <w:tcW w:w="3827" w:type="dxa"/>
          </w:tcPr>
          <w:p w:rsidR="00454451" w:rsidRPr="00950982" w:rsidRDefault="00454451" w:rsidP="003A708C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</w:tc>
        <w:tc>
          <w:tcPr>
            <w:tcW w:w="2126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3402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</w:t>
            </w:r>
          </w:p>
        </w:tc>
        <w:tc>
          <w:tcPr>
            <w:tcW w:w="1985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454451" w:rsidRPr="00950982" w:rsidTr="003A708C">
        <w:tc>
          <w:tcPr>
            <w:tcW w:w="673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Филиал ГБУ ЛО «МФЦ» «Всеволожский»</w:t>
            </w:r>
          </w:p>
        </w:tc>
        <w:tc>
          <w:tcPr>
            <w:tcW w:w="3827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188681, Россия, Ленинградская область, д. Новосаратовка, Центр, д.8</w:t>
            </w:r>
          </w:p>
        </w:tc>
        <w:tc>
          <w:tcPr>
            <w:tcW w:w="2126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С 9.00 до 21.00, ежедневно, без перерыва</w:t>
            </w:r>
          </w:p>
        </w:tc>
        <w:tc>
          <w:tcPr>
            <w:tcW w:w="3402" w:type="dxa"/>
          </w:tcPr>
          <w:p w:rsidR="00454451" w:rsidRPr="00950982" w:rsidRDefault="00454451" w:rsidP="003A708C">
            <w:pPr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7" w:history="1"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mfcvsev@gmail.com</w:t>
              </w:r>
            </w:hyperlink>
          </w:p>
          <w:p w:rsidR="00454451" w:rsidRPr="00950982" w:rsidRDefault="00454451" w:rsidP="003A708C">
            <w:pPr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456-18-88</w:t>
            </w:r>
          </w:p>
        </w:tc>
      </w:tr>
      <w:tr w:rsidR="00454451" w:rsidRPr="00950982" w:rsidTr="003A708C">
        <w:tc>
          <w:tcPr>
            <w:tcW w:w="673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ГБУ ЛО «МФЦ» «Приозерск»</w:t>
            </w:r>
          </w:p>
        </w:tc>
        <w:tc>
          <w:tcPr>
            <w:tcW w:w="3827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188760, Россия,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Ленинградская область, г. Приозерск, ул. Калинина, д. 51</w:t>
            </w:r>
          </w:p>
        </w:tc>
        <w:tc>
          <w:tcPr>
            <w:tcW w:w="2126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9.00 до 21.00, ежедневно, без перерыва</w:t>
            </w:r>
          </w:p>
        </w:tc>
        <w:tc>
          <w:tcPr>
            <w:tcW w:w="3402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hyperlink r:id="rId38" w:history="1"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mfcprioz@gmail.com</w:t>
              </w:r>
            </w:hyperlink>
          </w:p>
          <w:p w:rsidR="00454451" w:rsidRPr="00950982" w:rsidRDefault="00454451" w:rsidP="003A708C">
            <w:pPr>
              <w:ind w:firstLine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+79210997877</w:t>
            </w:r>
          </w:p>
        </w:tc>
      </w:tr>
      <w:tr w:rsidR="00454451" w:rsidRPr="00950982" w:rsidTr="003A708C">
        <w:tc>
          <w:tcPr>
            <w:tcW w:w="673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59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ГБУ ЛО «МФЦ» «</w:t>
            </w:r>
            <w:proofErr w:type="spellStart"/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Тосненский</w:t>
            </w:r>
            <w:proofErr w:type="spellEnd"/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827" w:type="dxa"/>
          </w:tcPr>
          <w:p w:rsidR="00454451" w:rsidRPr="00950982" w:rsidRDefault="00454451" w:rsidP="003A708C">
            <w:pPr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187000, Россия, Ленинградская область,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Тосно, </w:t>
            </w: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Советская, д. 9 В</w:t>
            </w:r>
          </w:p>
        </w:tc>
        <w:tc>
          <w:tcPr>
            <w:tcW w:w="2126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9.00 до 21.00, ежедневно, без перерыва</w:t>
            </w:r>
          </w:p>
        </w:tc>
        <w:tc>
          <w:tcPr>
            <w:tcW w:w="3402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hyperlink r:id="rId39" w:history="1"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mfctosno@gmail.com</w:t>
              </w:r>
            </w:hyperlink>
          </w:p>
          <w:p w:rsidR="00454451" w:rsidRPr="00950982" w:rsidRDefault="00454451" w:rsidP="003A708C">
            <w:pPr>
              <w:ind w:firstLine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+79110907865</w:t>
            </w:r>
          </w:p>
        </w:tc>
      </w:tr>
      <w:tr w:rsidR="00454451" w:rsidRPr="00950982" w:rsidTr="003A708C">
        <w:tc>
          <w:tcPr>
            <w:tcW w:w="673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59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ГБУ ЛО «МФЦ» «</w:t>
            </w:r>
            <w:proofErr w:type="spellStart"/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Волосовский</w:t>
            </w:r>
            <w:proofErr w:type="spellEnd"/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827" w:type="dxa"/>
          </w:tcPr>
          <w:p w:rsidR="00454451" w:rsidRPr="00950982" w:rsidRDefault="00454451" w:rsidP="003A708C">
            <w:pPr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188410, Россия, Ленинградская область, г. Волосово, ул. Усадьба СХТ, д. 1, лит. А</w:t>
            </w:r>
          </w:p>
        </w:tc>
        <w:tc>
          <w:tcPr>
            <w:tcW w:w="2126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9.00 до 21.00, ежедневно, без перерыва</w:t>
            </w:r>
          </w:p>
        </w:tc>
        <w:tc>
          <w:tcPr>
            <w:tcW w:w="3402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0" w:history="1"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mfcvolosovo@gmail.com</w:t>
              </w:r>
            </w:hyperlink>
          </w:p>
          <w:p w:rsidR="00454451" w:rsidRPr="00950982" w:rsidRDefault="00454451" w:rsidP="003A70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+79045505550</w:t>
            </w:r>
          </w:p>
          <w:p w:rsidR="00454451" w:rsidRPr="00950982" w:rsidRDefault="00454451" w:rsidP="003A708C">
            <w:pPr>
              <w:ind w:firstLine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454451" w:rsidRPr="00950982" w:rsidTr="003A708C">
        <w:tc>
          <w:tcPr>
            <w:tcW w:w="673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659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Филиал ГБУ ЛО «МФЦ»</w:t>
            </w:r>
          </w:p>
          <w:p w:rsidR="00454451" w:rsidRPr="00950982" w:rsidRDefault="00454451" w:rsidP="003A708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«Выборгский»</w:t>
            </w:r>
          </w:p>
        </w:tc>
        <w:tc>
          <w:tcPr>
            <w:tcW w:w="3827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188800, Россия, Ленинградская область, </w:t>
            </w:r>
            <w:proofErr w:type="spellStart"/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г.Выборг</w:t>
            </w:r>
            <w:proofErr w:type="spellEnd"/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ул. Вокзальная, д.13</w:t>
            </w:r>
          </w:p>
        </w:tc>
        <w:tc>
          <w:tcPr>
            <w:tcW w:w="2126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sz w:val="28"/>
                <w:szCs w:val="28"/>
              </w:rPr>
              <w:t>С 9.00 до 21.00, ежедневно, без перерыва</w:t>
            </w:r>
          </w:p>
        </w:tc>
        <w:tc>
          <w:tcPr>
            <w:tcW w:w="3402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1" w:history="1"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mfcvyborg@gmail.com</w:t>
              </w:r>
            </w:hyperlink>
          </w:p>
          <w:p w:rsidR="00454451" w:rsidRPr="00950982" w:rsidRDefault="00454451" w:rsidP="003A70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+79119564568</w:t>
            </w:r>
          </w:p>
        </w:tc>
      </w:tr>
      <w:tr w:rsidR="00454451" w:rsidRPr="00950982" w:rsidTr="003A708C">
        <w:tc>
          <w:tcPr>
            <w:tcW w:w="673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59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Филиал ГБУ ЛО «МФЦ»</w:t>
            </w:r>
          </w:p>
          <w:p w:rsidR="00454451" w:rsidRPr="00950982" w:rsidRDefault="00454451" w:rsidP="003A708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«Тихвинский»</w:t>
            </w:r>
          </w:p>
        </w:tc>
        <w:tc>
          <w:tcPr>
            <w:tcW w:w="3827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187550, Ленинградская область, </w:t>
            </w:r>
            <w:proofErr w:type="spellStart"/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г.Тихвин</w:t>
            </w:r>
            <w:proofErr w:type="spellEnd"/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1микрорайон, д.2</w:t>
            </w:r>
          </w:p>
        </w:tc>
        <w:tc>
          <w:tcPr>
            <w:tcW w:w="2126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 9.00 до 21.00, ежедневно, без перерыва</w:t>
            </w:r>
          </w:p>
        </w:tc>
        <w:tc>
          <w:tcPr>
            <w:tcW w:w="3402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2" w:history="1"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mfctihvin@gmail.com</w:t>
              </w:r>
            </w:hyperlink>
          </w:p>
          <w:p w:rsidR="00454451" w:rsidRPr="00950982" w:rsidRDefault="00454451" w:rsidP="003A70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509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+79110911125</w:t>
            </w:r>
          </w:p>
        </w:tc>
      </w:tr>
      <w:tr w:rsidR="00454451" w:rsidRPr="00950982" w:rsidTr="003A708C">
        <w:tc>
          <w:tcPr>
            <w:tcW w:w="673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ГБУ ЛО «МФЦ»</w:t>
            </w:r>
          </w:p>
          <w:p w:rsidR="00454451" w:rsidRPr="00950982" w:rsidRDefault="00454451" w:rsidP="003A70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54451" w:rsidRPr="00950982" w:rsidRDefault="00454451" w:rsidP="003A708C">
            <w:pPr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 xml:space="preserve">188641, Россия, Ленинградская область, Всеволожский район, </w:t>
            </w:r>
            <w:proofErr w:type="spellStart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дер.Новосаратовка</w:t>
            </w:r>
            <w:proofErr w:type="spellEnd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-центр, д.8. Почтовый адрес: 191311, Россия, Санкт-Петербург, ул. Смольного, д.3, литер А.</w:t>
            </w:r>
          </w:p>
        </w:tc>
        <w:tc>
          <w:tcPr>
            <w:tcW w:w="2126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пн-чт</w:t>
            </w:r>
            <w:proofErr w:type="spellEnd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 xml:space="preserve"> - с 9.00 до 18.00, пт. - с 9.00 до 17.00, </w:t>
            </w:r>
            <w:proofErr w:type="gramStart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перерыв  с</w:t>
            </w:r>
            <w:proofErr w:type="gramEnd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 xml:space="preserve"> 13.00 до 13.48, выходные дни - </w:t>
            </w:r>
            <w:proofErr w:type="spellStart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, вс.</w:t>
            </w:r>
          </w:p>
        </w:tc>
        <w:tc>
          <w:tcPr>
            <w:tcW w:w="3402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3" w:history="1"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mfc-info@lenreg.ru</w:t>
              </w:r>
            </w:hyperlink>
          </w:p>
          <w:p w:rsidR="00454451" w:rsidRPr="00950982" w:rsidRDefault="00454451" w:rsidP="003A70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577-47-30</w:t>
            </w:r>
          </w:p>
        </w:tc>
      </w:tr>
      <w:tr w:rsidR="00454451" w:rsidRPr="00950982" w:rsidTr="003A708C">
        <w:tc>
          <w:tcPr>
            <w:tcW w:w="673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9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Филиал ГБУ ЛО «МФЦ» «</w:t>
            </w:r>
            <w:proofErr w:type="spellStart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Лодейнопольский</w:t>
            </w:r>
            <w:proofErr w:type="spellEnd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27" w:type="dxa"/>
          </w:tcPr>
          <w:p w:rsidR="00454451" w:rsidRPr="00950982" w:rsidRDefault="00454451" w:rsidP="003A708C">
            <w:pPr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 xml:space="preserve">Россия, Ленинградская область, г. Лодейное поле, ул. Карла Маркса, д.36, </w:t>
            </w:r>
            <w:proofErr w:type="spellStart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лит.Б</w:t>
            </w:r>
            <w:proofErr w:type="spellEnd"/>
          </w:p>
        </w:tc>
        <w:tc>
          <w:tcPr>
            <w:tcW w:w="2126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 9.00 до 21.00, ежедневно, без перерыва</w:t>
            </w:r>
          </w:p>
        </w:tc>
        <w:tc>
          <w:tcPr>
            <w:tcW w:w="3402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 w:history="1"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mfciodpol</w:t>
              </w:r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  <w:p w:rsidR="00454451" w:rsidRPr="00950982" w:rsidRDefault="00454451" w:rsidP="003A70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+79211810074</w:t>
            </w:r>
          </w:p>
        </w:tc>
      </w:tr>
      <w:tr w:rsidR="00454451" w:rsidRPr="00950982" w:rsidTr="003A708C">
        <w:tc>
          <w:tcPr>
            <w:tcW w:w="673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59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Филиал ГБУ ЛО «МФЦ» «</w:t>
            </w:r>
            <w:proofErr w:type="spellStart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27" w:type="dxa"/>
          </w:tcPr>
          <w:p w:rsidR="00454451" w:rsidRPr="00950982" w:rsidRDefault="00454451" w:rsidP="003A708C">
            <w:pPr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Россия, Ленинградская область, г. Кингисепп, ул. Фабричная, 14-Б</w:t>
            </w:r>
          </w:p>
        </w:tc>
        <w:tc>
          <w:tcPr>
            <w:tcW w:w="2126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 9.00 до 21.00, ежедневно, без перерыва</w:t>
            </w:r>
          </w:p>
        </w:tc>
        <w:tc>
          <w:tcPr>
            <w:tcW w:w="3402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5" w:history="1">
              <w:r w:rsidRPr="0095098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mfckingisepp@gmail.com</w:t>
              </w:r>
            </w:hyperlink>
          </w:p>
          <w:p w:rsidR="00454451" w:rsidRPr="00950982" w:rsidRDefault="00454451" w:rsidP="003A70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454451" w:rsidRPr="00950982" w:rsidRDefault="00454451" w:rsidP="003A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982">
              <w:rPr>
                <w:rFonts w:ascii="Times New Roman" w:hAnsi="Times New Roman" w:cs="Times New Roman"/>
                <w:sz w:val="28"/>
                <w:szCs w:val="28"/>
              </w:rPr>
              <w:t>+79216422528</w:t>
            </w:r>
          </w:p>
        </w:tc>
      </w:tr>
    </w:tbl>
    <w:p w:rsidR="00454451" w:rsidRDefault="00454451" w:rsidP="00435321"/>
    <w:p w:rsidR="00454451" w:rsidRDefault="00454451" w:rsidP="00435321"/>
    <w:p w:rsidR="00454451" w:rsidRDefault="00454451" w:rsidP="00435321"/>
    <w:p w:rsidR="00454451" w:rsidRDefault="00454451" w:rsidP="00435321"/>
    <w:p w:rsidR="00454451" w:rsidRDefault="00454451" w:rsidP="00435321"/>
    <w:p w:rsidR="00454451" w:rsidRDefault="00454451" w:rsidP="00435321">
      <w:pPr>
        <w:sectPr w:rsidR="00454451" w:rsidSect="00454451">
          <w:pgSz w:w="16838" w:h="11906" w:orient="landscape"/>
          <w:pgMar w:top="851" w:right="567" w:bottom="851" w:left="1134" w:header="709" w:footer="709" w:gutter="0"/>
          <w:cols w:space="708"/>
          <w:docGrid w:linePitch="360"/>
        </w:sectPr>
      </w:pPr>
    </w:p>
    <w:p w:rsidR="0073480A" w:rsidRPr="0073480A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</w:rPr>
      </w:pPr>
      <w:r w:rsidRPr="0073480A">
        <w:rPr>
          <w:rFonts w:ascii="Times New Roman" w:hAnsi="Times New Roman" w:cs="Times New Roman"/>
          <w:b/>
        </w:rPr>
        <w:lastRenderedPageBreak/>
        <w:t>Приложение №3</w:t>
      </w:r>
    </w:p>
    <w:p w:rsidR="0073480A" w:rsidRPr="0073480A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73480A">
        <w:rPr>
          <w:rFonts w:ascii="Times New Roman" w:hAnsi="Times New Roman" w:cs="Times New Roman"/>
        </w:rPr>
        <w:t>к Административному регламенту</w:t>
      </w:r>
    </w:p>
    <w:p w:rsidR="0073480A" w:rsidRPr="0073480A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</w:rPr>
      </w:pPr>
      <w:r w:rsidRPr="0073480A">
        <w:rPr>
          <w:rFonts w:ascii="Times New Roman" w:hAnsi="Times New Roman" w:cs="Times New Roman"/>
        </w:rPr>
        <w:t xml:space="preserve">предоставления </w:t>
      </w:r>
      <w:r w:rsidRPr="0073480A">
        <w:rPr>
          <w:rFonts w:ascii="Times New Roman" w:hAnsi="Times New Roman" w:cs="Times New Roman"/>
          <w:bCs/>
        </w:rPr>
        <w:t>муниципальной услуги</w:t>
      </w:r>
    </w:p>
    <w:p w:rsidR="0073480A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73480A">
        <w:rPr>
          <w:rFonts w:ascii="Times New Roman" w:hAnsi="Times New Roman" w:cs="Times New Roman"/>
        </w:rPr>
        <w:t>«Выдача разрешений на ввод объекта в эксплуатацию»</w:t>
      </w:r>
    </w:p>
    <w:p w:rsidR="0073480A" w:rsidRPr="0073480A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73480A" w:rsidRPr="00196E83" w:rsidRDefault="0073480A" w:rsidP="0073480A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</w:t>
      </w:r>
      <w:r w:rsidRPr="00516C53">
        <w:rPr>
          <w:rFonts w:ascii="Times New Roman" w:hAnsi="Times New Roman" w:cs="Times New Roman"/>
          <w:b/>
          <w:i/>
          <w:sz w:val="28"/>
          <w:szCs w:val="28"/>
        </w:rPr>
        <w:t>Форма</w:t>
      </w:r>
    </w:p>
    <w:p w:rsidR="0073480A" w:rsidRPr="00196E83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96E83">
        <w:rPr>
          <w:rFonts w:ascii="Times New Roman" w:hAnsi="Times New Roman" w:cs="Times New Roman"/>
          <w:bCs/>
          <w:sz w:val="28"/>
          <w:szCs w:val="28"/>
        </w:rPr>
        <w:t>Главе администрации</w:t>
      </w:r>
    </w:p>
    <w:p w:rsidR="0073480A" w:rsidRPr="00196E83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96E83">
        <w:rPr>
          <w:rFonts w:ascii="Times New Roman" w:hAnsi="Times New Roman" w:cs="Times New Roman"/>
          <w:bCs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Котельское</w:t>
      </w:r>
      <w:proofErr w:type="spellEnd"/>
      <w:r w:rsidRPr="00196E83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поселение»</w:t>
      </w:r>
    </w:p>
    <w:p w:rsidR="0073480A" w:rsidRPr="00196E83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96E83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196E83">
        <w:rPr>
          <w:rFonts w:ascii="Times New Roman" w:hAnsi="Times New Roman" w:cs="Times New Roman"/>
          <w:sz w:val="28"/>
          <w:szCs w:val="28"/>
        </w:rPr>
        <w:t>, д.</w:t>
      </w:r>
      <w:r>
        <w:rPr>
          <w:rFonts w:ascii="Times New Roman" w:hAnsi="Times New Roman" w:cs="Times New Roman"/>
          <w:sz w:val="28"/>
          <w:szCs w:val="28"/>
        </w:rPr>
        <w:t xml:space="preserve"> 33</w:t>
      </w:r>
    </w:p>
    <w:p w:rsidR="0073480A" w:rsidRPr="00196E83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96E83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196E83">
        <w:rPr>
          <w:rFonts w:ascii="Times New Roman" w:hAnsi="Times New Roman" w:cs="Times New Roman"/>
          <w:sz w:val="28"/>
          <w:szCs w:val="28"/>
        </w:rPr>
        <w:t xml:space="preserve"> район Ленинградская область</w:t>
      </w:r>
    </w:p>
    <w:p w:rsidR="0073480A" w:rsidRPr="00196E83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96E83">
        <w:rPr>
          <w:rFonts w:ascii="Times New Roman" w:hAnsi="Times New Roman" w:cs="Times New Roman"/>
          <w:sz w:val="28"/>
          <w:szCs w:val="28"/>
        </w:rPr>
        <w:t>1884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196E83">
        <w:rPr>
          <w:rFonts w:ascii="Times New Roman" w:hAnsi="Times New Roman" w:cs="Times New Roman"/>
          <w:sz w:val="28"/>
          <w:szCs w:val="28"/>
        </w:rPr>
        <w:t>, РФ</w:t>
      </w:r>
    </w:p>
    <w:p w:rsidR="0073480A" w:rsidRPr="00196E83" w:rsidRDefault="0073480A" w:rsidP="0073480A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96E83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73480A" w:rsidRPr="00196E83" w:rsidRDefault="0073480A" w:rsidP="0073480A">
      <w:pPr>
        <w:tabs>
          <w:tab w:val="left" w:pos="482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96E83">
        <w:rPr>
          <w:rFonts w:ascii="Times New Roman" w:hAnsi="Times New Roman" w:cs="Times New Roman"/>
          <w:sz w:val="28"/>
          <w:szCs w:val="28"/>
        </w:rPr>
        <w:t>От</w:t>
      </w:r>
    </w:p>
    <w:p w:rsidR="0073480A" w:rsidRDefault="0073480A" w:rsidP="0073480A">
      <w:pPr>
        <w:pBdr>
          <w:top w:val="single" w:sz="4" w:space="1" w:color="auto"/>
        </w:pBd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(полное наименование застройщика – юридического лица, ИНН, ОГРН</w:t>
      </w:r>
    </w:p>
    <w:p w:rsidR="0073480A" w:rsidRPr="00C0128C" w:rsidRDefault="0073480A" w:rsidP="0073480A">
      <w:pPr>
        <w:pBdr>
          <w:top w:val="single" w:sz="4" w:space="1" w:color="auto"/>
        </w:pBd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застройщика – физического лица</w:t>
      </w:r>
      <w:r w:rsidRPr="00C0128C">
        <w:rPr>
          <w:rFonts w:ascii="Times New Roman" w:hAnsi="Times New Roman" w:cs="Times New Roman"/>
          <w:sz w:val="28"/>
          <w:szCs w:val="28"/>
        </w:rPr>
        <w:t>)</w:t>
      </w:r>
    </w:p>
    <w:p w:rsidR="0073480A" w:rsidRPr="00C0128C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0128C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0128C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C0128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3480A" w:rsidRPr="00C0128C" w:rsidRDefault="0073480A" w:rsidP="0073480A">
      <w:pPr>
        <w:tabs>
          <w:tab w:val="left" w:pos="5529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(местонахождения юридического лица, адрес места жительства физического лица)</w:t>
      </w:r>
    </w:p>
    <w:p w:rsidR="0073480A" w:rsidRPr="00C0128C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0128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3480A" w:rsidRPr="00C0128C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</w:t>
      </w:r>
      <w:r w:rsidRPr="00C0128C">
        <w:rPr>
          <w:rFonts w:ascii="Times New Roman" w:hAnsi="Times New Roman" w:cs="Times New Roman"/>
          <w:sz w:val="28"/>
          <w:szCs w:val="28"/>
        </w:rPr>
        <w:t>елефон</w:t>
      </w:r>
      <w:r>
        <w:rPr>
          <w:rFonts w:ascii="Times New Roman" w:hAnsi="Times New Roman" w:cs="Times New Roman"/>
          <w:sz w:val="28"/>
          <w:szCs w:val="28"/>
        </w:rPr>
        <w:t>, факс, адрес электронной почты)</w:t>
      </w:r>
    </w:p>
    <w:p w:rsidR="0073480A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3480A" w:rsidRPr="00982C84" w:rsidRDefault="0073480A" w:rsidP="0073480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82C84"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73480A" w:rsidRPr="00982C84" w:rsidRDefault="0073480A" w:rsidP="0073480A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82C84">
        <w:rPr>
          <w:rFonts w:ascii="Times New Roman" w:hAnsi="Times New Roman"/>
          <w:b/>
          <w:bCs/>
          <w:sz w:val="28"/>
          <w:szCs w:val="28"/>
        </w:rPr>
        <w:t>о выдаче разрешения на ввод объекта в эксплуатацию</w:t>
      </w:r>
    </w:p>
    <w:tbl>
      <w:tblPr>
        <w:tblW w:w="1014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"/>
        <w:gridCol w:w="2366"/>
        <w:gridCol w:w="987"/>
        <w:gridCol w:w="665"/>
        <w:gridCol w:w="130"/>
        <w:gridCol w:w="137"/>
        <w:gridCol w:w="558"/>
        <w:gridCol w:w="692"/>
        <w:gridCol w:w="140"/>
        <w:gridCol w:w="277"/>
        <w:gridCol w:w="133"/>
        <w:gridCol w:w="1329"/>
        <w:gridCol w:w="280"/>
        <w:gridCol w:w="1167"/>
        <w:gridCol w:w="205"/>
        <w:gridCol w:w="166"/>
        <w:gridCol w:w="854"/>
      </w:tblGrid>
      <w:tr w:rsidR="0073480A" w:rsidRPr="00982C84" w:rsidTr="003A708C">
        <w:trPr>
          <w:gridAfter w:val="3"/>
          <w:wAfter w:w="728" w:type="dxa"/>
        </w:trPr>
        <w:tc>
          <w:tcPr>
            <w:tcW w:w="9416" w:type="dxa"/>
            <w:gridSpan w:val="14"/>
          </w:tcPr>
          <w:p w:rsidR="0073480A" w:rsidRPr="00982C84" w:rsidRDefault="0073480A" w:rsidP="003A708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82C84">
              <w:rPr>
                <w:rFonts w:ascii="Times New Roman" w:hAnsi="Times New Roman"/>
                <w:sz w:val="28"/>
                <w:szCs w:val="28"/>
              </w:rPr>
              <w:t>Прошу выдать разрешение на ввод объекта в эксплуатацию</w:t>
            </w:r>
          </w:p>
        </w:tc>
      </w:tr>
      <w:tr w:rsidR="0073480A" w:rsidRPr="00982C84" w:rsidTr="003A708C">
        <w:trPr>
          <w:gridAfter w:val="3"/>
          <w:wAfter w:w="728" w:type="dxa"/>
        </w:trPr>
        <w:tc>
          <w:tcPr>
            <w:tcW w:w="9416" w:type="dxa"/>
            <w:gridSpan w:val="14"/>
            <w:tcBorders>
              <w:bottom w:val="nil"/>
            </w:tcBorders>
          </w:tcPr>
          <w:p w:rsidR="0073480A" w:rsidRPr="003655C6" w:rsidRDefault="0073480A" w:rsidP="0073480A">
            <w:pPr>
              <w:pBdr>
                <w:top w:val="single" w:sz="4" w:space="1" w:color="auto"/>
              </w:pBdr>
              <w:spacing w:after="0" w:line="240" w:lineRule="auto"/>
              <w:ind w:firstLine="56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655C6">
              <w:rPr>
                <w:rFonts w:ascii="Times New Roman" w:hAnsi="Times New Roman"/>
                <w:sz w:val="28"/>
                <w:szCs w:val="28"/>
                <w:vertAlign w:val="superscript"/>
              </w:rPr>
              <w:t>(наименование построенного реконструированного, отремонтированного объекта капитального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 w:rsidRPr="003655C6">
              <w:rPr>
                <w:rFonts w:ascii="Times New Roman" w:hAnsi="Times New Roman"/>
                <w:sz w:val="28"/>
                <w:szCs w:val="28"/>
                <w:vertAlign w:val="superscript"/>
              </w:rPr>
              <w:t>строительства в соответствии с утвержденной проектной документацией)</w:t>
            </w:r>
          </w:p>
        </w:tc>
      </w:tr>
      <w:tr w:rsidR="0073480A" w:rsidRPr="00982C84" w:rsidTr="003A708C">
        <w:trPr>
          <w:gridAfter w:val="3"/>
          <w:wAfter w:w="728" w:type="dxa"/>
        </w:trPr>
        <w:tc>
          <w:tcPr>
            <w:tcW w:w="9416" w:type="dxa"/>
            <w:gridSpan w:val="14"/>
            <w:tcBorders>
              <w:top w:val="nil"/>
            </w:tcBorders>
          </w:tcPr>
          <w:p w:rsidR="0073480A" w:rsidRPr="00982C84" w:rsidRDefault="0073480A" w:rsidP="003A708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82C84">
              <w:rPr>
                <w:rFonts w:ascii="Times New Roman" w:hAnsi="Times New Roman"/>
                <w:sz w:val="28"/>
                <w:szCs w:val="28"/>
              </w:rPr>
              <w:t>этапа строительства</w:t>
            </w:r>
          </w:p>
        </w:tc>
      </w:tr>
      <w:tr w:rsidR="0073480A" w:rsidRPr="00982C84" w:rsidTr="003A708C">
        <w:trPr>
          <w:gridAfter w:val="3"/>
          <w:wAfter w:w="728" w:type="dxa"/>
        </w:trPr>
        <w:tc>
          <w:tcPr>
            <w:tcW w:w="9416" w:type="dxa"/>
            <w:gridSpan w:val="14"/>
            <w:tcBorders>
              <w:bottom w:val="nil"/>
            </w:tcBorders>
          </w:tcPr>
          <w:p w:rsidR="0073480A" w:rsidRPr="00982C84" w:rsidRDefault="0073480A" w:rsidP="003A708C">
            <w:pPr>
              <w:pBdr>
                <w:top w:val="single" w:sz="4" w:space="1" w:color="auto"/>
              </w:pBdr>
              <w:ind w:firstLine="56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82C84">
              <w:rPr>
                <w:rFonts w:ascii="Times New Roman" w:hAnsi="Times New Roman"/>
                <w:sz w:val="28"/>
                <w:szCs w:val="28"/>
                <w:vertAlign w:val="superscript"/>
              </w:rPr>
              <w:t>(указывается в случае выделения этапа строительства и дается описание такого этапа)</w:t>
            </w:r>
          </w:p>
        </w:tc>
      </w:tr>
      <w:tr w:rsidR="0073480A" w:rsidRPr="00982C84" w:rsidTr="003A708C">
        <w:trPr>
          <w:gridAfter w:val="3"/>
          <w:wAfter w:w="728" w:type="dxa"/>
        </w:trPr>
        <w:tc>
          <w:tcPr>
            <w:tcW w:w="9416" w:type="dxa"/>
            <w:gridSpan w:val="14"/>
            <w:tcBorders>
              <w:top w:val="nil"/>
            </w:tcBorders>
          </w:tcPr>
          <w:p w:rsidR="0073480A" w:rsidRPr="00982C84" w:rsidRDefault="0073480A" w:rsidP="003A708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82C84">
              <w:rPr>
                <w:rFonts w:ascii="Times New Roman" w:hAnsi="Times New Roman"/>
                <w:sz w:val="28"/>
                <w:szCs w:val="28"/>
              </w:rPr>
              <w:t>на земельном участке по адресу:</w:t>
            </w:r>
          </w:p>
        </w:tc>
      </w:tr>
      <w:tr w:rsidR="0073480A" w:rsidRPr="00982C84" w:rsidTr="003A708C">
        <w:trPr>
          <w:gridAfter w:val="3"/>
          <w:wAfter w:w="728" w:type="dxa"/>
        </w:trPr>
        <w:tc>
          <w:tcPr>
            <w:tcW w:w="9416" w:type="dxa"/>
            <w:gridSpan w:val="14"/>
            <w:tcBorders>
              <w:bottom w:val="nil"/>
            </w:tcBorders>
          </w:tcPr>
          <w:p w:rsidR="0073480A" w:rsidRPr="00982C84" w:rsidRDefault="0073480A" w:rsidP="0073480A">
            <w:pPr>
              <w:pBdr>
                <w:top w:val="single" w:sz="4" w:space="1" w:color="auto"/>
              </w:pBdr>
              <w:spacing w:after="0" w:line="240" w:lineRule="auto"/>
              <w:ind w:firstLine="56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82C84">
              <w:rPr>
                <w:rFonts w:ascii="Times New Roman" w:hAnsi="Times New Roman"/>
                <w:sz w:val="28"/>
                <w:szCs w:val="28"/>
                <w:vertAlign w:val="superscript"/>
              </w:rPr>
              <w:t>(наименование муниципального района; поселения или городского округа, улицы, проспекта, переулка и т.д., кадастровый номер земельного участка)</w:t>
            </w:r>
          </w:p>
        </w:tc>
      </w:tr>
      <w:tr w:rsidR="0073480A" w:rsidRPr="00982C84" w:rsidTr="003A708C">
        <w:trPr>
          <w:gridAfter w:val="3"/>
          <w:wAfter w:w="728" w:type="dxa"/>
        </w:trPr>
        <w:tc>
          <w:tcPr>
            <w:tcW w:w="9416" w:type="dxa"/>
            <w:gridSpan w:val="14"/>
            <w:tcBorders>
              <w:top w:val="nil"/>
            </w:tcBorders>
          </w:tcPr>
          <w:p w:rsidR="0073480A" w:rsidRPr="00982C84" w:rsidRDefault="0073480A" w:rsidP="003A708C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82C84">
              <w:rPr>
                <w:rFonts w:ascii="Times New Roman" w:hAnsi="Times New Roman"/>
                <w:sz w:val="28"/>
                <w:szCs w:val="28"/>
              </w:rPr>
              <w:t>принадлежащем на праве</w:t>
            </w:r>
          </w:p>
        </w:tc>
      </w:tr>
      <w:tr w:rsidR="0073480A" w:rsidRPr="00982C84" w:rsidTr="003A708C">
        <w:trPr>
          <w:gridAfter w:val="3"/>
          <w:wAfter w:w="728" w:type="dxa"/>
        </w:trPr>
        <w:tc>
          <w:tcPr>
            <w:tcW w:w="9416" w:type="dxa"/>
            <w:gridSpan w:val="14"/>
            <w:tcBorders>
              <w:bottom w:val="nil"/>
            </w:tcBorders>
          </w:tcPr>
          <w:p w:rsidR="0073480A" w:rsidRPr="00982C84" w:rsidRDefault="0073480A" w:rsidP="003A708C">
            <w:pPr>
              <w:pBdr>
                <w:top w:val="single" w:sz="4" w:space="1" w:color="auto"/>
              </w:pBdr>
              <w:ind w:firstLine="567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82C84">
              <w:rPr>
                <w:rFonts w:ascii="Times New Roman" w:hAnsi="Times New Roman"/>
                <w:sz w:val="28"/>
                <w:szCs w:val="28"/>
                <w:vertAlign w:val="superscript"/>
              </w:rPr>
              <w:t>(вид права, на основании которого земельный участок принадлежит застройщику)</w:t>
            </w: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(реконструкция) которого осуществлялась на основании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84" w:type="dxa"/>
        </w:trPr>
        <w:tc>
          <w:tcPr>
            <w:tcW w:w="36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 xml:space="preserve">разрешения на </w:t>
            </w:r>
          </w:p>
        </w:tc>
        <w:tc>
          <w:tcPr>
            <w:tcW w:w="6152" w:type="dxa"/>
            <w:gridSpan w:val="13"/>
            <w:shd w:val="clear" w:color="auto" w:fill="auto"/>
          </w:tcPr>
          <w:p w:rsidR="0073480A" w:rsidRPr="004A276C" w:rsidRDefault="0073480A" w:rsidP="007348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286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(номер и дата выдачи разрешения на строительство)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8164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73480A" w:rsidRPr="004A276C" w:rsidRDefault="0073480A" w:rsidP="007348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заключение федерального государственного экологического надзора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73480A" w:rsidRPr="004A276C" w:rsidRDefault="0073480A" w:rsidP="0073480A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8164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73480A" w:rsidRPr="004A276C" w:rsidRDefault="0073480A" w:rsidP="0073480A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73480A" w:rsidRPr="004A276C" w:rsidRDefault="0073480A" w:rsidP="0073480A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73480A">
            <w:pPr>
              <w:pStyle w:val="a5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(номер и дата выдачи заключения)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84" w:type="dxa"/>
        </w:trPr>
        <w:tc>
          <w:tcPr>
            <w:tcW w:w="9774" w:type="dxa"/>
            <w:gridSpan w:val="15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" w:type="dxa"/>
            <w:shd w:val="clear" w:color="auto" w:fill="auto"/>
          </w:tcPr>
          <w:p w:rsidR="0073480A" w:rsidRPr="004A276C" w:rsidRDefault="0073480A" w:rsidP="003A708C">
            <w:pPr>
              <w:pStyle w:val="a6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84" w:type="dxa"/>
        </w:trPr>
        <w:tc>
          <w:tcPr>
            <w:tcW w:w="9774" w:type="dxa"/>
            <w:gridSpan w:val="15"/>
            <w:shd w:val="clear" w:color="auto" w:fill="auto"/>
          </w:tcPr>
          <w:p w:rsidR="0073480A" w:rsidRPr="004A276C" w:rsidRDefault="0073480A" w:rsidP="007348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органа федерального государственного экологического </w:t>
            </w:r>
            <w:r w:rsidRPr="004A27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надзора)</w:t>
            </w:r>
          </w:p>
        </w:tc>
        <w:tc>
          <w:tcPr>
            <w:tcW w:w="286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технический план здания, сооружения подготовлен кадастровым инженером (органом технической инвентаризации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598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5" w:type="dxa"/>
            <w:gridSpan w:val="7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(полное наименование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73480A">
            <w:pPr>
              <w:pStyle w:val="a5"/>
              <w:autoSpaceDE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юридического лица, ИНН, ОГРН, адрес местонахождения, фамилия, имя, отчество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84" w:type="dxa"/>
        </w:trPr>
        <w:tc>
          <w:tcPr>
            <w:tcW w:w="9774" w:type="dxa"/>
            <w:gridSpan w:val="15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" w:type="dxa"/>
            <w:shd w:val="clear" w:color="auto" w:fill="auto"/>
          </w:tcPr>
          <w:p w:rsidR="0073480A" w:rsidRPr="004A276C" w:rsidRDefault="0073480A" w:rsidP="003A708C">
            <w:pPr>
              <w:pStyle w:val="a6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гражданина, адрес места жительства, телефон, факс, адрес электронной почты)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7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 xml:space="preserve">заказчиком кадастровых работ </w:t>
            </w:r>
          </w:p>
        </w:tc>
        <w:tc>
          <w:tcPr>
            <w:tcW w:w="4811" w:type="dxa"/>
            <w:gridSpan w:val="9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является:</w:t>
            </w: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(полное наименование юридического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лица, ИНН, ОГРН, адрес местонахождения, фамилия, имя, отчество гражданина,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жительства, телефон, факс, адрес электронной почты)</w:t>
            </w: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При этом сообщаю краткие характеристики объекта:</w:t>
            </w: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По проекту</w:t>
            </w: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I. Общие показатели вводимого в эксплуатацию объекта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Строительный объем - всего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куб. м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в том числе надземной части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куб. м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Площадь встроенно-пристроенных помещений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Количество зданий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II. Нежилые объекты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6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Объекты непроизводственного назначения (школы, больницы, детские сады, объекты культуры, спорта и т.д.)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Количество мест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Вместимость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6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Объекты производственного назначения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Мощность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Производительность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Протяженность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Материалы фундаментов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Материалы стен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Материалы перекрытий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Материалы кровли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6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III. Объекты жилищного строительства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Количество этажей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Количество секций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секций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Количество квартир - всего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штук/кв. м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1-комнатные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штук/кв. м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2-комнатные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штук/кв. м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3-комнатные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штук/кв. м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4-комнатные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штук/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более чем 4-комнатные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штук/кв. м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Материалы фундаментов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Материалы стен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Материалы перекрытий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Материалы кровли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6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IV. Стоимость строительства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Стоимость строительства объекта - всего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589" w:type="dxa"/>
            <w:gridSpan w:val="4"/>
            <w:shd w:val="clear" w:color="auto" w:fill="auto"/>
          </w:tcPr>
          <w:p w:rsidR="0073480A" w:rsidRPr="004A276C" w:rsidRDefault="0073480A" w:rsidP="003A708C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в том числе строительно-монтажных работ</w:t>
            </w:r>
          </w:p>
        </w:tc>
        <w:tc>
          <w:tcPr>
            <w:tcW w:w="194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</w:tc>
        <w:tc>
          <w:tcPr>
            <w:tcW w:w="135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 настоящему заявлению прилагаются документы согласно описи (</w:t>
            </w:r>
            <w:hyperlink w:anchor="sub_1110" w:history="1">
              <w:r w:rsidRPr="004A276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приложение 1</w:t>
              </w:r>
            </w:hyperlink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Интересы застройщика в администрации муниципального образования ____ уполномочен представлять: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отчество)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2366" w:type="dxa"/>
            <w:tcBorders>
              <w:bottom w:val="single" w:sz="4" w:space="0" w:color="auto"/>
            </w:tcBorders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По доверенности</w:t>
            </w:r>
          </w:p>
        </w:tc>
        <w:tc>
          <w:tcPr>
            <w:tcW w:w="2918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, контактный телефон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9537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(номер и дата выдачи доверенности)</w:t>
            </w:r>
          </w:p>
        </w:tc>
      </w:tr>
      <w:tr w:rsidR="0073480A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459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8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</w:trPr>
        <w:tc>
          <w:tcPr>
            <w:tcW w:w="4459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(должность законного или иного уполномоченного представителя застройщика - юридического лица)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77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8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73480A" w:rsidRPr="004A276C" w:rsidTr="003A708C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84" w:type="dxa"/>
          <w:wAfter w:w="523" w:type="dxa"/>
          <w:trHeight w:val="70"/>
        </w:trPr>
        <w:tc>
          <w:tcPr>
            <w:tcW w:w="9537" w:type="dxa"/>
            <w:gridSpan w:val="14"/>
            <w:shd w:val="clear" w:color="auto" w:fill="auto"/>
          </w:tcPr>
          <w:p w:rsidR="0073480A" w:rsidRPr="004A276C" w:rsidRDefault="0073480A" w:rsidP="003A708C">
            <w:pPr>
              <w:pStyle w:val="a6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80A" w:rsidRPr="004A276C" w:rsidRDefault="0073480A" w:rsidP="003A708C">
            <w:pPr>
              <w:pStyle w:val="a6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80A" w:rsidRPr="004A276C" w:rsidRDefault="0073480A" w:rsidP="003A708C">
            <w:pPr>
              <w:pStyle w:val="a6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80A" w:rsidRPr="004A276C" w:rsidRDefault="0073480A" w:rsidP="003A708C">
            <w:pPr>
              <w:pStyle w:val="a6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М. П.</w:t>
            </w:r>
          </w:p>
        </w:tc>
      </w:tr>
    </w:tbl>
    <w:p w:rsidR="0073480A" w:rsidRDefault="0073480A" w:rsidP="0073480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4" w:name="sub_1110"/>
    </w:p>
    <w:p w:rsidR="0073480A" w:rsidRPr="00950982" w:rsidRDefault="0073480A" w:rsidP="0073480A">
      <w:pPr>
        <w:rPr>
          <w:rFonts w:ascii="Times New Roman" w:hAnsi="Times New Roman" w:cs="Times New Roman"/>
          <w:b/>
          <w:sz w:val="28"/>
          <w:szCs w:val="28"/>
        </w:rPr>
      </w:pPr>
    </w:p>
    <w:p w:rsidR="0073480A" w:rsidRPr="0073480A" w:rsidRDefault="0073480A" w:rsidP="0073480A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</w:t>
      </w:r>
      <w:r w:rsidRPr="0073480A">
        <w:rPr>
          <w:rFonts w:ascii="Times New Roman" w:hAnsi="Times New Roman" w:cs="Times New Roman"/>
        </w:rPr>
        <w:t xml:space="preserve">приложение к заявлению </w:t>
      </w:r>
      <w:bookmarkEnd w:id="54"/>
      <w:r w:rsidRPr="0073480A">
        <w:rPr>
          <w:rStyle w:val="a4"/>
          <w:rFonts w:ascii="Times New Roman" w:hAnsi="Times New Roman" w:cs="Times New Roman"/>
          <w:b w:val="0"/>
        </w:rPr>
        <w:t>о выдаче разрешения</w:t>
      </w:r>
    </w:p>
    <w:p w:rsidR="0073480A" w:rsidRPr="0073480A" w:rsidRDefault="0073480A" w:rsidP="0073480A">
      <w:pPr>
        <w:spacing w:after="0" w:line="240" w:lineRule="auto"/>
        <w:ind w:firstLine="567"/>
        <w:jc w:val="right"/>
        <w:rPr>
          <w:rStyle w:val="a4"/>
          <w:rFonts w:ascii="Times New Roman" w:hAnsi="Times New Roman" w:cs="Times New Roman"/>
          <w:b w:val="0"/>
        </w:rPr>
      </w:pPr>
      <w:r w:rsidRPr="0073480A">
        <w:rPr>
          <w:rStyle w:val="a4"/>
          <w:rFonts w:ascii="Times New Roman" w:hAnsi="Times New Roman" w:cs="Times New Roman"/>
          <w:b w:val="0"/>
        </w:rPr>
        <w:t>на ввод объекта в эксплуатацию</w:t>
      </w:r>
    </w:p>
    <w:p w:rsidR="0073480A" w:rsidRPr="0073480A" w:rsidRDefault="0073480A" w:rsidP="0073480A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73480A">
        <w:rPr>
          <w:rStyle w:val="a4"/>
          <w:rFonts w:ascii="Times New Roman" w:hAnsi="Times New Roman" w:cs="Times New Roman"/>
          <w:b w:val="0"/>
        </w:rPr>
        <w:t>от "___" ________ 20_ года</w:t>
      </w:r>
    </w:p>
    <w:p w:rsidR="0073480A" w:rsidRPr="004A276C" w:rsidRDefault="0073480A" w:rsidP="0073480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3480A" w:rsidRDefault="0073480A" w:rsidP="0073480A">
      <w:pPr>
        <w:pStyle w:val="heading1"/>
        <w:numPr>
          <w:ilvl w:val="0"/>
          <w:numId w:val="0"/>
        </w:numPr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4A276C">
        <w:rPr>
          <w:rFonts w:ascii="Times New Roman" w:hAnsi="Times New Roman" w:cs="Times New Roman"/>
          <w:color w:val="auto"/>
          <w:sz w:val="28"/>
          <w:szCs w:val="28"/>
        </w:rPr>
        <w:t>Опись</w:t>
      </w:r>
    </w:p>
    <w:p w:rsidR="0073480A" w:rsidRDefault="0073480A" w:rsidP="0073480A">
      <w:pPr>
        <w:pStyle w:val="heading1"/>
        <w:numPr>
          <w:ilvl w:val="0"/>
          <w:numId w:val="0"/>
        </w:numPr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4A276C">
        <w:rPr>
          <w:rFonts w:ascii="Times New Roman" w:hAnsi="Times New Roman" w:cs="Times New Roman"/>
          <w:color w:val="auto"/>
          <w:sz w:val="28"/>
          <w:szCs w:val="28"/>
        </w:rPr>
        <w:t>документов, представляемых заявителем в администраци</w:t>
      </w:r>
      <w:r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4A27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3480A" w:rsidRDefault="0073480A" w:rsidP="0073480A">
      <w:pPr>
        <w:pStyle w:val="heading1"/>
        <w:numPr>
          <w:ilvl w:val="0"/>
          <w:numId w:val="0"/>
        </w:numPr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МО "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сельское поселение"</w:t>
      </w:r>
    </w:p>
    <w:p w:rsidR="0073480A" w:rsidRPr="004A276C" w:rsidRDefault="0073480A" w:rsidP="0073480A">
      <w:pPr>
        <w:pStyle w:val="heading1"/>
        <w:numPr>
          <w:ilvl w:val="0"/>
          <w:numId w:val="0"/>
        </w:numPr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4A276C">
        <w:rPr>
          <w:rFonts w:ascii="Times New Roman" w:hAnsi="Times New Roman" w:cs="Times New Roman"/>
          <w:color w:val="auto"/>
          <w:sz w:val="28"/>
          <w:szCs w:val="28"/>
        </w:rPr>
        <w:t>для получения разрешения на ввод объекта в эксплуатацию</w:t>
      </w:r>
    </w:p>
    <w:p w:rsidR="0073480A" w:rsidRPr="004A276C" w:rsidRDefault="0073480A" w:rsidP="0073480A">
      <w:pPr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4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2"/>
        <w:gridCol w:w="4164"/>
        <w:gridCol w:w="313"/>
        <w:gridCol w:w="1444"/>
        <w:gridCol w:w="313"/>
        <w:gridCol w:w="1022"/>
        <w:gridCol w:w="1517"/>
        <w:gridCol w:w="39"/>
      </w:tblGrid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(заполнить соответствующие строки)</w:t>
            </w: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73" w:type="dxa"/>
            <w:gridSpan w:val="6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Правоустанавливающие документы на земельный участок</w:t>
            </w:r>
            <w:hyperlink w:anchor="sub_1111" w:history="1">
              <w:r w:rsidRPr="004A276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(вид документа, дата, номер, срок действия)</w:t>
            </w: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Градостроительный план земельного участка, проект планировки территории, проект межевания</w:t>
            </w:r>
            <w:hyperlink w:anchor="sub_1111" w:history="1">
              <w:r w:rsidRPr="004A276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(ненужное зачеркнуть)</w:t>
            </w: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Разрешение на строительство</w:t>
            </w:r>
            <w:hyperlink w:anchor="sub_1111" w:history="1">
              <w:r w:rsidRPr="004A276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Акт приемки объекта капитального строительства</w:t>
            </w:r>
            <w:hyperlink w:anchor="sub_1111" w:history="1">
              <w:r w:rsidRPr="004A276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(в случае осуществления строительства, реконструкции на основании договора)</w:t>
            </w: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соответствие объекта капитального строительства требованиям технических регламентов</w:t>
            </w: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соответствие параметров объекта капитального строительства проектной документации</w:t>
            </w: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соответствие объекта капитального строительства техническим условиям</w:t>
            </w:r>
            <w:hyperlink w:anchor="sub_1111" w:history="1">
              <w:r w:rsidRPr="004A276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(при наличии сетей инженерно-технического обеспечения)</w:t>
            </w: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Схема расположения объекта капитального строительства и сетей инженерно-технического обеспечения в границах земельного участка и планировочной организации земельного участка</w:t>
            </w: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Заключение федерального государственного экологического надзора</w:t>
            </w:r>
            <w:hyperlink w:anchor="sub_1111" w:history="1">
              <w:r w:rsidRPr="004A276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заключение договора обязательного страхования гражданской ответственности владельца опасного объекта за причинение аварии на опасном объекте</w:t>
            </w:r>
            <w:hyperlink w:anchor="sub_1111" w:history="1">
              <w:r w:rsidRPr="004A276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ехнический план здания, сооружения, подготовленный в соответствии с требованиями статьи 41 Федерального закона "О государственном кадастре недвижимости"</w:t>
            </w: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Default="0073480A" w:rsidP="003A708C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объекта, реквизиты документа о присвоении/изменении адреса (если прикладывается копия документа, может быть указан в тексте заявления)</w:t>
            </w: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Default="0073480A" w:rsidP="003A708C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квалификационного аттестата кадастрового инженера</w:t>
            </w: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Иные документы</w:t>
            </w:r>
            <w:hyperlink w:anchor="sub_1111" w:history="1">
              <w:r w:rsidRPr="004A276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  <w:p w:rsidR="0073480A" w:rsidRPr="004A276C" w:rsidRDefault="0073480A" w:rsidP="003A708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(в случаях, установленных Правительством Российской Федерации)</w:t>
            </w: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right="-13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right="-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rPr>
          <w:gridAfter w:val="1"/>
          <w:wAfter w:w="39" w:type="dxa"/>
        </w:trPr>
        <w:tc>
          <w:tcPr>
            <w:tcW w:w="682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right="-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7256" w:type="dxa"/>
            <w:gridSpan w:val="5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RPr="004A276C" w:rsidTr="003A708C">
        <w:tc>
          <w:tcPr>
            <w:tcW w:w="9494" w:type="dxa"/>
            <w:gridSpan w:val="8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Tr="003A708C">
        <w:tc>
          <w:tcPr>
            <w:tcW w:w="4846" w:type="dxa"/>
            <w:gridSpan w:val="2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ind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80A" w:rsidRPr="004A276C" w:rsidTr="003A708C">
        <w:tc>
          <w:tcPr>
            <w:tcW w:w="4846" w:type="dxa"/>
            <w:gridSpan w:val="2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(должность законного или иного уполномоченного представителя застройщика - юридического лица)</w:t>
            </w:r>
          </w:p>
        </w:tc>
        <w:tc>
          <w:tcPr>
            <w:tcW w:w="313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73480A" w:rsidRPr="004A276C" w:rsidRDefault="0073480A" w:rsidP="003A70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13" w:type="dxa"/>
            <w:shd w:val="clear" w:color="auto" w:fill="auto"/>
          </w:tcPr>
          <w:p w:rsidR="0073480A" w:rsidRPr="004A276C" w:rsidRDefault="0073480A" w:rsidP="003A708C">
            <w:pPr>
              <w:pStyle w:val="a5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gridSpan w:val="3"/>
            <w:shd w:val="clear" w:color="auto" w:fill="auto"/>
          </w:tcPr>
          <w:p w:rsidR="0073480A" w:rsidRPr="004A276C" w:rsidRDefault="0073480A" w:rsidP="003A708C">
            <w:pPr>
              <w:pStyle w:val="a5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73480A" w:rsidRPr="004A276C" w:rsidTr="003A708C">
        <w:tc>
          <w:tcPr>
            <w:tcW w:w="9494" w:type="dxa"/>
            <w:gridSpan w:val="8"/>
            <w:shd w:val="clear" w:color="auto" w:fill="auto"/>
          </w:tcPr>
          <w:p w:rsidR="0073480A" w:rsidRPr="004A276C" w:rsidRDefault="0073480A" w:rsidP="003A708C">
            <w:pPr>
              <w:pStyle w:val="a6"/>
              <w:autoSpaceDE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A276C">
              <w:rPr>
                <w:rFonts w:ascii="Times New Roman" w:hAnsi="Times New Roman" w:cs="Times New Roman"/>
                <w:sz w:val="28"/>
                <w:szCs w:val="28"/>
              </w:rPr>
              <w:t>М. П.</w:t>
            </w:r>
          </w:p>
        </w:tc>
      </w:tr>
    </w:tbl>
    <w:p w:rsidR="0073480A" w:rsidRPr="004A276C" w:rsidRDefault="0073480A" w:rsidP="0073480A">
      <w:pPr>
        <w:rPr>
          <w:rFonts w:ascii="Times New Roman" w:hAnsi="Times New Roman" w:cs="Times New Roman"/>
          <w:sz w:val="28"/>
          <w:szCs w:val="28"/>
        </w:rPr>
      </w:pPr>
      <w:r w:rsidRPr="004A276C">
        <w:rPr>
          <w:rFonts w:ascii="Times New Roman" w:hAnsi="Times New Roman" w:cs="Times New Roman"/>
          <w:sz w:val="28"/>
          <w:szCs w:val="28"/>
        </w:rPr>
        <w:t>______________</w:t>
      </w:r>
    </w:p>
    <w:p w:rsidR="0073480A" w:rsidRPr="004A276C" w:rsidRDefault="0073480A" w:rsidP="0073480A">
      <w:pPr>
        <w:rPr>
          <w:rFonts w:ascii="Times New Roman" w:hAnsi="Times New Roman" w:cs="Times New Roman"/>
          <w:sz w:val="28"/>
          <w:szCs w:val="28"/>
        </w:rPr>
      </w:pPr>
      <w:bookmarkStart w:id="55" w:name="sub_1111"/>
      <w:r w:rsidRPr="004A276C">
        <w:rPr>
          <w:rFonts w:ascii="Times New Roman" w:hAnsi="Times New Roman" w:cs="Times New Roman"/>
          <w:sz w:val="28"/>
          <w:szCs w:val="28"/>
        </w:rPr>
        <w:t>заполняется в случае если указанные документы представляются застройщиком вместе с заявлением</w:t>
      </w:r>
    </w:p>
    <w:bookmarkEnd w:id="55"/>
    <w:p w:rsidR="0073480A" w:rsidRPr="004A276C" w:rsidRDefault="0073480A" w:rsidP="0073480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54451" w:rsidRDefault="00454451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Default="0073480A" w:rsidP="00435321"/>
    <w:p w:rsidR="0073480A" w:rsidRPr="0073480A" w:rsidRDefault="0073480A" w:rsidP="0073480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73480A">
        <w:rPr>
          <w:rFonts w:ascii="Times New Roman" w:eastAsia="Times New Roman" w:hAnsi="Times New Roman" w:cs="Times New Roman"/>
          <w:b/>
          <w:kern w:val="1"/>
          <w:lang w:eastAsia="ar-SA"/>
        </w:rPr>
        <w:lastRenderedPageBreak/>
        <w:t>Приложение №4</w:t>
      </w:r>
    </w:p>
    <w:p w:rsidR="0073480A" w:rsidRPr="0073480A" w:rsidRDefault="0073480A" w:rsidP="0073480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lang w:eastAsia="ar-SA"/>
        </w:rPr>
        <w:t>к Административному регламенту</w:t>
      </w:r>
    </w:p>
    <w:p w:rsidR="0073480A" w:rsidRPr="0073480A" w:rsidRDefault="0073480A" w:rsidP="0073480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lang w:eastAsia="ar-SA"/>
        </w:rPr>
        <w:t xml:space="preserve">предоставления </w:t>
      </w:r>
      <w:r w:rsidRPr="0073480A">
        <w:rPr>
          <w:rFonts w:ascii="Times New Roman" w:eastAsia="Times New Roman" w:hAnsi="Times New Roman" w:cs="Times New Roman"/>
          <w:bCs/>
          <w:kern w:val="1"/>
          <w:lang w:eastAsia="ar-SA"/>
        </w:rPr>
        <w:t>муниципальной услуги</w:t>
      </w:r>
    </w:p>
    <w:p w:rsidR="0073480A" w:rsidRDefault="0073480A" w:rsidP="0073480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lang w:eastAsia="ar-SA"/>
        </w:rPr>
        <w:t>«Выдача разрешений на ввод объекта в эксплуатацию»</w:t>
      </w:r>
    </w:p>
    <w:p w:rsidR="0073480A" w:rsidRDefault="0073480A" w:rsidP="0073480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</w:p>
    <w:p w:rsidR="0073480A" w:rsidRPr="0073480A" w:rsidRDefault="0073480A" w:rsidP="0073480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</w:p>
    <w:p w:rsidR="0073480A" w:rsidRDefault="0073480A" w:rsidP="0073480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  <w:t>Форма для физического лица</w:t>
      </w:r>
    </w:p>
    <w:p w:rsidR="003A708C" w:rsidRPr="0073480A" w:rsidRDefault="003A708C" w:rsidP="0073480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</w:p>
    <w:p w:rsidR="0073480A" w:rsidRPr="0073480A" w:rsidRDefault="0073480A" w:rsidP="0073480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Главе администрации муниципального образования</w:t>
      </w:r>
    </w:p>
    <w:p w:rsidR="0073480A" w:rsidRPr="0073480A" w:rsidRDefault="0073480A" w:rsidP="0073480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«</w:t>
      </w:r>
      <w:proofErr w:type="spellStart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</w:t>
      </w:r>
    </w:p>
    <w:p w:rsidR="0073480A" w:rsidRPr="0073480A" w:rsidRDefault="0073480A" w:rsidP="0073480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__________________________________</w:t>
      </w:r>
    </w:p>
    <w:p w:rsidR="0073480A" w:rsidRPr="0073480A" w:rsidRDefault="0073480A" w:rsidP="0073480A">
      <w:pPr>
        <w:widowControl w:val="0"/>
        <w:tabs>
          <w:tab w:val="left" w:pos="4820"/>
        </w:tabs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от___________________________________</w:t>
      </w:r>
    </w:p>
    <w:p w:rsidR="0073480A" w:rsidRPr="0073480A" w:rsidRDefault="0073480A" w:rsidP="0073480A">
      <w:pPr>
        <w:widowControl w:val="0"/>
        <w:tabs>
          <w:tab w:val="left" w:pos="4820"/>
        </w:tabs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(фамилия, имя, отчество)</w:t>
      </w:r>
    </w:p>
    <w:p w:rsidR="0073480A" w:rsidRPr="0073480A" w:rsidRDefault="0073480A" w:rsidP="0073480A">
      <w:pPr>
        <w:widowControl w:val="0"/>
        <w:tabs>
          <w:tab w:val="left" w:pos="5529"/>
        </w:tabs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паспорт:_</w:t>
      </w:r>
      <w:proofErr w:type="gramEnd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__________________________</w:t>
      </w:r>
    </w:p>
    <w:p w:rsidR="0073480A" w:rsidRPr="0073480A" w:rsidRDefault="0073480A" w:rsidP="0073480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проживающего (проживающей) по </w:t>
      </w:r>
      <w:proofErr w:type="gramStart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адресу:_</w:t>
      </w:r>
      <w:proofErr w:type="gramEnd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________________________</w:t>
      </w:r>
    </w:p>
    <w:p w:rsidR="0073480A" w:rsidRPr="0073480A" w:rsidRDefault="0073480A" w:rsidP="0073480A">
      <w:pPr>
        <w:widowControl w:val="0"/>
        <w:tabs>
          <w:tab w:val="left" w:pos="5529"/>
        </w:tabs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Телефон:_</w:t>
      </w:r>
      <w:proofErr w:type="gramEnd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_________________________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СОГЛАСИЕ</w:t>
      </w: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hyperlink w:anchor="Par39" w:history="1">
        <w:r w:rsidRPr="0073480A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>&lt;*&gt;</w:t>
        </w:r>
      </w:hyperlink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обработку персональных данных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Я, __________________________________________________________,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(фамилия, имя, отчество)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даю согласие _____________________________________________________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(наименование и адрес органа местного самоуправления, подразделения)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соответствии со </w:t>
      </w:r>
      <w:hyperlink r:id="rId46" w:history="1">
        <w:r w:rsidRPr="0073480A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>статьей 9</w:t>
        </w:r>
      </w:hyperlink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Федерального закона от 27 июля 2006 года № 152-ФЗ "О </w:t>
      </w:r>
      <w:proofErr w:type="gramStart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персональных  данных</w:t>
      </w:r>
      <w:proofErr w:type="gramEnd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" на автоматизированную, а также без использования средств автоматизации обработку моих персональных данных в процессе оказания муниципальной услуги ___________________________, 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  <w:t>указать наименование услуги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 именно на совершение действий, </w:t>
      </w:r>
      <w:proofErr w:type="gramStart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предусмотренных  </w:t>
      </w:r>
      <w:hyperlink r:id="rId47" w:history="1">
        <w:r w:rsidRPr="0073480A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>частью</w:t>
        </w:r>
        <w:proofErr w:type="gramEnd"/>
        <w:r w:rsidRPr="0073480A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 xml:space="preserve"> 3</w:t>
        </w:r>
      </w:hyperlink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статьи 3 Федерального закона от 27 июля 2006 года №152-ФЗ "О персональных данных", со сведениями, представленными мной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________________________________________________________________.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(наименование органа местного самоуправления, подразделения)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__________  ________________________     "__" _____________ 20__ г.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</w:t>
      </w:r>
      <w:proofErr w:type="gramStart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подпись)   </w:t>
      </w:r>
      <w:proofErr w:type="gramEnd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(инициалы, фамилия)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--------------------------------</w:t>
      </w:r>
    </w:p>
    <w:p w:rsidR="0073480A" w:rsidRPr="0073480A" w:rsidRDefault="0073480A" w:rsidP="007348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56" w:name="Par39"/>
      <w:bookmarkEnd w:id="56"/>
      <w:r w:rsidRPr="0073480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&lt;*&gt; Согласие на обработку персональных данных несовершеннолетних лиц подписывают их законные представители.</w:t>
      </w:r>
    </w:p>
    <w:p w:rsidR="0073480A" w:rsidRDefault="0073480A" w:rsidP="00435321"/>
    <w:p w:rsidR="0073480A" w:rsidRDefault="0073480A" w:rsidP="00435321"/>
    <w:p w:rsidR="0073480A" w:rsidRDefault="0073480A" w:rsidP="00435321"/>
    <w:p w:rsidR="003A708C" w:rsidRDefault="003A708C" w:rsidP="00435321"/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b/>
          <w:kern w:val="1"/>
          <w:lang w:eastAsia="ar-SA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/>
          <w:kern w:val="1"/>
          <w:lang w:eastAsia="ar-SA"/>
        </w:rPr>
        <w:t xml:space="preserve"> </w:t>
      </w:r>
      <w:r w:rsidRPr="003A708C">
        <w:rPr>
          <w:rFonts w:ascii="Times New Roman" w:eastAsia="Times New Roman" w:hAnsi="Times New Roman" w:cs="Times New Roman"/>
          <w:b/>
          <w:kern w:val="1"/>
          <w:lang w:eastAsia="ar-SA"/>
        </w:rPr>
        <w:t>5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>к Административному регламенту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 xml:space="preserve">предоставления </w:t>
      </w:r>
      <w:r w:rsidRPr="003A708C">
        <w:rPr>
          <w:rFonts w:ascii="Times New Roman" w:eastAsia="Times New Roman" w:hAnsi="Times New Roman" w:cs="Times New Roman"/>
          <w:bCs/>
          <w:kern w:val="1"/>
          <w:lang w:eastAsia="ar-SA"/>
        </w:rPr>
        <w:t>муниципальной услуги</w:t>
      </w:r>
    </w:p>
    <w:p w:rsid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>«Выдача разрешений на ввод объекта в эксплуатацию»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i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b/>
          <w:i/>
          <w:kern w:val="1"/>
          <w:sz w:val="28"/>
          <w:szCs w:val="28"/>
          <w:lang w:eastAsia="ar-SA"/>
        </w:rPr>
        <w:t>Форма</w:t>
      </w: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  <w:t>(оформляется на бланке организации,</w:t>
      </w: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  <w:t>осуществляющей строительство)</w:t>
      </w: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</w:pP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 (СПРАВКА),</w:t>
      </w: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подтверждающий соответствие построенного, реконструированного, отремонтированного объекта капитального строительства требованиям технических регламентов</w:t>
      </w: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A708C" w:rsidRPr="003A708C" w:rsidTr="003A708C">
        <w:tc>
          <w:tcPr>
            <w:tcW w:w="9571" w:type="dxa"/>
            <w:tcBorders>
              <w:bottom w:val="single" w:sz="4" w:space="0" w:color="auto"/>
            </w:tcBorders>
          </w:tcPr>
          <w:p w:rsidR="003A708C" w:rsidRPr="003A708C" w:rsidRDefault="003A708C" w:rsidP="003A708C">
            <w:pPr>
              <w:widowControl w:val="0"/>
              <w:tabs>
                <w:tab w:val="left" w:pos="2552"/>
              </w:tabs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Застройщик/заказчик (генеральный подрядчик в случае осуществления строительства, реконструкции, капитального ремонта объекта капитального строительства на основании договора, заключенного с застройщиком/заказчиком)</w:t>
            </w:r>
          </w:p>
        </w:tc>
      </w:tr>
      <w:tr w:rsidR="003A708C" w:rsidRPr="003A708C" w:rsidTr="003A708C">
        <w:tc>
          <w:tcPr>
            <w:tcW w:w="9571" w:type="dxa"/>
            <w:tcBorders>
              <w:bottom w:val="nil"/>
            </w:tcBorders>
          </w:tcPr>
          <w:p w:rsidR="003A708C" w:rsidRPr="003A708C" w:rsidRDefault="003A708C" w:rsidP="003A708C">
            <w:pPr>
              <w:widowControl w:val="0"/>
              <w:pBdr>
                <w:top w:val="single" w:sz="4" w:space="1" w:color="auto"/>
              </w:pBdr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(наименование и реквизиты юридического лица, осуществляющего строительство)</w:t>
            </w:r>
          </w:p>
        </w:tc>
      </w:tr>
      <w:tr w:rsidR="003A708C" w:rsidRPr="003A708C" w:rsidTr="003A708C">
        <w:tc>
          <w:tcPr>
            <w:tcW w:w="9571" w:type="dxa"/>
            <w:tcBorders>
              <w:top w:val="nil"/>
              <w:bottom w:val="single" w:sz="4" w:space="0" w:color="auto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подтверждает, что построенный (реконструированный) объект капитального строительства</w:t>
            </w:r>
          </w:p>
        </w:tc>
      </w:tr>
      <w:tr w:rsidR="003A708C" w:rsidRPr="003A708C" w:rsidTr="003A708C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lang w:eastAsia="ru-RU"/>
              </w:rPr>
              <w:t xml:space="preserve">(наименование объекта в соответствии с утвержденной проектной </w:t>
            </w:r>
            <w:proofErr w:type="gramStart"/>
            <w:r w:rsidRPr="003A708C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документацией)  </w:t>
            </w:r>
            <w:proofErr w:type="gramEnd"/>
          </w:p>
        </w:tc>
      </w:tr>
      <w:tr w:rsidR="003A708C" w:rsidRPr="003A708C" w:rsidTr="003A708C">
        <w:tc>
          <w:tcPr>
            <w:tcW w:w="9571" w:type="dxa"/>
            <w:tcBorders>
              <w:top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расположенный по адресу</w:t>
            </w:r>
          </w:p>
        </w:tc>
      </w:tr>
      <w:tr w:rsidR="003A708C" w:rsidRPr="003A708C" w:rsidTr="003A708C">
        <w:tc>
          <w:tcPr>
            <w:tcW w:w="9571" w:type="dxa"/>
            <w:tcBorders>
              <w:top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lang w:eastAsia="ru-RU"/>
              </w:rPr>
              <w:t>(адрес по разрешению, по данным БТИ)</w:t>
            </w:r>
          </w:p>
        </w:tc>
      </w:tr>
      <w:tr w:rsidR="003A708C" w:rsidRPr="003A708C" w:rsidTr="003A708C">
        <w:tc>
          <w:tcPr>
            <w:tcW w:w="9571" w:type="dxa"/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соответствует требованиям технических регламентов </w:t>
            </w:r>
          </w:p>
        </w:tc>
      </w:tr>
      <w:tr w:rsidR="003A708C" w:rsidRPr="003A708C" w:rsidTr="003A708C">
        <w:tc>
          <w:tcPr>
            <w:tcW w:w="9571" w:type="dxa"/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67"/>
        <w:gridCol w:w="1984"/>
        <w:gridCol w:w="567"/>
        <w:gridCol w:w="2517"/>
      </w:tblGrid>
      <w:tr w:rsidR="003A708C" w:rsidRPr="003A708C" w:rsidTr="003A708C">
        <w:tc>
          <w:tcPr>
            <w:tcW w:w="4077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организации, осуществлявшей строительство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708C" w:rsidRPr="003A708C" w:rsidTr="003A708C">
        <w:tc>
          <w:tcPr>
            <w:tcW w:w="4077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lang w:eastAsia="ru-RU"/>
              </w:rPr>
              <w:t>фамилия, И.О.)</w:t>
            </w:r>
          </w:p>
        </w:tc>
      </w:tr>
      <w:tr w:rsidR="003A708C" w:rsidRPr="003A708C" w:rsidTr="003A708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708C" w:rsidRPr="003A708C" w:rsidTr="003A708C">
        <w:tc>
          <w:tcPr>
            <w:tcW w:w="4077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застройщика</w:t>
            </w:r>
          </w:p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(заказчика)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708C" w:rsidRPr="003A708C" w:rsidTr="003A708C">
        <w:tc>
          <w:tcPr>
            <w:tcW w:w="4077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7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lang w:eastAsia="ru-RU"/>
              </w:rPr>
              <w:t>фамилия, И.О.)</w:t>
            </w:r>
          </w:p>
        </w:tc>
      </w:tr>
      <w:tr w:rsidR="003A708C" w:rsidRPr="003A708C" w:rsidTr="003A708C">
        <w:tc>
          <w:tcPr>
            <w:tcW w:w="4077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08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 20____ года</w:t>
      </w: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b/>
          <w:kern w:val="1"/>
          <w:lang w:eastAsia="ar-SA"/>
        </w:rPr>
        <w:lastRenderedPageBreak/>
        <w:t>Приложение №6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>к Административному регламенту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 xml:space="preserve">предоставления </w:t>
      </w:r>
      <w:r w:rsidRPr="003A708C">
        <w:rPr>
          <w:rFonts w:ascii="Times New Roman" w:eastAsia="Times New Roman" w:hAnsi="Times New Roman" w:cs="Times New Roman"/>
          <w:bCs/>
          <w:kern w:val="1"/>
          <w:lang w:eastAsia="ar-SA"/>
        </w:rPr>
        <w:t>муниципальной услуги</w:t>
      </w:r>
    </w:p>
    <w:p w:rsid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>«Выдача разрешений на ввод объекта в эксплуатацию</w:t>
      </w:r>
      <w:r w:rsidRPr="003A708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»</w:t>
      </w:r>
    </w:p>
    <w:p w:rsid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i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b/>
          <w:i/>
          <w:kern w:val="1"/>
          <w:sz w:val="28"/>
          <w:szCs w:val="28"/>
          <w:lang w:eastAsia="ar-SA"/>
        </w:rPr>
        <w:t>Форма</w:t>
      </w: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  <w:t>(оформляется на бланке застройщика)</w:t>
      </w: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  <w:t>Заполняется на основании сведений, указанных в справке организации,</w:t>
      </w: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  <w:t>уполномоченной на проведение технического учета</w:t>
      </w: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i/>
          <w:kern w:val="1"/>
          <w:sz w:val="28"/>
          <w:szCs w:val="28"/>
          <w:lang w:eastAsia="ar-SA"/>
        </w:rPr>
      </w:pP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 (СПРАВКА),</w:t>
      </w: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подтверждающий соответствие параметров построенного,</w:t>
      </w: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реконструированного, отремонтированного объекта капитального строительства проектной документации</w:t>
      </w:r>
    </w:p>
    <w:tbl>
      <w:tblPr>
        <w:tblW w:w="9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0"/>
        <w:gridCol w:w="248"/>
        <w:gridCol w:w="377"/>
        <w:gridCol w:w="43"/>
        <w:gridCol w:w="200"/>
        <w:gridCol w:w="123"/>
        <w:gridCol w:w="577"/>
        <w:gridCol w:w="202"/>
        <w:gridCol w:w="236"/>
        <w:gridCol w:w="92"/>
        <w:gridCol w:w="1384"/>
        <w:gridCol w:w="306"/>
        <w:gridCol w:w="2323"/>
        <w:gridCol w:w="133"/>
        <w:gridCol w:w="91"/>
        <w:gridCol w:w="16"/>
      </w:tblGrid>
      <w:tr w:rsidR="003A708C" w:rsidRPr="003A708C" w:rsidTr="003A708C">
        <w:trPr>
          <w:gridAfter w:val="2"/>
          <w:wAfter w:w="103" w:type="dxa"/>
        </w:trPr>
        <w:tc>
          <w:tcPr>
            <w:tcW w:w="41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Застройщик/технический заказчик</w:t>
            </w:r>
          </w:p>
        </w:tc>
        <w:tc>
          <w:tcPr>
            <w:tcW w:w="537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103" w:type="dxa"/>
        </w:trPr>
        <w:tc>
          <w:tcPr>
            <w:tcW w:w="9498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(наименование, ИНН, ОГРН юридического лица, фамилия, имя,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отчество гражданина, в том числе индивидуального предпринимателя)</w:t>
            </w:r>
          </w:p>
        </w:tc>
      </w:tr>
      <w:tr w:rsidR="003A708C" w:rsidRPr="003A708C" w:rsidTr="003A708C">
        <w:trPr>
          <w:gridAfter w:val="2"/>
          <w:wAfter w:w="103" w:type="dxa"/>
        </w:trPr>
        <w:tc>
          <w:tcPr>
            <w:tcW w:w="9498" w:type="dxa"/>
            <w:gridSpan w:val="14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Генеральный подрядчик (в случае осуществления строительства, реконструкции объекта капитального строительства на основании договора, заключенного с застройщиком или техническим заказчиком)</w:t>
            </w:r>
          </w:p>
        </w:tc>
      </w:tr>
      <w:tr w:rsidR="003A708C" w:rsidRPr="003A708C" w:rsidTr="003A708C">
        <w:trPr>
          <w:gridAfter w:val="2"/>
          <w:wAfter w:w="103" w:type="dxa"/>
        </w:trPr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(наименование, ИНН, ОГРН юридического лица, фамилия, имя, отчество индивидуального предпринимателя)</w:t>
            </w: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Лицо, осуществлявшее строительный контроль (в случае осуществления строительного контроля на основании договора</w:t>
            </w: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39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5665" w:type="dxa"/>
            <w:gridSpan w:val="11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(наименование, ИНН, ОГРН юридического лица, фамилия, имя, отчество индивидуального предпринимателя)</w:t>
            </w: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подтверждают, что параметры построенного, реконструированного объекта</w:t>
            </w:r>
          </w:p>
        </w:tc>
      </w:tr>
      <w:tr w:rsidR="003A708C" w:rsidRPr="003A708C" w:rsidTr="003A708C"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капитального строительства</w:t>
            </w:r>
          </w:p>
        </w:tc>
        <w:tc>
          <w:tcPr>
            <w:tcW w:w="5865" w:type="dxa"/>
            <w:gridSpan w:val="11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(наименование объекта капитального строительства в соответствии с проектной документацией)</w:t>
            </w:r>
          </w:p>
        </w:tc>
      </w:tr>
      <w:tr w:rsidR="003A708C" w:rsidRPr="003A708C" w:rsidTr="003A708C">
        <w:tc>
          <w:tcPr>
            <w:tcW w:w="3252" w:type="dxa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расположенного по адресу:</w:t>
            </w:r>
          </w:p>
        </w:tc>
        <w:tc>
          <w:tcPr>
            <w:tcW w:w="611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(наименование муниципального района,</w:t>
            </w:r>
          </w:p>
        </w:tc>
      </w:tr>
      <w:tr w:rsidR="003A708C" w:rsidRPr="003A708C" w:rsidTr="003A708C">
        <w:tc>
          <w:tcPr>
            <w:tcW w:w="9365" w:type="dxa"/>
            <w:gridSpan w:val="1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9365" w:type="dxa"/>
            <w:gridSpan w:val="1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поселения или городского округа, улицы, проспекта, переулка и т. д.)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соответствуют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ресурсов.</w:t>
            </w: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Застройщик/технический заказчик</w:t>
            </w:r>
          </w:p>
        </w:tc>
      </w:tr>
      <w:tr w:rsidR="003A708C" w:rsidRPr="003A708C" w:rsidTr="003A708C">
        <w:trPr>
          <w:gridAfter w:val="1"/>
          <w:wAfter w:w="12" w:type="dxa"/>
        </w:trPr>
        <w:tc>
          <w:tcPr>
            <w:tcW w:w="502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(должность законного представителя или иного уполномоченного представителя юридического лица)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(подпись)</w:t>
            </w:r>
          </w:p>
        </w:tc>
        <w:tc>
          <w:tcPr>
            <w:tcW w:w="306" w:type="dxa"/>
            <w:tcBorders>
              <w:top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54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(расшифровка подписи)</w:t>
            </w: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3877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66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107" w:type="dxa"/>
            <w:gridSpan w:val="4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235" w:type="dxa"/>
            <w:gridSpan w:val="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3877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(дата)</w:t>
            </w:r>
          </w:p>
        </w:tc>
        <w:tc>
          <w:tcPr>
            <w:tcW w:w="366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107" w:type="dxa"/>
            <w:gridSpan w:val="4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235" w:type="dxa"/>
            <w:gridSpan w:val="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М. П.</w:t>
            </w: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Генеральный подрядчик</w:t>
            </w:r>
          </w:p>
        </w:tc>
      </w:tr>
      <w:tr w:rsidR="003A708C" w:rsidRPr="003A708C" w:rsidTr="003A708C">
        <w:trPr>
          <w:gridAfter w:val="1"/>
          <w:wAfter w:w="12" w:type="dxa"/>
        </w:trPr>
        <w:tc>
          <w:tcPr>
            <w:tcW w:w="5022" w:type="dxa"/>
            <w:gridSpan w:val="8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6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77" w:type="dxa"/>
            <w:gridSpan w:val="2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06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2" w:type="dxa"/>
        </w:trPr>
        <w:tc>
          <w:tcPr>
            <w:tcW w:w="5022" w:type="dxa"/>
            <w:gridSpan w:val="8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(должность законного представителя или иного уполномоченного представителя юридического лица)</w:t>
            </w:r>
          </w:p>
        </w:tc>
        <w:tc>
          <w:tcPr>
            <w:tcW w:w="236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77" w:type="dxa"/>
            <w:gridSpan w:val="2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(подпись)</w:t>
            </w:r>
          </w:p>
        </w:tc>
        <w:tc>
          <w:tcPr>
            <w:tcW w:w="306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(расшифровка подписи)</w:t>
            </w: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3877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66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107" w:type="dxa"/>
            <w:gridSpan w:val="4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235" w:type="dxa"/>
            <w:gridSpan w:val="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3877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(дата)</w:t>
            </w:r>
          </w:p>
        </w:tc>
        <w:tc>
          <w:tcPr>
            <w:tcW w:w="366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107" w:type="dxa"/>
            <w:gridSpan w:val="4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235" w:type="dxa"/>
            <w:gridSpan w:val="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М. П.</w:t>
            </w: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Лицо, осуществлявшее строительный контроль</w:t>
            </w:r>
          </w:p>
        </w:tc>
      </w:tr>
      <w:tr w:rsidR="003A708C" w:rsidRPr="003A708C" w:rsidTr="003A708C">
        <w:trPr>
          <w:gridAfter w:val="1"/>
          <w:wAfter w:w="12" w:type="dxa"/>
        </w:trPr>
        <w:tc>
          <w:tcPr>
            <w:tcW w:w="5022" w:type="dxa"/>
            <w:gridSpan w:val="8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6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77" w:type="dxa"/>
            <w:gridSpan w:val="2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06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2" w:type="dxa"/>
        </w:trPr>
        <w:tc>
          <w:tcPr>
            <w:tcW w:w="5022" w:type="dxa"/>
            <w:gridSpan w:val="8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(должность законного представителя или иного уполномоченного представителя юридического лица)</w:t>
            </w:r>
          </w:p>
        </w:tc>
        <w:tc>
          <w:tcPr>
            <w:tcW w:w="236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77" w:type="dxa"/>
            <w:gridSpan w:val="2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(подпись)</w:t>
            </w:r>
          </w:p>
        </w:tc>
        <w:tc>
          <w:tcPr>
            <w:tcW w:w="306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(расшифровка подписи)</w:t>
            </w: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3877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66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107" w:type="dxa"/>
            <w:gridSpan w:val="4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235" w:type="dxa"/>
            <w:gridSpan w:val="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3877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(дата)</w:t>
            </w:r>
          </w:p>
        </w:tc>
        <w:tc>
          <w:tcPr>
            <w:tcW w:w="366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107" w:type="dxa"/>
            <w:gridSpan w:val="4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235" w:type="dxa"/>
            <w:gridSpan w:val="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1"/>
          <w:wAfter w:w="16" w:type="dxa"/>
        </w:trPr>
        <w:tc>
          <w:tcPr>
            <w:tcW w:w="9585" w:type="dxa"/>
            <w:gridSpan w:val="15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20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М. П.</w:t>
            </w:r>
          </w:p>
        </w:tc>
      </w:tr>
    </w:tbl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Pr="003A708C" w:rsidRDefault="003A708C" w:rsidP="00435321">
      <w:pPr>
        <w:rPr>
          <w:sz w:val="24"/>
          <w:szCs w:val="24"/>
        </w:rPr>
      </w:pP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3A708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Приложение №7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 Административному регламенту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предоставления </w:t>
      </w:r>
      <w:r w:rsidRPr="003A708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муниципальной услуги</w:t>
      </w:r>
    </w:p>
    <w:p w:rsid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«Выдача разрешений на ввод объекта в эксплуатацию»</w:t>
      </w:r>
    </w:p>
    <w:p w:rsid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Arial"/>
          <w:b/>
          <w:bCs/>
          <w:i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Arial"/>
          <w:b/>
          <w:bCs/>
          <w:i/>
          <w:kern w:val="1"/>
          <w:sz w:val="28"/>
          <w:szCs w:val="28"/>
          <w:lang w:eastAsia="ar-SA"/>
        </w:rPr>
        <w:t xml:space="preserve">    </w:t>
      </w:r>
      <w:r w:rsidRPr="003A708C">
        <w:rPr>
          <w:rFonts w:ascii="Times New Roman" w:eastAsia="Times New Roman" w:hAnsi="Times New Roman" w:cs="Arial"/>
          <w:b/>
          <w:bCs/>
          <w:i/>
          <w:kern w:val="1"/>
          <w:sz w:val="28"/>
          <w:szCs w:val="28"/>
          <w:lang w:eastAsia="ar-SA"/>
        </w:rPr>
        <w:t>Форма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b/>
          <w:bCs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b/>
          <w:bCs/>
          <w:kern w:val="1"/>
          <w:sz w:val="28"/>
          <w:szCs w:val="28"/>
          <w:lang w:eastAsia="ar-SA"/>
        </w:rPr>
        <w:t>ДОКУМЕНТ (СПРАВКА),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b/>
          <w:bCs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b/>
          <w:bCs/>
          <w:kern w:val="1"/>
          <w:sz w:val="28"/>
          <w:szCs w:val="28"/>
          <w:lang w:eastAsia="ar-SA"/>
        </w:rPr>
        <w:t>подтверждающий соответствие построенного, реконструированного, отремонтированного объекта капитального строительства техническим условиям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b/>
          <w:bCs/>
          <w:kern w:val="1"/>
          <w:sz w:val="28"/>
          <w:szCs w:val="28"/>
          <w:lang w:eastAsia="ar-SA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9"/>
      </w:tblGrid>
      <w:tr w:rsidR="003A708C" w:rsidRPr="003A708C" w:rsidTr="003A708C">
        <w:tc>
          <w:tcPr>
            <w:tcW w:w="9569" w:type="dxa"/>
          </w:tcPr>
          <w:p w:rsidR="003A708C" w:rsidRPr="003A708C" w:rsidRDefault="003A708C" w:rsidP="003A708C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Организации, осуществляющие эксплуатацию сетей инженерно-технического обеспечения, подтверждают, что построенный, реконструированный, отремонтированный объект капитального строительства</w:t>
            </w:r>
          </w:p>
        </w:tc>
      </w:tr>
      <w:tr w:rsidR="003A708C" w:rsidRPr="003A708C" w:rsidTr="003A708C">
        <w:tc>
          <w:tcPr>
            <w:tcW w:w="9569" w:type="dxa"/>
          </w:tcPr>
          <w:p w:rsidR="003A708C" w:rsidRPr="003A708C" w:rsidRDefault="003A708C" w:rsidP="003A708C">
            <w:pPr>
              <w:widowControl w:val="0"/>
              <w:pBdr>
                <w:top w:val="single" w:sz="4" w:space="1" w:color="auto"/>
              </w:pBdr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наименование объекта капитального строительства в соответствии с утвержденной проектной документацией)</w:t>
            </w:r>
          </w:p>
        </w:tc>
      </w:tr>
      <w:tr w:rsidR="003A708C" w:rsidRPr="003A708C" w:rsidTr="003A708C">
        <w:tc>
          <w:tcPr>
            <w:tcW w:w="9569" w:type="dxa"/>
          </w:tcPr>
          <w:p w:rsidR="003A708C" w:rsidRPr="003A708C" w:rsidRDefault="003A708C" w:rsidP="003A70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расположенный по адресу:</w:t>
            </w:r>
          </w:p>
        </w:tc>
      </w:tr>
      <w:tr w:rsidR="003A708C" w:rsidRPr="003A708C" w:rsidTr="003A708C">
        <w:tc>
          <w:tcPr>
            <w:tcW w:w="9569" w:type="dxa"/>
          </w:tcPr>
          <w:p w:rsidR="003A708C" w:rsidRPr="003A708C" w:rsidRDefault="003A708C" w:rsidP="003A708C">
            <w:pPr>
              <w:widowControl w:val="0"/>
              <w:pBdr>
                <w:top w:val="single" w:sz="4" w:space="1" w:color="auto"/>
              </w:pBdr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 xml:space="preserve">наименование муниципального </w:t>
            </w:r>
            <w:proofErr w:type="gramStart"/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района;  поселения</w:t>
            </w:r>
            <w:proofErr w:type="gramEnd"/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, населенного пункта, улицы, проспекта, переулка и т.д.)</w:t>
            </w:r>
          </w:p>
        </w:tc>
      </w:tr>
      <w:tr w:rsidR="003A708C" w:rsidRPr="003A708C" w:rsidTr="003A708C">
        <w:tc>
          <w:tcPr>
            <w:tcW w:w="9569" w:type="dxa"/>
          </w:tcPr>
          <w:p w:rsidR="003A708C" w:rsidRPr="003A708C" w:rsidRDefault="003A708C" w:rsidP="003A708C">
            <w:pPr>
              <w:widowControl w:val="0"/>
              <w:pBdr>
                <w:top w:val="single" w:sz="4" w:space="1" w:color="auto"/>
              </w:pBd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соответствует техническим условиям на присоединение объекта к сетям инженерно-технического обеспечения</w:t>
            </w:r>
          </w:p>
        </w:tc>
      </w:tr>
      <w:tr w:rsidR="003A708C" w:rsidRPr="003A708C" w:rsidTr="003A708C">
        <w:tc>
          <w:tcPr>
            <w:tcW w:w="9569" w:type="dxa"/>
          </w:tcPr>
          <w:p w:rsidR="003A708C" w:rsidRPr="003A708C" w:rsidRDefault="003A708C" w:rsidP="003A708C">
            <w:pPr>
              <w:widowControl w:val="0"/>
              <w:pBdr>
                <w:top w:val="single" w:sz="4" w:space="0" w:color="auto"/>
              </w:pBdr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 xml:space="preserve">указать наименование </w:t>
            </w:r>
            <w:proofErr w:type="gramStart"/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сетей  инженерно</w:t>
            </w:r>
            <w:proofErr w:type="gramEnd"/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-технического обеспечения, присоединенных к объекту капитального строительства)</w:t>
            </w:r>
          </w:p>
        </w:tc>
      </w:tr>
    </w:tbl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bCs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bCs/>
          <w:kern w:val="1"/>
          <w:sz w:val="28"/>
          <w:szCs w:val="28"/>
          <w:lang w:eastAsia="ar-SA"/>
        </w:rPr>
        <w:t>Теплоснабжение: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142"/>
        <w:gridCol w:w="992"/>
        <w:gridCol w:w="284"/>
        <w:gridCol w:w="1984"/>
        <w:gridCol w:w="142"/>
        <w:gridCol w:w="425"/>
        <w:gridCol w:w="284"/>
        <w:gridCol w:w="850"/>
        <w:gridCol w:w="284"/>
        <w:gridCol w:w="1843"/>
      </w:tblGrid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(наименование организации)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подписи)</w:t>
            </w: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</w:trPr>
        <w:tc>
          <w:tcPr>
            <w:tcW w:w="3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  <w:trHeight w:val="327"/>
        </w:trPr>
        <w:tc>
          <w:tcPr>
            <w:tcW w:w="3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</w:tr>
    </w:tbl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0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горячей водой: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142"/>
        <w:gridCol w:w="992"/>
        <w:gridCol w:w="284"/>
        <w:gridCol w:w="1984"/>
        <w:gridCol w:w="142"/>
        <w:gridCol w:w="425"/>
        <w:gridCol w:w="284"/>
        <w:gridCol w:w="850"/>
        <w:gridCol w:w="284"/>
        <w:gridCol w:w="1843"/>
      </w:tblGrid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(наименование организации)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подписи)</w:t>
            </w: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</w:trPr>
        <w:tc>
          <w:tcPr>
            <w:tcW w:w="3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  <w:trHeight w:val="242"/>
        </w:trPr>
        <w:tc>
          <w:tcPr>
            <w:tcW w:w="3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</w:tr>
    </w:tbl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0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холодной водой: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142"/>
        <w:gridCol w:w="992"/>
        <w:gridCol w:w="284"/>
        <w:gridCol w:w="1984"/>
        <w:gridCol w:w="142"/>
        <w:gridCol w:w="425"/>
        <w:gridCol w:w="284"/>
        <w:gridCol w:w="850"/>
        <w:gridCol w:w="284"/>
        <w:gridCol w:w="1843"/>
      </w:tblGrid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(наименование организации)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подписи)</w:t>
            </w: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</w:trPr>
        <w:tc>
          <w:tcPr>
            <w:tcW w:w="3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  <w:trHeight w:val="327"/>
        </w:trPr>
        <w:tc>
          <w:tcPr>
            <w:tcW w:w="3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</w:tr>
    </w:tbl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0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сточных вод (канализация):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142"/>
        <w:gridCol w:w="992"/>
        <w:gridCol w:w="284"/>
        <w:gridCol w:w="1984"/>
        <w:gridCol w:w="142"/>
        <w:gridCol w:w="425"/>
        <w:gridCol w:w="284"/>
        <w:gridCol w:w="850"/>
        <w:gridCol w:w="284"/>
        <w:gridCol w:w="1843"/>
      </w:tblGrid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lastRenderedPageBreak/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(наименование организации)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подписи)</w:t>
            </w: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</w:trPr>
        <w:tc>
          <w:tcPr>
            <w:tcW w:w="3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  <w:trHeight w:val="327"/>
        </w:trPr>
        <w:tc>
          <w:tcPr>
            <w:tcW w:w="3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</w:tr>
    </w:tbl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08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Электроснабжение: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142"/>
        <w:gridCol w:w="992"/>
        <w:gridCol w:w="284"/>
        <w:gridCol w:w="1984"/>
        <w:gridCol w:w="142"/>
        <w:gridCol w:w="425"/>
        <w:gridCol w:w="284"/>
        <w:gridCol w:w="850"/>
        <w:gridCol w:w="284"/>
        <w:gridCol w:w="1843"/>
      </w:tblGrid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(наименование организации)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подписи)</w:t>
            </w: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</w:trPr>
        <w:tc>
          <w:tcPr>
            <w:tcW w:w="3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  <w:trHeight w:val="327"/>
        </w:trPr>
        <w:tc>
          <w:tcPr>
            <w:tcW w:w="3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</w:tr>
    </w:tbl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08C" w:rsidRPr="003A708C" w:rsidRDefault="003A708C" w:rsidP="003A708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08C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сети: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142"/>
        <w:gridCol w:w="992"/>
        <w:gridCol w:w="284"/>
        <w:gridCol w:w="1984"/>
        <w:gridCol w:w="142"/>
        <w:gridCol w:w="425"/>
        <w:gridCol w:w="284"/>
        <w:gridCol w:w="850"/>
        <w:gridCol w:w="284"/>
        <w:gridCol w:w="1843"/>
      </w:tblGrid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(наименование организации)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подписи)</w:t>
            </w: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</w:trPr>
        <w:tc>
          <w:tcPr>
            <w:tcW w:w="3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CellMar>
            <w:top w:w="0" w:type="dxa"/>
            <w:bottom w:w="0" w:type="dxa"/>
          </w:tblCellMar>
        </w:tblPrEx>
        <w:trPr>
          <w:gridAfter w:val="3"/>
          <w:wAfter w:w="2977" w:type="dxa"/>
          <w:trHeight w:val="327"/>
        </w:trPr>
        <w:tc>
          <w:tcPr>
            <w:tcW w:w="3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М.П.</w:t>
            </w:r>
          </w:p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</w:tr>
    </w:tbl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b/>
          <w:kern w:val="1"/>
          <w:lang w:eastAsia="ar-SA"/>
        </w:rPr>
        <w:t>Приложение №8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>к Административному регламенту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 xml:space="preserve">предоставления </w:t>
      </w:r>
      <w:r w:rsidRPr="003A708C">
        <w:rPr>
          <w:rFonts w:ascii="Times New Roman" w:eastAsia="Times New Roman" w:hAnsi="Times New Roman" w:cs="Times New Roman"/>
          <w:bCs/>
          <w:kern w:val="1"/>
          <w:lang w:eastAsia="ar-SA"/>
        </w:rPr>
        <w:t>муниципальной услуги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>«Выдача разрешений на ввод объекта в эксплуатацию»</w:t>
      </w:r>
    </w:p>
    <w:p w:rsidR="003A708C" w:rsidRDefault="003A708C" w:rsidP="003A708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  <w:t>Форма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b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b/>
          <w:kern w:val="1"/>
          <w:sz w:val="28"/>
          <w:szCs w:val="28"/>
          <w:lang w:eastAsia="ar-SA"/>
        </w:rPr>
        <w:t>АКТ</w:t>
      </w: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b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b/>
          <w:kern w:val="1"/>
          <w:sz w:val="28"/>
          <w:szCs w:val="28"/>
          <w:lang w:eastAsia="ar-SA"/>
        </w:rPr>
        <w:t>ОСМОТРА ОБЪЕКТА КАПИТАЛЬНОГО СТРОИТЕЛЬСТВА</w:t>
      </w: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b/>
          <w:kern w:val="1"/>
          <w:sz w:val="28"/>
          <w:szCs w:val="28"/>
          <w:lang w:eastAsia="ar-SA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992"/>
        <w:gridCol w:w="4360"/>
      </w:tblGrid>
      <w:tr w:rsidR="003A708C" w:rsidRPr="003A708C" w:rsidTr="003A708C">
        <w:tc>
          <w:tcPr>
            <w:tcW w:w="4219" w:type="dxa"/>
            <w:tcBorders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360" w:type="dxa"/>
            <w:tcBorders>
              <w:lef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b/>
                <w:kern w:val="1"/>
                <w:sz w:val="28"/>
                <w:szCs w:val="28"/>
                <w:lang w:eastAsia="ar-SA"/>
              </w:rPr>
            </w:pPr>
            <w:proofErr w:type="gramStart"/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 xml:space="preserve">«  </w:t>
            </w:r>
            <w:proofErr w:type="gramEnd"/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 xml:space="preserve">   »                        20    года</w:t>
            </w:r>
          </w:p>
        </w:tc>
      </w:tr>
      <w:tr w:rsidR="003A708C" w:rsidRPr="003A708C" w:rsidTr="003A708C">
        <w:tc>
          <w:tcPr>
            <w:tcW w:w="4219" w:type="dxa"/>
            <w:tcBorders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b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место составления акта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360" w:type="dxa"/>
            <w:tcBorders>
              <w:lef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b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(дата составления акта)</w:t>
            </w:r>
          </w:p>
        </w:tc>
      </w:tr>
    </w:tbl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b/>
          <w:kern w:val="1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A708C" w:rsidRPr="003A708C" w:rsidTr="003A708C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(фамилия, инициалы, должность)</w:t>
            </w:r>
          </w:p>
        </w:tc>
      </w:tr>
    </w:tbl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  <w:t>Администрации МО «</w:t>
      </w:r>
      <w:proofErr w:type="spellStart"/>
      <w:r w:rsidRPr="003A708C"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  <w:t>Котельское</w:t>
      </w:r>
      <w:proofErr w:type="spellEnd"/>
      <w:r w:rsidRPr="003A708C"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  <w:t xml:space="preserve"> сельское поселение» </w:t>
      </w:r>
      <w:proofErr w:type="gramStart"/>
      <w:r w:rsidRPr="003A708C"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  <w:t>в  соответствии</w:t>
      </w:r>
      <w:proofErr w:type="gramEnd"/>
      <w:r w:rsidRPr="003A708C"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  <w:t xml:space="preserve">  с частью 5 статьи 55 Градостроительного кодекса Российской Федерации в присутствии: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A708C" w:rsidRPr="003A708C" w:rsidTr="003A708C">
        <w:tc>
          <w:tcPr>
            <w:tcW w:w="9571" w:type="dxa"/>
            <w:tcBorders>
              <w:bottom w:val="single" w:sz="4" w:space="0" w:color="auto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 xml:space="preserve">(должность, </w:t>
            </w:r>
            <w:proofErr w:type="gramStart"/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фамилия,  имя</w:t>
            </w:r>
            <w:proofErr w:type="gramEnd"/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, отчество представителя  застройщика либо иного лица, осуществляющего строительство)</w:t>
            </w:r>
          </w:p>
        </w:tc>
      </w:tr>
      <w:tr w:rsidR="003A708C" w:rsidRPr="003A708C" w:rsidTr="003A708C">
        <w:tc>
          <w:tcPr>
            <w:tcW w:w="9571" w:type="dxa"/>
            <w:tcBorders>
              <w:top w:val="nil"/>
              <w:bottom w:val="single" w:sz="4" w:space="0" w:color="auto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(должность, фамилия, имя, отчество иного лица (лиц), присутствующих при осмотре)</w:t>
            </w:r>
          </w:p>
        </w:tc>
      </w:tr>
      <w:tr w:rsidR="003A708C" w:rsidRPr="003A708C" w:rsidTr="003A708C">
        <w:tc>
          <w:tcPr>
            <w:tcW w:w="9571" w:type="dxa"/>
            <w:tcBorders>
              <w:top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9571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(должность, фамилия, имя, отчество иного лица (лиц), присутствующих при осмотре)</w:t>
            </w:r>
          </w:p>
        </w:tc>
      </w:tr>
      <w:tr w:rsidR="003A708C" w:rsidRPr="003A708C" w:rsidTr="003A708C">
        <w:tc>
          <w:tcPr>
            <w:tcW w:w="9571" w:type="dxa"/>
            <w:tcBorders>
              <w:bottom w:val="single" w:sz="4" w:space="0" w:color="auto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В период</w:t>
            </w:r>
          </w:p>
        </w:tc>
      </w:tr>
      <w:tr w:rsidR="003A708C" w:rsidRPr="003A708C" w:rsidTr="003A708C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время начала и окончания проведения осмотра, дата проведения осмотра</w:t>
            </w:r>
          </w:p>
        </w:tc>
      </w:tr>
      <w:tr w:rsidR="003A708C" w:rsidRPr="003A708C" w:rsidTr="003A708C">
        <w:tc>
          <w:tcPr>
            <w:tcW w:w="9571" w:type="dxa"/>
            <w:tcBorders>
              <w:top w:val="nil"/>
              <w:bottom w:val="single" w:sz="4" w:space="0" w:color="auto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 xml:space="preserve">произвел осмотр построенного, </w:t>
            </w:r>
            <w:proofErr w:type="gramStart"/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реконструированного  объекта</w:t>
            </w:r>
            <w:proofErr w:type="gramEnd"/>
          </w:p>
        </w:tc>
      </w:tr>
      <w:tr w:rsidR="003A708C" w:rsidRPr="003A708C" w:rsidTr="003A708C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(ненужное зачеркнуть)</w:t>
            </w:r>
          </w:p>
        </w:tc>
      </w:tr>
      <w:tr w:rsidR="003A708C" w:rsidRPr="003A708C" w:rsidTr="003A708C">
        <w:tc>
          <w:tcPr>
            <w:tcW w:w="9571" w:type="dxa"/>
            <w:tcBorders>
              <w:top w:val="nil"/>
              <w:bottom w:val="single" w:sz="4" w:space="0" w:color="auto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капитального строительства</w:t>
            </w:r>
          </w:p>
        </w:tc>
      </w:tr>
      <w:tr w:rsidR="003A708C" w:rsidRPr="003A708C" w:rsidTr="003A708C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(наименование объекта</w:t>
            </w: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 xml:space="preserve"> </w:t>
            </w: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капитального строительства)</w:t>
            </w:r>
          </w:p>
        </w:tc>
      </w:tr>
      <w:tr w:rsidR="003A708C" w:rsidRPr="003A708C" w:rsidTr="003A708C">
        <w:tc>
          <w:tcPr>
            <w:tcW w:w="9571" w:type="dxa"/>
            <w:tcBorders>
              <w:top w:val="nil"/>
              <w:bottom w:val="single" w:sz="4" w:space="0" w:color="auto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расположенного по адресу:</w:t>
            </w:r>
          </w:p>
        </w:tc>
      </w:tr>
      <w:tr w:rsidR="003A708C" w:rsidRPr="003A708C" w:rsidTr="003A708C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(наименование муниципального района; поселения, городского округа, улицы, переулка и т.д.)</w:t>
            </w:r>
          </w:p>
        </w:tc>
      </w:tr>
      <w:tr w:rsidR="003A708C" w:rsidRPr="003A708C" w:rsidTr="003A708C">
        <w:tc>
          <w:tcPr>
            <w:tcW w:w="9571" w:type="dxa"/>
            <w:tcBorders>
              <w:top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</w:pPr>
          </w:p>
        </w:tc>
      </w:tr>
      <w:tr w:rsidR="003A708C" w:rsidRPr="003A708C" w:rsidTr="003A708C">
        <w:tc>
          <w:tcPr>
            <w:tcW w:w="9571" w:type="dxa"/>
            <w:tcBorders>
              <w:bottom w:val="single" w:sz="4" w:space="0" w:color="auto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 xml:space="preserve">Градостроительный план земельного участка (проект планировки территории и проект межевания </w:t>
            </w:r>
            <w:proofErr w:type="gramStart"/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территории  в</w:t>
            </w:r>
            <w:proofErr w:type="gramEnd"/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 xml:space="preserve"> случае строительства, реконструкции линейного объекта) </w:t>
            </w:r>
          </w:p>
        </w:tc>
      </w:tr>
      <w:tr w:rsidR="003A708C" w:rsidRPr="003A708C" w:rsidTr="003A708C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(регистрационный номер документа наименование органа, утвердившего градостроительный план земельного участка, N и дата распоряжения</w:t>
            </w:r>
          </w:p>
        </w:tc>
      </w:tr>
      <w:tr w:rsidR="003A708C" w:rsidRPr="003A708C" w:rsidTr="003A708C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Разрешение на строительство</w:t>
            </w:r>
          </w:p>
        </w:tc>
      </w:tr>
      <w:tr w:rsidR="003A708C" w:rsidRPr="003A708C" w:rsidTr="003A708C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номер и дата выдачи, кем выдано, срок действия)</w:t>
            </w:r>
          </w:p>
        </w:tc>
      </w:tr>
      <w:tr w:rsidR="003A708C" w:rsidRPr="003A708C" w:rsidTr="003A708C">
        <w:tc>
          <w:tcPr>
            <w:tcW w:w="9571" w:type="dxa"/>
            <w:tcBorders>
              <w:top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Проектная документация</w:t>
            </w:r>
          </w:p>
        </w:tc>
      </w:tr>
      <w:tr w:rsidR="003A708C" w:rsidRPr="003A708C" w:rsidTr="003A708C">
        <w:tc>
          <w:tcPr>
            <w:tcW w:w="9571" w:type="dxa"/>
            <w:tcBorders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генеральный проектировщик, номер и дата приказа</w:t>
            </w: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 xml:space="preserve"> </w:t>
            </w: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застройщика или заказчика об утверждении проектной документации</w:t>
            </w:r>
          </w:p>
        </w:tc>
      </w:tr>
      <w:tr w:rsidR="003A708C" w:rsidRPr="003A708C" w:rsidTr="003A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В ходе осмотра установлено:</w:t>
            </w:r>
          </w:p>
        </w:tc>
      </w:tr>
      <w:tr w:rsidR="003A708C" w:rsidRPr="003A708C" w:rsidTr="003A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(указывается соответствие либо несоответствие осмотренного объекта капитального строительства требованиям градостроительного плана земельного участка</w:t>
            </w:r>
          </w:p>
        </w:tc>
      </w:tr>
      <w:tr w:rsidR="003A708C" w:rsidRPr="003A708C" w:rsidTr="003A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требованиям, установленным в разрешении на строительство, соответствии либо несоответствие параметров объекта проектной документации</w:t>
            </w:r>
          </w:p>
        </w:tc>
      </w:tr>
      <w:tr w:rsidR="003A708C" w:rsidRPr="003A708C" w:rsidTr="003A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571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случае выявления несоответствия подробно указываются нарушения указанных требований и параметров</w:t>
            </w:r>
          </w:p>
        </w:tc>
      </w:tr>
      <w:tr w:rsidR="003A708C" w:rsidRPr="003A708C" w:rsidTr="003A708C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9571" w:type="dxa"/>
            <w:tcBorders>
              <w:top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9571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9571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A708C" w:rsidRPr="003A708C" w:rsidTr="003A708C">
        <w:tc>
          <w:tcPr>
            <w:tcW w:w="9571" w:type="dxa"/>
            <w:tcBorders>
              <w:top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  <w:t>Объяснения и замечания лиц, присутствующих при осмотре</w:t>
            </w:r>
          </w:p>
        </w:tc>
      </w:tr>
      <w:tr w:rsidR="003A708C" w:rsidRPr="003A708C" w:rsidTr="003A708C">
        <w:tc>
          <w:tcPr>
            <w:tcW w:w="9571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9571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51"/>
        <w:gridCol w:w="2373"/>
        <w:gridCol w:w="887"/>
        <w:gridCol w:w="2942"/>
      </w:tblGrid>
      <w:tr w:rsidR="003A708C" w:rsidRPr="003A708C" w:rsidTr="003A708C">
        <w:tc>
          <w:tcPr>
            <w:tcW w:w="2518" w:type="dxa"/>
            <w:tcBorders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left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lef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2518" w:type="dxa"/>
            <w:tcBorders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left w:val="nil"/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</w:t>
            </w:r>
          </w:p>
        </w:tc>
      </w:tr>
      <w:tr w:rsidR="003A708C" w:rsidRPr="003A708C" w:rsidTr="003A708C">
        <w:tc>
          <w:tcPr>
            <w:tcW w:w="2518" w:type="dxa"/>
            <w:tcBorders>
              <w:top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top w:val="nil"/>
              <w:lef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2518" w:type="dxa"/>
            <w:tcBorders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left w:val="nil"/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</w:t>
            </w:r>
          </w:p>
        </w:tc>
      </w:tr>
    </w:tbl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  <w:t>Акт составил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51"/>
        <w:gridCol w:w="2373"/>
        <w:gridCol w:w="887"/>
        <w:gridCol w:w="2942"/>
      </w:tblGrid>
      <w:tr w:rsidR="003A708C" w:rsidRPr="003A708C" w:rsidTr="003A708C">
        <w:tc>
          <w:tcPr>
            <w:tcW w:w="2518" w:type="dxa"/>
            <w:tcBorders>
              <w:top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top w:val="nil"/>
              <w:lef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2518" w:type="dxa"/>
            <w:tcBorders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left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lef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</w:t>
            </w:r>
          </w:p>
        </w:tc>
      </w:tr>
    </w:tbl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  <w:t>Присутствующие лица: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51"/>
        <w:gridCol w:w="2373"/>
        <w:gridCol w:w="887"/>
        <w:gridCol w:w="2942"/>
      </w:tblGrid>
      <w:tr w:rsidR="003A708C" w:rsidRPr="003A708C" w:rsidTr="003A708C">
        <w:tc>
          <w:tcPr>
            <w:tcW w:w="2518" w:type="dxa"/>
            <w:tcBorders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left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lef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2518" w:type="dxa"/>
            <w:tcBorders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left w:val="nil"/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</w:t>
            </w:r>
          </w:p>
        </w:tc>
      </w:tr>
      <w:tr w:rsidR="003A708C" w:rsidRPr="003A708C" w:rsidTr="003A708C">
        <w:tc>
          <w:tcPr>
            <w:tcW w:w="2518" w:type="dxa"/>
            <w:tcBorders>
              <w:top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top w:val="nil"/>
              <w:lef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2518" w:type="dxa"/>
            <w:tcBorders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left w:val="nil"/>
              <w:bottom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</w:t>
            </w:r>
          </w:p>
        </w:tc>
      </w:tr>
    </w:tbl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  <w:t xml:space="preserve">Экземпляр акта получил </w:t>
      </w:r>
      <w:proofErr w:type="gramStart"/>
      <w:r w:rsidRPr="003A708C"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  <w:t xml:space="preserve">«  </w:t>
      </w:r>
      <w:proofErr w:type="gramEnd"/>
      <w:r w:rsidRPr="003A708C"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  <w:t xml:space="preserve">  »      20     года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A708C" w:rsidRPr="003A708C" w:rsidTr="003A708C">
        <w:tc>
          <w:tcPr>
            <w:tcW w:w="9571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9571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(должность, фамилия, имя, отчество представителя застройщика либо иного лица, осуществляющего строительство)</w:t>
            </w:r>
          </w:p>
        </w:tc>
      </w:tr>
    </w:tbl>
    <w:p w:rsidR="003A708C" w:rsidRPr="003A708C" w:rsidRDefault="003A708C" w:rsidP="003A70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51"/>
        <w:gridCol w:w="2373"/>
        <w:gridCol w:w="887"/>
        <w:gridCol w:w="2942"/>
      </w:tblGrid>
      <w:tr w:rsidR="003A708C" w:rsidRPr="003A708C" w:rsidTr="003A708C">
        <w:tc>
          <w:tcPr>
            <w:tcW w:w="2518" w:type="dxa"/>
            <w:tcBorders>
              <w:top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top w:val="nil"/>
              <w:left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top w:val="nil"/>
              <w:lef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c>
          <w:tcPr>
            <w:tcW w:w="2518" w:type="dxa"/>
            <w:tcBorders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(должность)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73" w:type="dxa"/>
            <w:tcBorders>
              <w:left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(подпись)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  <w:tcBorders>
              <w:left w:val="nil"/>
            </w:tcBorders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Arial"/>
                <w:kern w:val="1"/>
                <w:sz w:val="28"/>
                <w:szCs w:val="28"/>
                <w:vertAlign w:val="superscript"/>
                <w:lang w:eastAsia="ar-SA"/>
              </w:rPr>
              <w:t>(расшифровка подписи</w:t>
            </w:r>
          </w:p>
        </w:tc>
      </w:tr>
    </w:tbl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b/>
          <w:kern w:val="1"/>
          <w:lang w:eastAsia="ar-SA"/>
        </w:rPr>
        <w:t>Приложение №9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>к Административному регламенту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 xml:space="preserve">предоставления </w:t>
      </w:r>
      <w:r w:rsidRPr="003A708C">
        <w:rPr>
          <w:rFonts w:ascii="Times New Roman" w:eastAsia="Times New Roman" w:hAnsi="Times New Roman" w:cs="Times New Roman"/>
          <w:bCs/>
          <w:kern w:val="1"/>
          <w:lang w:eastAsia="ar-SA"/>
        </w:rPr>
        <w:t>муниципальной услуги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>«Выдача разрешений на ввод объекта в эксплуатацию»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26282F"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Times New Roman"/>
          <w:b/>
          <w:bCs/>
          <w:i/>
          <w:color w:val="26282F"/>
          <w:kern w:val="1"/>
          <w:sz w:val="28"/>
          <w:szCs w:val="28"/>
          <w:lang w:eastAsia="ar-SA"/>
        </w:rPr>
        <w:t>Форма</w:t>
      </w:r>
    </w:p>
    <w:tbl>
      <w:tblPr>
        <w:tblW w:w="10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7"/>
        <w:gridCol w:w="1406"/>
        <w:gridCol w:w="247"/>
        <w:gridCol w:w="178"/>
        <w:gridCol w:w="2109"/>
        <w:gridCol w:w="93"/>
        <w:gridCol w:w="187"/>
        <w:gridCol w:w="279"/>
        <w:gridCol w:w="12"/>
        <w:gridCol w:w="82"/>
        <w:gridCol w:w="199"/>
        <w:gridCol w:w="138"/>
        <w:gridCol w:w="351"/>
        <w:gridCol w:w="433"/>
        <w:gridCol w:w="139"/>
        <w:gridCol w:w="167"/>
        <w:gridCol w:w="547"/>
        <w:gridCol w:w="294"/>
        <w:gridCol w:w="1490"/>
        <w:gridCol w:w="528"/>
        <w:gridCol w:w="312"/>
        <w:gridCol w:w="141"/>
        <w:gridCol w:w="95"/>
        <w:gridCol w:w="388"/>
      </w:tblGrid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 xml:space="preserve">Решение </w:t>
            </w:r>
          </w:p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об отказе в выдаче разрешения на ввод объекта в эксплуатацию</w:t>
            </w:r>
          </w:p>
          <w:p w:rsidR="003A708C" w:rsidRPr="003A708C" w:rsidRDefault="003A708C" w:rsidP="003A708C">
            <w:pPr>
              <w:widowControl w:val="0"/>
              <w:suppressAutoHyphens/>
              <w:spacing w:after="0" w:line="240" w:lineRule="auto"/>
              <w:ind w:firstLine="567"/>
              <w:outlineLvl w:val="0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"___" _________20__ года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4900" w:type="dxa"/>
            <w:gridSpan w:val="10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739" w:type="dxa"/>
            <w:gridSpan w:val="1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Администрация муниципального образования «</w:t>
            </w:r>
            <w:proofErr w:type="spellStart"/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Котельское</w:t>
            </w:r>
            <w:proofErr w:type="spellEnd"/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сельское поселение» в лице главы администрации</w:t>
            </w:r>
          </w:p>
        </w:tc>
      </w:tr>
      <w:tr w:rsidR="003A708C" w:rsidRPr="003A708C" w:rsidTr="003A708C">
        <w:trPr>
          <w:gridAfter w:val="1"/>
          <w:wAfter w:w="388" w:type="dxa"/>
        </w:trPr>
        <w:tc>
          <w:tcPr>
            <w:tcW w:w="616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33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,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tcBorders>
              <w:top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(фамилия, инициалы)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рассмотрев заявление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(наименование юридического лица, фамилия, имя отчество гражданина, обратившегося за получением разрешения на ввод объекта в эксплуатацию)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о выдаче разрешения на ввод в эксплуатацию объекта капитального строительства: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(наименование объекта капитального строительства в соответствии с проектной документацией)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расположенного по адресу: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(наименование муниципального района, поселения, городского округа, улицы, переулка и т. д.)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1713" w:type="dxa"/>
            <w:gridSpan w:val="2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(входящий </w:t>
            </w:r>
          </w:p>
        </w:tc>
        <w:tc>
          <w:tcPr>
            <w:tcW w:w="7926" w:type="dxa"/>
            <w:gridSpan w:val="20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№  от</w:t>
            </w:r>
            <w:proofErr w:type="gramEnd"/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"______" 20______ года), руководствуясь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213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501" w:type="dxa"/>
            <w:gridSpan w:val="18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tcBorders>
              <w:top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(указываются пункты, части </w:t>
            </w:r>
            <w:hyperlink r:id="rId48" w:history="1">
              <w:r w:rsidRPr="003A708C">
                <w:rPr>
                  <w:rFonts w:ascii="Times New Roman" w:eastAsia="Times New Roman" w:hAnsi="Times New Roman" w:cs="Times New Roman"/>
                  <w:color w:val="000080"/>
                  <w:kern w:val="1"/>
                  <w:sz w:val="28"/>
                  <w:szCs w:val="28"/>
                  <w:u w:val="single"/>
                  <w:lang/>
                </w:rPr>
                <w:t>статьи 55</w:t>
              </w:r>
            </w:hyperlink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Градостроительного кодекса РФ, содержащие основания для отказа в выдаче разрешения на ввод объекта эксплуатацию)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решила: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1. В выдаче разрешения на ввод объекта в эксплуатацию отказать в связи: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(указываются обстоятельства, послужившие основанием для отказа в выдаче разрешения на ввод объекта в эксплуатацию)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1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2. Разъяснить</w:t>
            </w:r>
          </w:p>
        </w:tc>
        <w:tc>
          <w:tcPr>
            <w:tcW w:w="7226" w:type="dxa"/>
            <w:gridSpan w:val="17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_________________________________________</w:t>
            </w:r>
          </w:p>
        </w:tc>
        <w:tc>
          <w:tcPr>
            <w:tcW w:w="453" w:type="dxa"/>
            <w:gridSpan w:val="2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,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19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226" w:type="dxa"/>
            <w:gridSpan w:val="17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(наименование застройщика - юридического лица, фамилия, имя, отчество застройщика - гражданина)</w:t>
            </w:r>
          </w:p>
        </w:tc>
        <w:tc>
          <w:tcPr>
            <w:tcW w:w="453" w:type="dxa"/>
            <w:gridSpan w:val="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что настоящий отказ в выдаче разрешения на ввод объекта в эксплуатацию не препятствует повторному обращению за выдачей разрешения на ввод объекта </w:t>
            </w: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в эксплуатацию после устранения указанных нарушений;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 xml:space="preserve">в соответствии с </w:t>
            </w:r>
            <w:hyperlink r:id="rId49" w:history="1">
              <w:r w:rsidRPr="003A708C">
                <w:rPr>
                  <w:rFonts w:ascii="Times New Roman" w:eastAsia="Times New Roman" w:hAnsi="Times New Roman" w:cs="Times New Roman"/>
                  <w:color w:val="000080"/>
                  <w:kern w:val="1"/>
                  <w:sz w:val="28"/>
                  <w:szCs w:val="28"/>
                  <w:u w:val="single"/>
                  <w:lang/>
                </w:rPr>
                <w:t>частью 8 статьи 55</w:t>
              </w:r>
            </w:hyperlink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Градостроительного кодекса РФ отказ в выдаче разрешения на ввод объекта в эксплуатацию может быть оспорен застройщиком в судебном порядке.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4806" w:type="dxa"/>
            <w:gridSpan w:val="8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3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775" w:type="dxa"/>
            <w:gridSpan w:val="6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471" w:type="dxa"/>
            <w:gridSpan w:val="4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4806" w:type="dxa"/>
            <w:gridSpan w:val="8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(должность лица, принявшего решение)</w:t>
            </w:r>
          </w:p>
        </w:tc>
        <w:tc>
          <w:tcPr>
            <w:tcW w:w="293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775" w:type="dxa"/>
            <w:gridSpan w:val="6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(подпись)</w:t>
            </w:r>
          </w:p>
        </w:tc>
        <w:tc>
          <w:tcPr>
            <w:tcW w:w="294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471" w:type="dxa"/>
            <w:gridSpan w:val="4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(расшифровка подписи)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4806" w:type="dxa"/>
            <w:gridSpan w:val="8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М. П.</w:t>
            </w:r>
          </w:p>
        </w:tc>
        <w:tc>
          <w:tcPr>
            <w:tcW w:w="293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775" w:type="dxa"/>
            <w:gridSpan w:val="6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94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471" w:type="dxa"/>
            <w:gridSpan w:val="4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Решение об отказе в выдаче разрешения на ввод объекта в эксплуатацию и представленные для получения разрешения на ввод объекта в эксплуатацию документы получил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307" w:type="dxa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"</w:t>
            </w:r>
          </w:p>
        </w:tc>
        <w:tc>
          <w:tcPr>
            <w:tcW w:w="9332" w:type="dxa"/>
            <w:gridSpan w:val="21"/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«__» ________20 года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4340" w:type="dxa"/>
            <w:gridSpan w:val="6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78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821" w:type="dxa"/>
            <w:gridSpan w:val="13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4340" w:type="dxa"/>
            <w:gridSpan w:val="6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(должность представителя застройщика - юридического лица)</w:t>
            </w:r>
          </w:p>
        </w:tc>
        <w:tc>
          <w:tcPr>
            <w:tcW w:w="478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821" w:type="dxa"/>
            <w:gridSpan w:val="13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(фамилия, имя, имя отчество застройщика - гражданина или представителя застройщика)</w:t>
            </w:r>
          </w:p>
        </w:tc>
      </w:tr>
      <w:tr w:rsidR="003A708C" w:rsidRPr="003A708C" w:rsidTr="003A708C">
        <w:tc>
          <w:tcPr>
            <w:tcW w:w="5237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действующий на основании доверенности от</w:t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"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"</w:t>
            </w:r>
          </w:p>
        </w:tc>
        <w:tc>
          <w:tcPr>
            <w:tcW w:w="379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9639" w:type="dxa"/>
            <w:gridSpan w:val="22"/>
            <w:tcBorders>
              <w:top w:val="single" w:sz="4" w:space="0" w:color="auto"/>
            </w:tcBorders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(заполняется в случае получения решения представителем гражданина или лицом, не имеющим права представлять интересы юридического лица в соответствии с учредительными документами)</w:t>
            </w: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1960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287" w:type="dxa"/>
            <w:gridSpan w:val="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131" w:type="dxa"/>
            <w:gridSpan w:val="1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981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3A708C" w:rsidRPr="003A708C" w:rsidTr="003A708C">
        <w:trPr>
          <w:gridAfter w:val="2"/>
          <w:wAfter w:w="483" w:type="dxa"/>
        </w:trPr>
        <w:tc>
          <w:tcPr>
            <w:tcW w:w="1960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287" w:type="dxa"/>
            <w:gridSpan w:val="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(подпись)</w:t>
            </w:r>
          </w:p>
        </w:tc>
        <w:tc>
          <w:tcPr>
            <w:tcW w:w="280" w:type="dxa"/>
            <w:gridSpan w:val="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131" w:type="dxa"/>
            <w:gridSpan w:val="12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(расшифровка подписи)</w:t>
            </w:r>
          </w:p>
        </w:tc>
        <w:tc>
          <w:tcPr>
            <w:tcW w:w="981" w:type="dxa"/>
            <w:gridSpan w:val="3"/>
            <w:shd w:val="clear" w:color="auto" w:fill="auto"/>
          </w:tcPr>
          <w:p w:rsidR="003A708C" w:rsidRPr="003A708C" w:rsidRDefault="003A708C" w:rsidP="003A708C">
            <w:pPr>
              <w:widowControl w:val="0"/>
              <w:numPr>
                <w:ilvl w:val="0"/>
                <w:numId w:val="1"/>
              </w:numPr>
              <w:tabs>
                <w:tab w:val="clear" w:pos="432"/>
              </w:tabs>
              <w:suppressAutoHyphens/>
              <w:autoSpaceDE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>
      <w:pPr>
        <w:sectPr w:rsidR="003A708C" w:rsidSect="00454451">
          <w:pgSz w:w="11906" w:h="16838"/>
          <w:pgMar w:top="567" w:right="851" w:bottom="1134" w:left="851" w:header="709" w:footer="709" w:gutter="0"/>
          <w:cols w:space="708"/>
          <w:docGrid w:linePitch="360"/>
        </w:sectPr>
      </w:pP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b/>
          <w:kern w:val="1"/>
          <w:lang w:eastAsia="ar-SA"/>
        </w:rPr>
        <w:lastRenderedPageBreak/>
        <w:t>Приложение №10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>к Административному регламенту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 xml:space="preserve">предоставления </w:t>
      </w:r>
      <w:r w:rsidRPr="003A708C">
        <w:rPr>
          <w:rFonts w:ascii="Times New Roman" w:eastAsia="Times New Roman" w:hAnsi="Times New Roman" w:cs="Times New Roman"/>
          <w:bCs/>
          <w:kern w:val="1"/>
          <w:lang w:eastAsia="ar-SA"/>
        </w:rPr>
        <w:t>муниципальной услуги</w:t>
      </w: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3A708C">
        <w:rPr>
          <w:rFonts w:ascii="Times New Roman" w:eastAsia="Times New Roman" w:hAnsi="Times New Roman" w:cs="Times New Roman"/>
          <w:kern w:val="1"/>
          <w:lang w:eastAsia="ar-SA"/>
        </w:rPr>
        <w:t>«Выдача разрешений на ввод объекта в эксплуатацию»</w:t>
      </w:r>
    </w:p>
    <w:p w:rsid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Журнал</w:t>
      </w:r>
    </w:p>
    <w:p w:rsid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3A708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регистрации разрешений на ввод объектов в эксплуатацию</w:t>
      </w:r>
    </w:p>
    <w:p w:rsid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3A708C" w:rsidRPr="003A708C" w:rsidRDefault="003A708C" w:rsidP="003A708C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1784"/>
        <w:gridCol w:w="1985"/>
        <w:gridCol w:w="1701"/>
        <w:gridCol w:w="1984"/>
        <w:gridCol w:w="1560"/>
        <w:gridCol w:w="1336"/>
        <w:gridCol w:w="2268"/>
        <w:gridCol w:w="1985"/>
      </w:tblGrid>
      <w:tr w:rsidR="003A708C" w:rsidRPr="003A708C" w:rsidTr="003A708C">
        <w:tc>
          <w:tcPr>
            <w:tcW w:w="592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№</w:t>
            </w:r>
          </w:p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п/п</w:t>
            </w:r>
          </w:p>
        </w:tc>
        <w:tc>
          <w:tcPr>
            <w:tcW w:w="1784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Наименование застройщика</w:t>
            </w:r>
          </w:p>
        </w:tc>
        <w:tc>
          <w:tcPr>
            <w:tcW w:w="1985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Наименование объекта капитального строительства</w:t>
            </w:r>
          </w:p>
        </w:tc>
        <w:tc>
          <w:tcPr>
            <w:tcW w:w="1701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Адрес капитального строительства</w:t>
            </w:r>
          </w:p>
        </w:tc>
        <w:tc>
          <w:tcPr>
            <w:tcW w:w="1984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Номер, дата выдачи разрешения на строительство</w:t>
            </w:r>
          </w:p>
        </w:tc>
        <w:tc>
          <w:tcPr>
            <w:tcW w:w="1560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Номер разрешения на ввод</w:t>
            </w:r>
          </w:p>
        </w:tc>
        <w:tc>
          <w:tcPr>
            <w:tcW w:w="1336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Дата выдачи разрешения на ввод</w:t>
            </w:r>
          </w:p>
        </w:tc>
        <w:tc>
          <w:tcPr>
            <w:tcW w:w="2268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Дата, номер решения об отмене разрешения на ввод объекта в эксплуатацию</w:t>
            </w:r>
          </w:p>
        </w:tc>
        <w:tc>
          <w:tcPr>
            <w:tcW w:w="1985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A708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Дата выдачи разрешения на ввод, подпись</w:t>
            </w:r>
          </w:p>
        </w:tc>
      </w:tr>
      <w:tr w:rsidR="003A708C" w:rsidRPr="003A708C" w:rsidTr="003A708C">
        <w:tc>
          <w:tcPr>
            <w:tcW w:w="592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784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336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</w:tcPr>
          <w:p w:rsidR="003A708C" w:rsidRPr="003A708C" w:rsidRDefault="003A708C" w:rsidP="003A708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73480A" w:rsidRDefault="0073480A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/>
    <w:p w:rsidR="003A708C" w:rsidRDefault="003A708C" w:rsidP="00435321">
      <w:pPr>
        <w:sectPr w:rsidR="003A708C" w:rsidSect="003A708C">
          <w:pgSz w:w="16838" w:h="11906" w:orient="landscape"/>
          <w:pgMar w:top="851" w:right="567" w:bottom="851" w:left="1134" w:header="709" w:footer="709" w:gutter="0"/>
          <w:cols w:space="708"/>
          <w:docGrid w:linePitch="360"/>
        </w:sectPr>
      </w:pP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EA38AA">
        <w:rPr>
          <w:rFonts w:ascii="Times New Roman" w:eastAsia="Times New Roman" w:hAnsi="Times New Roman" w:cs="Times New Roman"/>
          <w:b/>
          <w:kern w:val="1"/>
          <w:lang w:eastAsia="ar-SA"/>
        </w:rPr>
        <w:lastRenderedPageBreak/>
        <w:t>Приложение №11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lang w:eastAsia="ar-SA"/>
        </w:rPr>
        <w:t>к Административному регламенту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lang w:eastAsia="ar-SA"/>
        </w:rPr>
        <w:t xml:space="preserve">предоставления </w:t>
      </w:r>
      <w:r w:rsidRPr="00EA38AA">
        <w:rPr>
          <w:rFonts w:ascii="Times New Roman" w:eastAsia="Times New Roman" w:hAnsi="Times New Roman" w:cs="Times New Roman"/>
          <w:bCs/>
          <w:kern w:val="1"/>
          <w:lang w:eastAsia="ar-SA"/>
        </w:rPr>
        <w:t>муниципальной услуги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lang w:eastAsia="ar-SA"/>
        </w:rPr>
        <w:t>«Выдача разрешений на ввод объекта в эксплуатацию»</w:t>
      </w:r>
    </w:p>
    <w:p w:rsidR="00EA38AA" w:rsidRDefault="00EA38AA" w:rsidP="00EA38A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  <w:t>Форма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утверждена Министерством строительства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 жилищно-коммунального хозяйства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Российской Федерации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 19 февраля 2015 г. № 117/</w:t>
      </w:r>
      <w:proofErr w:type="spellStart"/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</w:t>
      </w:r>
      <w:proofErr w:type="spellEnd"/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РАЗРЕШЕНИЕ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НА ВВОД ОБЪЕКТА В ЭКСПЛУАТАЦИЮ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Кому ________________________________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(наименование застройщика (фамилия, имя, отчество – для граждан,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полное наименование организации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– для юридических лиц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его почтовый индекс и адрес, адрес электронной почты) </w:t>
      </w: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РАЗРЕШЕНИЕ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на ввод объекта в эксплуатацию</w:t>
      </w:r>
    </w:p>
    <w:tbl>
      <w:tblPr>
        <w:tblW w:w="958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814"/>
        <w:gridCol w:w="5160"/>
        <w:gridCol w:w="397"/>
        <w:gridCol w:w="1247"/>
        <w:gridCol w:w="341"/>
      </w:tblGrid>
      <w:tr w:rsidR="00EA38AA" w:rsidRPr="00EA38AA" w:rsidTr="00172F8F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vertAlign w:val="superscript"/>
                <w:lang w:eastAsia="ar-SA"/>
              </w:rPr>
              <w:endnoteReference w:customMarkFollows="1" w:id="1"/>
              <w:t>3</w:t>
            </w:r>
          </w:p>
        </w:tc>
      </w:tr>
    </w:tbl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I.  </w:t>
      </w: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(наименование уполномоченного федерального органа исполнительной власти, или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органа исполнительной власти субъекта Российской Федерации, или органа местного самоуправления,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осуществляющих выдачу разрешения на ввод объекта в эксплуатацию, Государственная корпорация по атомной энергии “</w:t>
      </w:r>
      <w:proofErr w:type="spellStart"/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Росатом</w:t>
      </w:r>
      <w:proofErr w:type="spellEnd"/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”)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соответствии со статьей 55 Градостроительного кодекса Российской Федерации разрешает ввод в эксплуатацию построенного, 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 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vertAlign w:val="superscript"/>
          <w:lang w:eastAsia="ar-SA"/>
        </w:rPr>
        <w:endnoteReference w:customMarkFollows="1" w:id="2"/>
        <w:t>4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(наименование объекта (этапа)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капитального строительства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соответствии с проектной документацией, кадастровый номер объекта)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vertAlign w:val="superscript"/>
          <w:lang w:eastAsia="ar-SA"/>
        </w:rPr>
        <w:t xml:space="preserve"> 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vertAlign w:val="superscript"/>
          <w:lang w:eastAsia="ar-SA"/>
        </w:rPr>
        <w:endnoteReference w:customMarkFollows="1" w:id="3"/>
        <w:t>5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расположенного по адресу: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(адрес объекта капитального строительства в соответствии с государственным 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адресным</w:t>
      </w:r>
    </w:p>
    <w:p w:rsidR="00EA38AA" w:rsidRPr="00EA38AA" w:rsidRDefault="00EA38AA" w:rsidP="00EA38AA">
      <w:pPr>
        <w:widowControl w:val="0"/>
        <w:tabs>
          <w:tab w:val="right" w:pos="9923"/>
        </w:tabs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vertAlign w:val="superscript"/>
          <w:lang w:eastAsia="ar-SA"/>
        </w:rPr>
        <w:endnoteReference w:customMarkFollows="1" w:id="4"/>
        <w:t>6</w:t>
      </w: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реестром с указанием реквизитов документов о присвоении, об изменении адреса)</w:t>
      </w:r>
    </w:p>
    <w:p w:rsidR="00EA38AA" w:rsidRPr="00EA38AA" w:rsidRDefault="00EA38AA" w:rsidP="00EA38AA">
      <w:pPr>
        <w:widowControl w:val="0"/>
        <w:tabs>
          <w:tab w:val="right" w:pos="9923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земельном участке (земельных участках) с кадастровым номером 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vertAlign w:val="superscript"/>
          <w:lang w:eastAsia="ar-SA"/>
        </w:rPr>
        <w:endnoteReference w:customMarkFollows="1" w:id="5"/>
        <w:t>7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:  </w:t>
      </w: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строительный адрес 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vertAlign w:val="superscript"/>
          <w:lang w:eastAsia="ar-SA"/>
        </w:rPr>
        <w:endnoteReference w:customMarkFollows="1" w:id="6"/>
        <w:t>8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:  </w:t>
      </w: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tabs>
          <w:tab w:val="right" w:pos="9923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отношении объекта капитального строительства выдано разрешение на строительство,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701"/>
        <w:gridCol w:w="1531"/>
        <w:gridCol w:w="2835"/>
        <w:gridCol w:w="3062"/>
      </w:tblGrid>
      <w:tr w:rsidR="00EA38AA" w:rsidRPr="00EA38AA" w:rsidTr="00172F8F">
        <w:tblPrEx>
          <w:tblCellMar>
            <w:top w:w="0" w:type="dxa"/>
            <w:bottom w:w="0" w:type="dxa"/>
          </w:tblCellMar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, дата выдачи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, орган, выдавший разрешение на</w:t>
            </w:r>
          </w:p>
        </w:tc>
      </w:tr>
    </w:tbl>
    <w:p w:rsidR="00EA38AA" w:rsidRPr="00EA38AA" w:rsidRDefault="00EA38AA" w:rsidP="00EA38AA">
      <w:pPr>
        <w:widowControl w:val="0"/>
        <w:tabs>
          <w:tab w:val="right" w:pos="992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строительство.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vertAlign w:val="superscript"/>
          <w:lang w:eastAsia="ar-SA"/>
        </w:rPr>
        <w:endnoteReference w:customMarkFollows="1" w:id="7"/>
        <w:t>9</w:t>
      </w:r>
    </w:p>
    <w:p w:rsidR="003A708C" w:rsidRDefault="003A708C" w:rsidP="00435321"/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II. Сведения об объекте капитального строительства 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vertAlign w:val="superscript"/>
          <w:lang w:eastAsia="ar-SA"/>
        </w:rPr>
        <w:endnoteReference w:customMarkFollows="1" w:id="8"/>
        <w:t>10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1701"/>
        <w:gridCol w:w="1984"/>
        <w:gridCol w:w="1984"/>
      </w:tblGrid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  <w:vAlign w:val="center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Единица измерения</w:t>
            </w:r>
          </w:p>
        </w:tc>
        <w:tc>
          <w:tcPr>
            <w:tcW w:w="1984" w:type="dxa"/>
            <w:vAlign w:val="center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По проекту</w:t>
            </w:r>
          </w:p>
        </w:tc>
        <w:tc>
          <w:tcPr>
            <w:tcW w:w="1984" w:type="dxa"/>
            <w:vAlign w:val="center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Фактически</w:t>
            </w: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9383" w:type="dxa"/>
            <w:gridSpan w:val="4"/>
            <w:vAlign w:val="center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1. Общие показатели вводимого в эксплуатацию объекта</w:t>
            </w: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Строительный объем – всего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куб.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в том числе надземной части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куб.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Общая площадь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Площадь 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нежилых помещений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Площадь встроенно-пристроенных помещений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Количество зданий, сооружений 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vertAlign w:val="superscript"/>
                <w:lang w:eastAsia="ar-SA"/>
              </w:rPr>
              <w:endnoteReference w:customMarkFollows="1" w:id="9"/>
              <w:t>11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9383" w:type="dxa"/>
            <w:gridSpan w:val="4"/>
            <w:vAlign w:val="center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2. Объекты непроизводственного назначения</w:t>
            </w: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9383" w:type="dxa"/>
            <w:gridSpan w:val="4"/>
            <w:vAlign w:val="center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2.1. Нежилые объекты</w:t>
            </w:r>
          </w:p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(объекты здравоохранения, образования, культуры, отдыха, спорта и т.д.)</w:t>
            </w: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Количество мест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Количество помещений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Вместимость</w:t>
            </w:r>
          </w:p>
        </w:tc>
        <w:tc>
          <w:tcPr>
            <w:tcW w:w="1701" w:type="dxa"/>
            <w:tcBorders>
              <w:bottom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в том числе подземных</w:t>
            </w:r>
          </w:p>
        </w:tc>
        <w:tc>
          <w:tcPr>
            <w:tcW w:w="1701" w:type="dxa"/>
            <w:tcBorders>
              <w:top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Лифты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Эскалаторы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Инвалидные подъемники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keepNext/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Инвалидные подъемники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keepNext/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фундаментов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стен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перекрытий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кровли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Иные показатели 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vertAlign w:val="superscript"/>
                <w:lang w:eastAsia="ar-SA"/>
              </w:rPr>
              <w:endnoteReference w:customMarkFollows="1" w:id="10"/>
              <w:t>12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9383" w:type="dxa"/>
            <w:gridSpan w:val="4"/>
            <w:vAlign w:val="center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2.2. Объекты жилищного фонда</w:t>
            </w: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  <w:tcBorders>
              <w:bottom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в том числе подземных</w:t>
            </w:r>
          </w:p>
        </w:tc>
        <w:tc>
          <w:tcPr>
            <w:tcW w:w="1701" w:type="dxa"/>
            <w:tcBorders>
              <w:top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Количество секций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секций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Количество квартир/общая площадь, всего</w:t>
            </w:r>
          </w:p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шт./кв.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1-комнатные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шт./кв.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2-комнатные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шт./кв.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3-комнатные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шт./кв.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4-комнатные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шт./кв.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более чем 4-комнатные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шт./кв.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11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кв. м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Лифты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Эскалаторы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Инвалидные подъемники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фундаментов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стен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перекрытий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кровли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Иные показатели 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vertAlign w:val="superscript"/>
                <w:lang w:eastAsia="ar-SA"/>
              </w:rPr>
              <w:t>12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9383" w:type="dxa"/>
            <w:gridSpan w:val="4"/>
            <w:vAlign w:val="center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3. Объекты производственного назначения</w:t>
            </w: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9383" w:type="dxa"/>
            <w:gridSpan w:val="4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Наименование объекта капитального строительства в соответствии с проектной </w:t>
            </w:r>
            <w:proofErr w:type="gramStart"/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документацией:  </w:t>
            </w:r>
            <w:proofErr w:type="gramEnd"/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Тип объекта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Мощность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Производительность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Лифты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Эскалаторы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Инвалидные подъемники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фундаментов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стен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перекрытий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кровли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Иные показатели 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vertAlign w:val="superscript"/>
                <w:lang w:eastAsia="ar-SA"/>
              </w:rPr>
              <w:t>12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9383" w:type="dxa"/>
            <w:gridSpan w:val="4"/>
            <w:vAlign w:val="center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4. Линейные объекты</w:t>
            </w: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Категория (класс)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Протяженность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Диаметры и количество трубопроводов, 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характеристики материалов труб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Тип (КЛ, ВЛ, КВЛ), уровень напряжения линий электропередачи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Перечень конструктивных элементов, оказывающих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br/>
              <w:t>влияние на безопасность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Иные показатели 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vertAlign w:val="superscript"/>
                <w:lang w:eastAsia="ar-SA"/>
              </w:rPr>
              <w:t>12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9383" w:type="dxa"/>
            <w:gridSpan w:val="4"/>
            <w:vAlign w:val="center"/>
          </w:tcPr>
          <w:p w:rsidR="00EA38AA" w:rsidRPr="00EA38AA" w:rsidRDefault="00EA38AA" w:rsidP="00EA38AA">
            <w:pPr>
              <w:keepNext/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5. Соответствие требованиям энергетической эффективности и требованиям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br/>
              <w:t>оснащенности приборами учета используемых энергетических ресурсов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vertAlign w:val="superscript"/>
                <w:lang w:eastAsia="ar-SA"/>
              </w:rPr>
              <w:endnoteReference w:customMarkFollows="1" w:id="11"/>
              <w:t>13</w:t>
            </w: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Класс </w:t>
            </w:r>
            <w:proofErr w:type="spellStart"/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энергоэффективности</w:t>
            </w:r>
            <w:proofErr w:type="spellEnd"/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здания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Удельный расход тепловой энергии на 1 кв. м площади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кВт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en-US" w:eastAsia="ar-SA"/>
              </w:rPr>
              <w:t>•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ч/м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vertAlign w:val="superscript"/>
                <w:lang w:eastAsia="ar-SA"/>
              </w:rPr>
              <w:t>2</w:t>
            </w: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Материалы утепления наружных ограждающих конструкций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c>
          <w:tcPr>
            <w:tcW w:w="371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Заполнение световых проемов</w:t>
            </w:r>
          </w:p>
        </w:tc>
        <w:tc>
          <w:tcPr>
            <w:tcW w:w="1701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EA38AA" w:rsidRPr="00EA38AA" w:rsidRDefault="00EA38AA" w:rsidP="00EA38AA">
      <w:pPr>
        <w:keepNext/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Разрешение на ввод объекта в эксплуатацию недействительно без технического плана</w:t>
      </w:r>
    </w:p>
    <w:p w:rsidR="00EA38AA" w:rsidRPr="00EA38AA" w:rsidRDefault="00EA38AA" w:rsidP="00EA38AA">
      <w:pPr>
        <w:keepNext/>
        <w:widowControl w:val="0"/>
        <w:tabs>
          <w:tab w:val="right" w:pos="992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vertAlign w:val="superscript"/>
          <w:lang w:eastAsia="ar-SA"/>
        </w:rPr>
        <w:endnoteReference w:customMarkFollows="1" w:id="12"/>
        <w:t>14</w:t>
      </w: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EA38AA" w:rsidRPr="00EA38AA" w:rsidRDefault="00EA38AA" w:rsidP="00EA38AA">
      <w:pPr>
        <w:keepNext/>
        <w:widowControl w:val="0"/>
        <w:pBdr>
          <w:top w:val="single" w:sz="4" w:space="1" w:color="auto"/>
        </w:pBdr>
        <w:suppressAutoHyphens/>
        <w:autoSpaceDE w:val="0"/>
        <w:spacing w:after="0" w:line="240" w:lineRule="auto"/>
        <w:ind w:right="312"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636"/>
      </w:tblGrid>
      <w:tr w:rsidR="00EA38AA" w:rsidRPr="00EA38AA" w:rsidTr="00172F8F">
        <w:tblPrEx>
          <w:tblCellMar>
            <w:top w:w="0" w:type="dxa"/>
            <w:bottom w:w="0" w:type="dxa"/>
          </w:tblCellMar>
        </w:tblPrEx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EA38AA" w:rsidRPr="00EA38AA" w:rsidTr="00172F8F">
        <w:tblPrEx>
          <w:tblCellMar>
            <w:top w:w="0" w:type="dxa"/>
            <w:bottom w:w="0" w:type="dxa"/>
          </w:tblCellMar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(должность уполномоченного</w:t>
            </w:r>
          </w:p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сотрудника </w:t>
            </w:r>
            <w:proofErr w:type="gramStart"/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органа,</w:t>
            </w: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br/>
              <w:t>осуществляющего</w:t>
            </w:r>
            <w:proofErr w:type="gramEnd"/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выдачу разрешения на ввод объекта в эксплуатацию)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EA38AA" w:rsidRPr="00EA38AA" w:rsidRDefault="00EA38AA" w:rsidP="00EA38A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EA38A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(расшифровка подписи)</w:t>
            </w:r>
          </w:p>
        </w:tc>
      </w:tr>
    </w:tbl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«____» ___________20__года</w:t>
      </w:r>
    </w:p>
    <w:p w:rsidR="00EA38AA" w:rsidRPr="00EA38AA" w:rsidRDefault="00EA38AA" w:rsidP="00EA38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A38A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М.П.</w:t>
      </w:r>
    </w:p>
    <w:p w:rsidR="0073480A" w:rsidRDefault="0073480A" w:rsidP="00435321"/>
    <w:sectPr w:rsidR="0073480A" w:rsidSect="003A708C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0B6" w:rsidRDefault="006F30B6" w:rsidP="003A708C">
      <w:pPr>
        <w:spacing w:after="0" w:line="240" w:lineRule="auto"/>
      </w:pPr>
      <w:r>
        <w:separator/>
      </w:r>
    </w:p>
  </w:endnote>
  <w:endnote w:type="continuationSeparator" w:id="0">
    <w:p w:rsidR="006F30B6" w:rsidRDefault="006F30B6" w:rsidP="003A708C">
      <w:pPr>
        <w:spacing w:after="0" w:line="240" w:lineRule="auto"/>
      </w:pPr>
      <w:r>
        <w:continuationSeparator/>
      </w:r>
    </w:p>
  </w:endnote>
  <w:endnote w:id="1">
    <w:p w:rsidR="00EA38AA" w:rsidRPr="00B67720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720">
        <w:rPr>
          <w:rStyle w:val="a9"/>
          <w:rFonts w:ascii="Times New Roman" w:hAnsi="Times New Roman" w:cs="Times New Roman"/>
          <w:sz w:val="28"/>
          <w:szCs w:val="28"/>
        </w:rPr>
        <w:t>3</w:t>
      </w:r>
      <w:r w:rsidRPr="00B67720">
        <w:rPr>
          <w:rFonts w:ascii="Times New Roman" w:hAnsi="Times New Roman" w:cs="Times New Roman"/>
          <w:sz w:val="28"/>
          <w:szCs w:val="28"/>
        </w:rPr>
        <w:t xml:space="preserve"> Указывается номер разрешения на ввод объекта в эксплуатацию, присвоенный органом, осуществляющим выдачу разрешения на ввод объекта в эксплуатацию, который имеет структуру </w:t>
      </w:r>
      <w:proofErr w:type="gramStart"/>
      <w:r w:rsidRPr="00B67720">
        <w:rPr>
          <w:rFonts w:ascii="Times New Roman" w:hAnsi="Times New Roman" w:cs="Times New Roman"/>
          <w:sz w:val="28"/>
          <w:szCs w:val="28"/>
        </w:rPr>
        <w:t>А-Б</w:t>
      </w:r>
      <w:proofErr w:type="gramEnd"/>
      <w:r w:rsidRPr="00B67720">
        <w:rPr>
          <w:rFonts w:ascii="Times New Roman" w:hAnsi="Times New Roman" w:cs="Times New Roman"/>
          <w:sz w:val="28"/>
          <w:szCs w:val="28"/>
        </w:rPr>
        <w:t>-В-Г, где:</w:t>
      </w:r>
    </w:p>
    <w:p w:rsidR="00EA38AA" w:rsidRPr="00B67720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720">
        <w:rPr>
          <w:rFonts w:ascii="Times New Roman" w:hAnsi="Times New Roman" w:cs="Times New Roman"/>
          <w:sz w:val="28"/>
          <w:szCs w:val="28"/>
        </w:rPr>
        <w:t>А – 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EA38AA" w:rsidRPr="00B67720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720">
        <w:rPr>
          <w:rFonts w:ascii="Times New Roman" w:hAnsi="Times New Roman" w:cs="Times New Roman"/>
          <w:sz w:val="28"/>
          <w:szCs w:val="28"/>
        </w:rPr>
        <w:t>В случае, если объект расположен на территории двух и более субъектов Российской Федерации, указывается номер “00”;</w:t>
      </w:r>
    </w:p>
    <w:p w:rsidR="00EA38AA" w:rsidRPr="00B67720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720">
        <w:rPr>
          <w:rFonts w:ascii="Times New Roman" w:hAnsi="Times New Roman" w:cs="Times New Roman"/>
          <w:sz w:val="28"/>
          <w:szCs w:val="28"/>
        </w:rPr>
        <w:t>Б – 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случае, если объект расположен на территории двух и более муниципальных образований, указывается номер “000”;</w:t>
      </w:r>
    </w:p>
    <w:p w:rsidR="00EA38AA" w:rsidRPr="00B67720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720">
        <w:rPr>
          <w:rFonts w:ascii="Times New Roman" w:hAnsi="Times New Roman" w:cs="Times New Roman"/>
          <w:sz w:val="28"/>
          <w:szCs w:val="28"/>
        </w:rPr>
        <w:t>В – порядковый номер разрешения на строительство, присвоенный органом, осуществляющим выдачу разрешения на строительство;</w:t>
      </w:r>
    </w:p>
    <w:p w:rsidR="00EA38AA" w:rsidRPr="00B67720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720">
        <w:rPr>
          <w:rFonts w:ascii="Times New Roman" w:hAnsi="Times New Roman" w:cs="Times New Roman"/>
          <w:sz w:val="28"/>
          <w:szCs w:val="28"/>
        </w:rPr>
        <w:t>Г – год выдачи разрешения на строительство (полностью).</w:t>
      </w:r>
    </w:p>
    <w:p w:rsidR="00EA38AA" w:rsidRPr="00B67720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720">
        <w:rPr>
          <w:rFonts w:ascii="Times New Roman" w:hAnsi="Times New Roman" w:cs="Times New Roman"/>
          <w:sz w:val="28"/>
          <w:szCs w:val="28"/>
        </w:rPr>
        <w:t>Составные части номера отделяются друг от друга знаком “-”. Цифровые индексы обозначаются арабскими цифрами.</w:t>
      </w:r>
    </w:p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Fonts w:ascii="Times New Roman" w:hAnsi="Times New Roman" w:cs="Times New Roman"/>
          <w:sz w:val="28"/>
          <w:szCs w:val="28"/>
        </w:rPr>
        <w:t>Для федеральных органов исполнительной власти и Государственной корпорации по атомной энергии “</w:t>
      </w:r>
      <w:proofErr w:type="spellStart"/>
      <w:r w:rsidRPr="00EA38AA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EA38AA">
        <w:rPr>
          <w:rFonts w:ascii="Times New Roman" w:hAnsi="Times New Roman" w:cs="Times New Roman"/>
          <w:sz w:val="28"/>
          <w:szCs w:val="28"/>
        </w:rPr>
        <w:t>” в конце номера может указываться условное обозначение такого органа, Государственной корпорации по атомной энергии “</w:t>
      </w:r>
      <w:proofErr w:type="spellStart"/>
      <w:r w:rsidRPr="00EA38AA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EA38AA">
        <w:rPr>
          <w:rFonts w:ascii="Times New Roman" w:hAnsi="Times New Roman" w:cs="Times New Roman"/>
          <w:sz w:val="28"/>
          <w:szCs w:val="28"/>
        </w:rPr>
        <w:t>”, определяемый ими самостоятельно.</w:t>
      </w:r>
    </w:p>
  </w:endnote>
  <w:endnote w:id="2"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Style w:val="a9"/>
          <w:rFonts w:ascii="Times New Roman" w:hAnsi="Times New Roman" w:cs="Times New Roman"/>
          <w:sz w:val="28"/>
          <w:szCs w:val="28"/>
        </w:rPr>
        <w:t>4</w:t>
      </w:r>
      <w:r w:rsidRPr="00EA38AA">
        <w:rPr>
          <w:rFonts w:ascii="Times New Roman" w:hAnsi="Times New Roman" w:cs="Times New Roman"/>
          <w:sz w:val="28"/>
          <w:szCs w:val="28"/>
        </w:rPr>
        <w:t> Оставляется один из перечисленных видов объектов, на который оформляется разрешение на ввод объекта в эксплуатацию, остальные виды объектов зачеркиваются.</w:t>
      </w:r>
    </w:p>
  </w:endnote>
  <w:endnote w:id="3">
    <w:p w:rsidR="00EA38AA" w:rsidRPr="00B67720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720">
        <w:rPr>
          <w:rStyle w:val="a9"/>
          <w:rFonts w:ascii="Times New Roman" w:hAnsi="Times New Roman" w:cs="Times New Roman"/>
          <w:sz w:val="28"/>
          <w:szCs w:val="28"/>
        </w:rPr>
        <w:t>5</w:t>
      </w:r>
      <w:r w:rsidRPr="00B67720">
        <w:rPr>
          <w:rFonts w:ascii="Times New Roman" w:hAnsi="Times New Roman" w:cs="Times New Roman"/>
          <w:sz w:val="28"/>
          <w:szCs w:val="28"/>
        </w:rPr>
        <w:t> В случае выдачи разрешения на ввод объектов использования атомной энергии в эксплуатацию указываются данные (дата, номер) лицензии на право ведения работ в области использования атомной энергии, включающие право эксплуатации объекта использования атомной энергии.</w:t>
      </w:r>
    </w:p>
    <w:p w:rsidR="00EA38AA" w:rsidRPr="00B67720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720">
        <w:rPr>
          <w:rFonts w:ascii="Times New Roman" w:hAnsi="Times New Roman" w:cs="Times New Roman"/>
          <w:sz w:val="28"/>
          <w:szCs w:val="28"/>
        </w:rPr>
        <w:t>Разрешение на ввод в эксплуатацию этапа строительства выдается в случае, если ранее было выдано разрешение на строительство этапа строительства объекта капитального строительства.</w:t>
      </w:r>
    </w:p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Fonts w:ascii="Times New Roman" w:hAnsi="Times New Roman" w:cs="Times New Roman"/>
          <w:sz w:val="28"/>
          <w:szCs w:val="28"/>
        </w:rPr>
        <w:t>Кадастровый номер указывается в отношении учтенного в государственном кадастре недвижимости реконструируемого объекта.</w:t>
      </w:r>
    </w:p>
  </w:endnote>
  <w:endnote w:id="4"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Style w:val="a9"/>
          <w:rFonts w:ascii="Times New Roman" w:hAnsi="Times New Roman" w:cs="Times New Roman"/>
          <w:sz w:val="28"/>
          <w:szCs w:val="28"/>
        </w:rPr>
        <w:t>6</w:t>
      </w:r>
      <w:r w:rsidRPr="00EA38AA">
        <w:rPr>
          <w:rFonts w:ascii="Times New Roman" w:hAnsi="Times New Roman" w:cs="Times New Roman"/>
          <w:sz w:val="28"/>
          <w:szCs w:val="28"/>
        </w:rPr>
        <w:t> 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адрес, состоящий из наименований субъекта Российской Федерации и муниципального образования.</w:t>
      </w:r>
    </w:p>
  </w:endnote>
  <w:endnote w:id="5"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Style w:val="a9"/>
          <w:rFonts w:ascii="Times New Roman" w:hAnsi="Times New Roman" w:cs="Times New Roman"/>
          <w:sz w:val="28"/>
          <w:szCs w:val="28"/>
        </w:rPr>
        <w:t>7</w:t>
      </w:r>
      <w:r w:rsidRPr="00EA38AA">
        <w:rPr>
          <w:rFonts w:ascii="Times New Roman" w:hAnsi="Times New Roman" w:cs="Times New Roman"/>
          <w:sz w:val="28"/>
          <w:szCs w:val="28"/>
        </w:rPr>
        <w:t> Указывается кадастровый номер земельного участка (земельных участков), на котором (которых), над или под которым (которыми) расположено здание, сооружение.</w:t>
      </w:r>
    </w:p>
  </w:endnote>
  <w:endnote w:id="6"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Style w:val="a9"/>
          <w:rFonts w:ascii="Times New Roman" w:hAnsi="Times New Roman" w:cs="Times New Roman"/>
          <w:sz w:val="28"/>
          <w:szCs w:val="28"/>
        </w:rPr>
        <w:t>8</w:t>
      </w:r>
      <w:r w:rsidRPr="00EA38AA">
        <w:rPr>
          <w:rFonts w:ascii="Times New Roman" w:hAnsi="Times New Roman" w:cs="Times New Roman"/>
          <w:sz w:val="28"/>
          <w:szCs w:val="28"/>
        </w:rPr>
        <w:t> Указывается только в отношении объектов капитального строительства, разрешение на строительство которых выдано до вступления в силу постановления Правительства Российской Федерации от 19.11.2014 № 1221 “Об утверждении Правил присвоения, изменения и аннулирования адресов” (Собрание законодательства Российской Федерации, 2014, № 48, ст. 6861).</w:t>
      </w:r>
    </w:p>
  </w:endnote>
  <w:endnote w:id="7"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Style w:val="a9"/>
          <w:rFonts w:ascii="Times New Roman" w:hAnsi="Times New Roman" w:cs="Times New Roman"/>
          <w:sz w:val="28"/>
          <w:szCs w:val="28"/>
        </w:rPr>
        <w:t>9</w:t>
      </w:r>
      <w:r w:rsidRPr="00EA38AA">
        <w:rPr>
          <w:rFonts w:ascii="Times New Roman" w:hAnsi="Times New Roman" w:cs="Times New Roman"/>
          <w:sz w:val="28"/>
          <w:szCs w:val="28"/>
        </w:rPr>
        <w:t> Указываются 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</w:r>
    </w:p>
  </w:endnote>
  <w:endnote w:id="8">
    <w:p w:rsidR="00EA38AA" w:rsidRPr="00EA38AA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Style w:val="a9"/>
          <w:rFonts w:ascii="Times New Roman" w:hAnsi="Times New Roman" w:cs="Times New Roman"/>
          <w:sz w:val="28"/>
          <w:szCs w:val="28"/>
        </w:rPr>
        <w:t>10</w:t>
      </w:r>
      <w:r w:rsidRPr="00EA38AA">
        <w:rPr>
          <w:rFonts w:ascii="Times New Roman" w:hAnsi="Times New Roman" w:cs="Times New Roman"/>
          <w:sz w:val="28"/>
          <w:szCs w:val="28"/>
        </w:rPr>
        <w:t> Сведения об объекте капитального строительства (в отношении линейных объектов допускается заполнение не всех граф раздела).</w:t>
      </w:r>
    </w:p>
    <w:p w:rsidR="00EA38AA" w:rsidRPr="00EA38AA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Fonts w:ascii="Times New Roman" w:hAnsi="Times New Roman" w:cs="Times New Roman"/>
          <w:sz w:val="28"/>
          <w:szCs w:val="28"/>
        </w:rPr>
        <w:t>В столбце “Наименование показателя” указываются показатели объекта капитального строительства;</w:t>
      </w:r>
    </w:p>
    <w:p w:rsidR="00EA38AA" w:rsidRPr="00EA38AA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Fonts w:ascii="Times New Roman" w:hAnsi="Times New Roman" w:cs="Times New Roman"/>
          <w:sz w:val="28"/>
          <w:szCs w:val="28"/>
        </w:rPr>
        <w:t>в столбце “Единица измерения” указываются единицы измерения;</w:t>
      </w:r>
    </w:p>
    <w:p w:rsidR="00EA38AA" w:rsidRPr="00EA38AA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Fonts w:ascii="Times New Roman" w:hAnsi="Times New Roman" w:cs="Times New Roman"/>
          <w:sz w:val="28"/>
          <w:szCs w:val="28"/>
        </w:rPr>
        <w:t>в столбце “По проекту” указывается показатель в определенных единицах измерения, соответствующих проектной документации;</w:t>
      </w:r>
    </w:p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Fonts w:ascii="Times New Roman" w:hAnsi="Times New Roman" w:cs="Times New Roman"/>
          <w:sz w:val="28"/>
          <w:szCs w:val="28"/>
        </w:rPr>
        <w:t>в столбце “Фактически” указывается фактический показатель в определенных единицах измерения, соответствующих проектной документации.</w:t>
      </w:r>
    </w:p>
  </w:endnote>
  <w:endnote w:id="9"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Style w:val="a9"/>
          <w:rFonts w:ascii="Times New Roman" w:hAnsi="Times New Roman" w:cs="Times New Roman"/>
          <w:sz w:val="28"/>
          <w:szCs w:val="28"/>
        </w:rPr>
        <w:t>11</w:t>
      </w:r>
      <w:r w:rsidRPr="00EA38AA">
        <w:rPr>
          <w:rFonts w:ascii="Times New Roman" w:hAnsi="Times New Roman" w:cs="Times New Roman"/>
          <w:sz w:val="28"/>
          <w:szCs w:val="28"/>
        </w:rPr>
        <w:t> Количество вводимых в соответствии с решением в эксплуатацию зданий, сооружений должно соответствовать количеству технических планов, сведения о которых приведены в строке “Разрешение на ввод объекта в эксплуатацию недействительно без технического плана”.</w:t>
      </w:r>
    </w:p>
  </w:endnote>
  <w:endnote w:id="10"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Style w:val="a9"/>
          <w:rFonts w:ascii="Times New Roman" w:hAnsi="Times New Roman" w:cs="Times New Roman"/>
          <w:sz w:val="28"/>
          <w:szCs w:val="28"/>
        </w:rPr>
        <w:t>12</w:t>
      </w:r>
      <w:r w:rsidRPr="00EA38AA">
        <w:rPr>
          <w:rFonts w:ascii="Times New Roman" w:hAnsi="Times New Roman" w:cs="Times New Roman"/>
          <w:sz w:val="28"/>
          <w:szCs w:val="28"/>
        </w:rPr>
        <w:t> Указываются дополнительные характеристики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объекта, необходимые для осуществления государственного кадастрового учета.</w:t>
      </w:r>
    </w:p>
  </w:endnote>
  <w:endnote w:id="11"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Style w:val="a9"/>
          <w:rFonts w:ascii="Times New Roman" w:hAnsi="Times New Roman" w:cs="Times New Roman"/>
          <w:sz w:val="28"/>
          <w:szCs w:val="28"/>
        </w:rPr>
        <w:t>13</w:t>
      </w:r>
      <w:r w:rsidRPr="00EA38AA">
        <w:rPr>
          <w:rFonts w:ascii="Times New Roman" w:hAnsi="Times New Roman" w:cs="Times New Roman"/>
          <w:sz w:val="28"/>
          <w:szCs w:val="28"/>
        </w:rPr>
        <w:t> В отношении линейных объектов допускается заполнение не всех граф раздела.</w:t>
      </w:r>
    </w:p>
  </w:endnote>
  <w:endnote w:id="12">
    <w:p w:rsidR="00EA38AA" w:rsidRPr="00EA38AA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Style w:val="a9"/>
          <w:rFonts w:ascii="Times New Roman" w:hAnsi="Times New Roman" w:cs="Times New Roman"/>
          <w:sz w:val="28"/>
          <w:szCs w:val="28"/>
        </w:rPr>
        <w:t>14</w:t>
      </w:r>
      <w:r w:rsidRPr="00EA38AA">
        <w:rPr>
          <w:rFonts w:ascii="Times New Roman" w:hAnsi="Times New Roman" w:cs="Times New Roman"/>
          <w:sz w:val="28"/>
          <w:szCs w:val="28"/>
        </w:rPr>
        <w:t> Указывается:</w:t>
      </w:r>
    </w:p>
    <w:p w:rsidR="00EA38AA" w:rsidRPr="00EA38AA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Fonts w:ascii="Times New Roman" w:hAnsi="Times New Roman" w:cs="Times New Roman"/>
          <w:sz w:val="28"/>
          <w:szCs w:val="28"/>
        </w:rPr>
        <w:t>дата подготовки технического плана;</w:t>
      </w:r>
    </w:p>
    <w:p w:rsidR="00EA38AA" w:rsidRPr="00EA38AA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Fonts w:ascii="Times New Roman" w:hAnsi="Times New Roman" w:cs="Times New Roman"/>
          <w:sz w:val="28"/>
          <w:szCs w:val="28"/>
        </w:rPr>
        <w:t>фамилия, имя, отчество (при наличии) кадастрового инженера, его подготовившего;</w:t>
      </w:r>
    </w:p>
    <w:p w:rsidR="00EA38AA" w:rsidRPr="00EA38AA" w:rsidRDefault="00EA38AA" w:rsidP="00EA3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Fonts w:ascii="Times New Roman" w:hAnsi="Times New Roman" w:cs="Times New Roman"/>
          <w:sz w:val="28"/>
          <w:szCs w:val="28"/>
        </w:rPr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сведений о кадастровом инженере в государственный реестр кадастровых инженеров.</w:t>
      </w:r>
    </w:p>
    <w:p w:rsidR="00EA38AA" w:rsidRPr="00EA38AA" w:rsidRDefault="00EA38AA" w:rsidP="00EA38A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8AA">
        <w:rPr>
          <w:rFonts w:ascii="Times New Roman" w:hAnsi="Times New Roman" w:cs="Times New Roman"/>
          <w:sz w:val="28"/>
          <w:szCs w:val="28"/>
        </w:rPr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  <w:bookmarkStart w:id="57" w:name="_GoBack"/>
      <w:bookmarkEnd w:id="57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0B6" w:rsidRDefault="006F30B6" w:rsidP="003A708C">
      <w:pPr>
        <w:spacing w:after="0" w:line="240" w:lineRule="auto"/>
      </w:pPr>
      <w:r>
        <w:separator/>
      </w:r>
    </w:p>
  </w:footnote>
  <w:footnote w:type="continuationSeparator" w:id="0">
    <w:p w:rsidR="006F30B6" w:rsidRDefault="006F30B6" w:rsidP="003A7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A07"/>
    <w:rsid w:val="00064D29"/>
    <w:rsid w:val="003A708C"/>
    <w:rsid w:val="00435321"/>
    <w:rsid w:val="00454451"/>
    <w:rsid w:val="0049352E"/>
    <w:rsid w:val="006F30B6"/>
    <w:rsid w:val="0073480A"/>
    <w:rsid w:val="007C48C4"/>
    <w:rsid w:val="00977A61"/>
    <w:rsid w:val="00DA5B82"/>
    <w:rsid w:val="00EA38AA"/>
    <w:rsid w:val="00F5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3FDC3-59A3-48BB-AA42-42B533FF3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435321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rsid w:val="00454451"/>
    <w:rPr>
      <w:color w:val="000080"/>
      <w:u w:val="single"/>
      <w:lang/>
    </w:rPr>
  </w:style>
  <w:style w:type="character" w:customStyle="1" w:styleId="a4">
    <w:name w:val="Öâåòîâîå âûäåëåíèå"/>
    <w:rsid w:val="0073480A"/>
    <w:rPr>
      <w:b/>
      <w:bCs/>
      <w:color w:val="26282F"/>
    </w:rPr>
  </w:style>
  <w:style w:type="paragraph" w:customStyle="1" w:styleId="heading1">
    <w:name w:val="heading 1"/>
    <w:basedOn w:val="a"/>
    <w:next w:val="a"/>
    <w:rsid w:val="0073480A"/>
    <w:pPr>
      <w:widowControl w:val="0"/>
      <w:numPr>
        <w:numId w:val="1"/>
      </w:numPr>
      <w:suppressAutoHyphens/>
      <w:autoSpaceDE w:val="0"/>
      <w:spacing w:before="108" w:after="108" w:line="240" w:lineRule="auto"/>
      <w:ind w:left="0" w:firstLine="0"/>
      <w:jc w:val="center"/>
      <w:outlineLvl w:val="0"/>
    </w:pPr>
    <w:rPr>
      <w:rFonts w:ascii="Arial" w:eastAsia="Times New Roman" w:hAnsi="Arial" w:cs="Arial"/>
      <w:b/>
      <w:bCs/>
      <w:color w:val="26282F"/>
      <w:kern w:val="1"/>
      <w:sz w:val="24"/>
      <w:szCs w:val="24"/>
      <w:lang w:eastAsia="ar-SA"/>
    </w:rPr>
  </w:style>
  <w:style w:type="paragraph" w:customStyle="1" w:styleId="heading2">
    <w:name w:val="heading 2"/>
    <w:basedOn w:val="heading1"/>
    <w:next w:val="a"/>
    <w:rsid w:val="0073480A"/>
    <w:pPr>
      <w:numPr>
        <w:ilvl w:val="1"/>
      </w:numPr>
      <w:outlineLvl w:val="1"/>
    </w:pPr>
  </w:style>
  <w:style w:type="paragraph" w:customStyle="1" w:styleId="heading3">
    <w:name w:val="heading 3"/>
    <w:basedOn w:val="heading2"/>
    <w:next w:val="a"/>
    <w:rsid w:val="0073480A"/>
    <w:pPr>
      <w:numPr>
        <w:ilvl w:val="2"/>
      </w:numPr>
      <w:outlineLvl w:val="2"/>
    </w:pPr>
  </w:style>
  <w:style w:type="paragraph" w:customStyle="1" w:styleId="heading4">
    <w:name w:val="heading 4"/>
    <w:basedOn w:val="heading3"/>
    <w:next w:val="a"/>
    <w:rsid w:val="0073480A"/>
    <w:pPr>
      <w:numPr>
        <w:ilvl w:val="3"/>
      </w:numPr>
      <w:outlineLvl w:val="3"/>
    </w:pPr>
  </w:style>
  <w:style w:type="paragraph" w:customStyle="1" w:styleId="a5">
    <w:name w:val="Нормальный (таблица)"/>
    <w:basedOn w:val="a"/>
    <w:next w:val="a"/>
    <w:rsid w:val="0073480A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a6">
    <w:name w:val="Прижатый влево"/>
    <w:basedOn w:val="a"/>
    <w:next w:val="a"/>
    <w:rsid w:val="0073480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a7">
    <w:name w:val="endnote text"/>
    <w:basedOn w:val="a"/>
    <w:link w:val="a8"/>
    <w:uiPriority w:val="99"/>
    <w:semiHidden/>
    <w:unhideWhenUsed/>
    <w:rsid w:val="00EA38AA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EA38AA"/>
    <w:rPr>
      <w:sz w:val="20"/>
      <w:szCs w:val="20"/>
    </w:rPr>
  </w:style>
  <w:style w:type="character" w:styleId="a9">
    <w:name w:val="endnote reference"/>
    <w:uiPriority w:val="99"/>
    <w:rsid w:val="00EA38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2057004.0" TargetMode="External"/><Relationship Id="rId18" Type="http://schemas.openxmlformats.org/officeDocument/2006/relationships/hyperlink" Target="garantf1://12038258.5504" TargetMode="External"/><Relationship Id="rId26" Type="http://schemas.openxmlformats.org/officeDocument/2006/relationships/hyperlink" Target="garantf1://12038258.111" TargetMode="External"/><Relationship Id="rId39" Type="http://schemas.openxmlformats.org/officeDocument/2006/relationships/hyperlink" Target="mailto:mfctosno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84522.0" TargetMode="External"/><Relationship Id="rId34" Type="http://schemas.openxmlformats.org/officeDocument/2006/relationships/hyperlink" Target="garantf1://12038258.480122" TargetMode="External"/><Relationship Id="rId42" Type="http://schemas.openxmlformats.org/officeDocument/2006/relationships/hyperlink" Target="mailto:mfctihvin@gmail.com" TargetMode="External"/><Relationship Id="rId47" Type="http://schemas.openxmlformats.org/officeDocument/2006/relationships/hyperlink" Target="consultantplus://offline/ref=9AD88D0BA70F6CAC300200803BE9A6F9A3B2A2784907F6D88BDB120098C936C9FC1BBD7330589443E1vEM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garantf1://12038258.0" TargetMode="External"/><Relationship Id="rId17" Type="http://schemas.openxmlformats.org/officeDocument/2006/relationships/hyperlink" Target="garantf1://12054874.41" TargetMode="External"/><Relationship Id="rId25" Type="http://schemas.openxmlformats.org/officeDocument/2006/relationships/hyperlink" Target="garantf1://12038258.480128" TargetMode="External"/><Relationship Id="rId33" Type="http://schemas.openxmlformats.org/officeDocument/2006/relationships/hyperlink" Target="garantf1://12038258.51018" TargetMode="External"/><Relationship Id="rId38" Type="http://schemas.openxmlformats.org/officeDocument/2006/relationships/hyperlink" Target="mailto:mfcprioz@gmail.com" TargetMode="External"/><Relationship Id="rId46" Type="http://schemas.openxmlformats.org/officeDocument/2006/relationships/hyperlink" Target="consultantplus://offline/ref=9AD88D0BA70F6CAC300200803BE9A6F9A3B2A2784907F6D88BDB120098C936C9FC1BBD7330589447E1vFM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8258.5407" TargetMode="External"/><Relationship Id="rId20" Type="http://schemas.openxmlformats.org/officeDocument/2006/relationships/hyperlink" Target="garantf1://12077515.0" TargetMode="External"/><Relationship Id="rId29" Type="http://schemas.openxmlformats.org/officeDocument/2006/relationships/hyperlink" Target="garantf1://12038258.480122" TargetMode="External"/><Relationship Id="rId41" Type="http://schemas.openxmlformats.org/officeDocument/2006/relationships/hyperlink" Target="mailto:mfcvyborg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24" Type="http://schemas.openxmlformats.org/officeDocument/2006/relationships/hyperlink" Target="garantf1://12038258.480122" TargetMode="External"/><Relationship Id="rId32" Type="http://schemas.openxmlformats.org/officeDocument/2006/relationships/hyperlink" Target="garantf1://12043191.2000" TargetMode="External"/><Relationship Id="rId37" Type="http://schemas.openxmlformats.org/officeDocument/2006/relationships/hyperlink" Target="mailto:mfcvsev@gmail.com" TargetMode="External"/><Relationship Id="rId40" Type="http://schemas.openxmlformats.org/officeDocument/2006/relationships/hyperlink" Target="mailto:mfcvolosovo@gmail.com" TargetMode="External"/><Relationship Id="rId45" Type="http://schemas.openxmlformats.org/officeDocument/2006/relationships/hyperlink" Target="mailto:mfckingisepp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58997.0" TargetMode="External"/><Relationship Id="rId23" Type="http://schemas.openxmlformats.org/officeDocument/2006/relationships/hyperlink" Target="garantf1://12038258.51018" TargetMode="External"/><Relationship Id="rId28" Type="http://schemas.openxmlformats.org/officeDocument/2006/relationships/hyperlink" Target="garantf1://12038258.51018" TargetMode="External"/><Relationship Id="rId36" Type="http://schemas.openxmlformats.org/officeDocument/2006/relationships/hyperlink" Target="garantf1://12038258.111" TargetMode="External"/><Relationship Id="rId49" Type="http://schemas.openxmlformats.org/officeDocument/2006/relationships/hyperlink" Target="garantf1://12038258.5508" TargetMode="External"/><Relationship Id="rId10" Type="http://schemas.openxmlformats.org/officeDocument/2006/relationships/hyperlink" Target="http://gu.lenobl.ru" TargetMode="External"/><Relationship Id="rId19" Type="http://schemas.openxmlformats.org/officeDocument/2006/relationships/hyperlink" Target="garantf1://12084522.21" TargetMode="External"/><Relationship Id="rId31" Type="http://schemas.openxmlformats.org/officeDocument/2006/relationships/hyperlink" Target="garantf1://12038258.111" TargetMode="External"/><Relationship Id="rId44" Type="http://schemas.openxmlformats.org/officeDocument/2006/relationships/hyperlink" Target="mailto:mfciodpol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yperlink" Target="garantf1://12077515.0" TargetMode="External"/><Relationship Id="rId22" Type="http://schemas.openxmlformats.org/officeDocument/2006/relationships/hyperlink" Target="garantf1://70093794.0" TargetMode="External"/><Relationship Id="rId27" Type="http://schemas.openxmlformats.org/officeDocument/2006/relationships/hyperlink" Target="garantf1://12084522.21/" TargetMode="External"/><Relationship Id="rId30" Type="http://schemas.openxmlformats.org/officeDocument/2006/relationships/hyperlink" Target="garantf1://12038258.480128" TargetMode="External"/><Relationship Id="rId35" Type="http://schemas.openxmlformats.org/officeDocument/2006/relationships/hyperlink" Target="garantf1://12038258.480128" TargetMode="External"/><Relationship Id="rId43" Type="http://schemas.openxmlformats.org/officeDocument/2006/relationships/hyperlink" Target="mailto:mfc-info@lenreg.ru" TargetMode="External"/><Relationship Id="rId48" Type="http://schemas.openxmlformats.org/officeDocument/2006/relationships/hyperlink" Target="garantf1://12038258.55" TargetMode="External"/><Relationship Id="rId8" Type="http://schemas.openxmlformats.org/officeDocument/2006/relationships/hyperlink" Target="http://gu.lenobl.ru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52</Pages>
  <Words>14823</Words>
  <Characters>84495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dcterms:created xsi:type="dcterms:W3CDTF">2015-08-28T07:52:00Z</dcterms:created>
  <dcterms:modified xsi:type="dcterms:W3CDTF">2015-08-28T09:42:00Z</dcterms:modified>
</cp:coreProperties>
</file>