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702D99" w:rsidRDefault="00702D99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24.04.2023 года</w:t>
      </w:r>
      <w:r w:rsidRPr="00702D99">
        <w:rPr>
          <w:rFonts w:ascii="Times New Roman" w:hAnsi="Times New Roman" w:cs="Times New Roman"/>
          <w:sz w:val="24"/>
          <w:szCs w:val="24"/>
        </w:rPr>
        <w:t xml:space="preserve"> № 101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02D99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702D99" w:rsidRDefault="00702D99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99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</w:t>
      </w:r>
      <w:proofErr w:type="spellStart"/>
      <w:r w:rsidRPr="00702D99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</w:p>
    <w:p w:rsidR="00702D99" w:rsidRDefault="00702D99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9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02D99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702D9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02D99" w:rsidRDefault="00702D99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99">
        <w:rPr>
          <w:rFonts w:ascii="Times New Roman" w:hAnsi="Times New Roman" w:cs="Times New Roman"/>
          <w:sz w:val="24"/>
          <w:szCs w:val="24"/>
        </w:rPr>
        <w:t xml:space="preserve"> Ленинградской области муниципальной услуги «</w:t>
      </w:r>
      <w:proofErr w:type="gramStart"/>
      <w:r w:rsidRPr="00702D99">
        <w:rPr>
          <w:rFonts w:ascii="Times New Roman" w:hAnsi="Times New Roman" w:cs="Times New Roman"/>
          <w:sz w:val="24"/>
          <w:szCs w:val="24"/>
        </w:rPr>
        <w:t>Предварительное</w:t>
      </w:r>
      <w:proofErr w:type="gramEnd"/>
    </w:p>
    <w:p w:rsidR="00702D99" w:rsidRDefault="00702D99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99">
        <w:rPr>
          <w:rFonts w:ascii="Times New Roman" w:hAnsi="Times New Roman" w:cs="Times New Roman"/>
          <w:sz w:val="24"/>
          <w:szCs w:val="24"/>
        </w:rPr>
        <w:t xml:space="preserve"> согласование предоставления земельного участка, находящегося</w:t>
      </w:r>
    </w:p>
    <w:p w:rsidR="00702D99" w:rsidRDefault="00702D99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2D99">
        <w:rPr>
          <w:rFonts w:ascii="Times New Roman" w:hAnsi="Times New Roman" w:cs="Times New Roman"/>
          <w:sz w:val="24"/>
          <w:szCs w:val="24"/>
        </w:rPr>
        <w:t xml:space="preserve">в муниципальной собственности (государственная собственность </w:t>
      </w:r>
      <w:proofErr w:type="gramEnd"/>
    </w:p>
    <w:p w:rsidR="00702D99" w:rsidRDefault="00702D99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D99">
        <w:rPr>
          <w:rFonts w:ascii="Times New Roman" w:hAnsi="Times New Roman" w:cs="Times New Roman"/>
          <w:sz w:val="24"/>
          <w:szCs w:val="24"/>
        </w:rPr>
        <w:t>на который не разграничена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702D99">
        <w:rPr>
          <w:rFonts w:ascii="Times New Roman" w:hAnsi="Times New Roman" w:cs="Times New Roman"/>
          <w:sz w:val="24"/>
          <w:szCs w:val="24"/>
        </w:rPr>
        <w:t>)»</w:t>
      </w:r>
    </w:p>
    <w:p w:rsidR="00702D99" w:rsidRDefault="00702D99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70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702D99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702D99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026EC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702D99" w:rsidRDefault="00641010" w:rsidP="00702D99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2D99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702D99" w:rsidRPr="00702D99">
        <w:rPr>
          <w:rFonts w:ascii="Times New Roman" w:hAnsi="Times New Roman" w:cs="Times New Roman"/>
          <w:sz w:val="24"/>
          <w:szCs w:val="24"/>
        </w:rPr>
        <w:t>от 24.04.2023 года № 101 «Об утверждении административного</w:t>
      </w:r>
      <w:r w:rsidR="00702D99" w:rsidRPr="00702D99">
        <w:rPr>
          <w:rFonts w:ascii="Times New Roman" w:hAnsi="Times New Roman" w:cs="Times New Roman"/>
          <w:sz w:val="24"/>
          <w:szCs w:val="24"/>
        </w:rPr>
        <w:t xml:space="preserve"> </w:t>
      </w:r>
      <w:r w:rsidR="00702D99" w:rsidRPr="00702D99">
        <w:rPr>
          <w:rFonts w:ascii="Times New Roman" w:hAnsi="Times New Roman" w:cs="Times New Roman"/>
          <w:sz w:val="24"/>
          <w:szCs w:val="24"/>
        </w:rPr>
        <w:t xml:space="preserve">регламента предоставления администрацией </w:t>
      </w:r>
      <w:proofErr w:type="spellStart"/>
      <w:r w:rsidR="00702D99" w:rsidRPr="00702D99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702D99" w:rsidRPr="00702D9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702D99" w:rsidRPr="00702D99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702D99" w:rsidRPr="00702D99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«Предварительное согласование предоставления земельного </w:t>
      </w:r>
      <w:bookmarkStart w:id="0" w:name="_GoBack"/>
      <w:bookmarkEnd w:id="0"/>
      <w:r w:rsidR="00702D99" w:rsidRPr="00702D99">
        <w:rPr>
          <w:rFonts w:ascii="Times New Roman" w:hAnsi="Times New Roman" w:cs="Times New Roman"/>
          <w:sz w:val="24"/>
          <w:szCs w:val="24"/>
        </w:rPr>
        <w:t>участка, находящегося в муниципальной собственности (государственная собственность на который не разграничена</w:t>
      </w:r>
      <w:proofErr w:type="gramStart"/>
      <w:r w:rsidR="00702D99" w:rsidRPr="00702D9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702D99" w:rsidRPr="00702D99">
        <w:rPr>
          <w:rFonts w:ascii="Times New Roman" w:hAnsi="Times New Roman" w:cs="Times New Roman"/>
          <w:sz w:val="24"/>
          <w:szCs w:val="24"/>
        </w:rPr>
        <w:t>)»</w:t>
      </w:r>
      <w:r w:rsidRPr="00702D99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702D99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 «Наименование услуги читать в следующей редакции: «</w:t>
      </w:r>
      <w:r w:rsidR="00702D99" w:rsidRPr="00702D99">
        <w:rPr>
          <w:rFonts w:ascii="Times New Roman" w:hAnsi="Times New Roman" w:cs="Times New Roman"/>
          <w:sz w:val="24"/>
          <w:szCs w:val="24"/>
        </w:rPr>
        <w:t>Предварительное согласование предоставления земельного участка, находящегося в муниципальной собственности</w:t>
      </w:r>
      <w:r w:rsidR="00022338" w:rsidRPr="00022338">
        <w:rPr>
          <w:rFonts w:ascii="Times New Roman" w:hAnsi="Times New Roman" w:cs="Times New Roman"/>
          <w:sz w:val="24"/>
          <w:szCs w:val="24"/>
        </w:rPr>
        <w:t>»</w:t>
      </w:r>
    </w:p>
    <w:p w:rsidR="00641010" w:rsidRDefault="00641010" w:rsidP="00702D99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022338" w:rsidRPr="00641010" w:rsidRDefault="00022338" w:rsidP="00022338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022338" w:rsidRDefault="005D3AAF" w:rsidP="00022338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022338" w:rsidRPr="00641010" w:rsidRDefault="00022338" w:rsidP="00022338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02233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8268BC" w:rsidRPr="00026EC3" w:rsidRDefault="00641010" w:rsidP="00641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sectPr w:rsidR="008268BC" w:rsidRPr="00026EC3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1D4" w:rsidRDefault="00F931D4" w:rsidP="00327D48">
      <w:pPr>
        <w:spacing w:after="0" w:line="240" w:lineRule="auto"/>
      </w:pPr>
      <w:r>
        <w:separator/>
      </w:r>
    </w:p>
  </w:endnote>
  <w:endnote w:type="continuationSeparator" w:id="0">
    <w:p w:rsidR="00F931D4" w:rsidRDefault="00F931D4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1D4" w:rsidRDefault="00F931D4" w:rsidP="00327D48">
      <w:pPr>
        <w:spacing w:after="0" w:line="240" w:lineRule="auto"/>
      </w:pPr>
      <w:r>
        <w:separator/>
      </w:r>
    </w:p>
  </w:footnote>
  <w:footnote w:type="continuationSeparator" w:id="0">
    <w:p w:rsidR="00F931D4" w:rsidRDefault="00F931D4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2338"/>
    <w:rsid w:val="00025C2D"/>
    <w:rsid w:val="000264FD"/>
    <w:rsid w:val="00026EC3"/>
    <w:rsid w:val="00031642"/>
    <w:rsid w:val="0004600E"/>
    <w:rsid w:val="00054166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B1EC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B06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2D99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81264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931D4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2BF09-A466-4106-AD82-E647F986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19</cp:revision>
  <cp:lastPrinted>2023-09-05T06:21:00Z</cp:lastPrinted>
  <dcterms:created xsi:type="dcterms:W3CDTF">2022-06-07T13:02:00Z</dcterms:created>
  <dcterms:modified xsi:type="dcterms:W3CDTF">2023-09-05T06:21:00Z</dcterms:modified>
</cp:coreProperties>
</file>