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203" w:rsidRDefault="00FC7203" w:rsidP="00FC7203">
      <w:pPr>
        <w:pStyle w:val="a3"/>
        <w:rPr>
          <w:sz w:val="28"/>
          <w:szCs w:val="28"/>
        </w:rPr>
      </w:pPr>
    </w:p>
    <w:p w:rsidR="00FC7203" w:rsidRDefault="007719C6" w:rsidP="00066572">
      <w:pPr>
        <w:pStyle w:val="a3"/>
        <w:jc w:val="right"/>
        <w:rPr>
          <w:sz w:val="28"/>
          <w:szCs w:val="28"/>
        </w:rPr>
      </w:pPr>
      <w:r>
        <w:rPr>
          <w:sz w:val="28"/>
          <w:szCs w:val="28"/>
        </w:rPr>
        <w:t>ПРО</w:t>
      </w:r>
      <w:bookmarkStart w:id="0" w:name="_GoBack"/>
      <w:bookmarkEnd w:id="0"/>
      <w:r>
        <w:rPr>
          <w:sz w:val="28"/>
          <w:szCs w:val="28"/>
        </w:rPr>
        <w:t>ЕКТ</w:t>
      </w:r>
    </w:p>
    <w:p w:rsidR="00FC7203" w:rsidRDefault="00FC7203" w:rsidP="00FC7203">
      <w:pPr>
        <w:pStyle w:val="a3"/>
        <w:rPr>
          <w:sz w:val="28"/>
          <w:szCs w:val="28"/>
        </w:rPr>
      </w:pPr>
      <w:r>
        <w:rPr>
          <w:sz w:val="28"/>
          <w:szCs w:val="28"/>
        </w:rPr>
        <w:t>Администрация</w:t>
      </w:r>
    </w:p>
    <w:p w:rsidR="00FC7203" w:rsidRPr="001A0A2F" w:rsidRDefault="00FC7203" w:rsidP="00FC7203">
      <w:pPr>
        <w:pStyle w:val="a3"/>
        <w:rPr>
          <w:sz w:val="28"/>
          <w:szCs w:val="28"/>
        </w:rPr>
      </w:pPr>
      <w:r w:rsidRPr="001A0A2F">
        <w:rPr>
          <w:sz w:val="28"/>
          <w:szCs w:val="28"/>
        </w:rPr>
        <w:t xml:space="preserve"> муниципального образования</w:t>
      </w:r>
    </w:p>
    <w:p w:rsidR="00FC7203" w:rsidRPr="001A0A2F" w:rsidRDefault="00FC7203" w:rsidP="00FC7203">
      <w:pPr>
        <w:pStyle w:val="a3"/>
        <w:rPr>
          <w:bCs/>
          <w:sz w:val="28"/>
          <w:szCs w:val="28"/>
        </w:rPr>
      </w:pPr>
      <w:r w:rsidRPr="001A0A2F">
        <w:rPr>
          <w:sz w:val="28"/>
          <w:szCs w:val="28"/>
        </w:rPr>
        <w:t>«</w:t>
      </w:r>
      <w:r w:rsidR="007719C6">
        <w:rPr>
          <w:sz w:val="28"/>
          <w:szCs w:val="28"/>
        </w:rPr>
        <w:t xml:space="preserve">Котельское </w:t>
      </w:r>
      <w:r w:rsidRPr="001A0A2F">
        <w:rPr>
          <w:sz w:val="28"/>
          <w:szCs w:val="28"/>
        </w:rPr>
        <w:t xml:space="preserve"> сельское поселение»</w:t>
      </w:r>
    </w:p>
    <w:p w:rsidR="00FC7203" w:rsidRPr="001A0A2F" w:rsidRDefault="00FC7203" w:rsidP="00FC7203">
      <w:pPr>
        <w:pStyle w:val="a3"/>
        <w:rPr>
          <w:sz w:val="28"/>
          <w:szCs w:val="28"/>
        </w:rPr>
      </w:pPr>
      <w:r>
        <w:rPr>
          <w:sz w:val="28"/>
          <w:szCs w:val="28"/>
        </w:rPr>
        <w:t>Кингисеппского муниципального</w:t>
      </w:r>
      <w:r w:rsidRPr="001A0A2F">
        <w:rPr>
          <w:sz w:val="28"/>
          <w:szCs w:val="28"/>
        </w:rPr>
        <w:t xml:space="preserve"> район</w:t>
      </w:r>
      <w:r>
        <w:rPr>
          <w:sz w:val="28"/>
          <w:szCs w:val="28"/>
        </w:rPr>
        <w:t>а</w:t>
      </w:r>
    </w:p>
    <w:p w:rsidR="00FC7203" w:rsidRPr="001A0A2F" w:rsidRDefault="00FC7203" w:rsidP="00FC7203">
      <w:pPr>
        <w:pStyle w:val="a3"/>
        <w:rPr>
          <w:sz w:val="28"/>
          <w:szCs w:val="28"/>
        </w:rPr>
      </w:pPr>
      <w:r w:rsidRPr="001A0A2F">
        <w:rPr>
          <w:sz w:val="28"/>
          <w:szCs w:val="28"/>
        </w:rPr>
        <w:t>Ленинградской области</w:t>
      </w:r>
    </w:p>
    <w:p w:rsidR="00FC7203" w:rsidRDefault="00FC7203" w:rsidP="00FC7203">
      <w:pPr>
        <w:pStyle w:val="a3"/>
      </w:pPr>
    </w:p>
    <w:p w:rsidR="00FC7203" w:rsidRPr="0069608E" w:rsidRDefault="00FC7203" w:rsidP="00FC7203">
      <w:pPr>
        <w:pStyle w:val="a3"/>
        <w:rPr>
          <w:sz w:val="36"/>
          <w:szCs w:val="36"/>
        </w:rPr>
      </w:pPr>
      <w:r w:rsidRPr="0069608E">
        <w:rPr>
          <w:sz w:val="36"/>
          <w:szCs w:val="36"/>
        </w:rPr>
        <w:t>Постановление</w:t>
      </w:r>
    </w:p>
    <w:p w:rsidR="006A4F97" w:rsidRDefault="006A4F97" w:rsidP="00FC7203">
      <w:pPr>
        <w:pStyle w:val="a5"/>
        <w:rPr>
          <w:rFonts w:ascii="Times New Roman" w:eastAsia="Times New Roman" w:hAnsi="Times New Roman" w:cs="Times New Roman"/>
          <w:color w:val="000000"/>
          <w:sz w:val="24"/>
          <w:szCs w:val="24"/>
        </w:rPr>
      </w:pPr>
    </w:p>
    <w:p w:rsidR="00FC7203" w:rsidRPr="0069608E" w:rsidRDefault="007719C6" w:rsidP="00FC7203">
      <w:pPr>
        <w:pStyle w:val="a5"/>
        <w:rPr>
          <w:rFonts w:ascii="Times New Roman" w:hAnsi="Times New Roman" w:cs="Times New Roman"/>
          <w:b/>
          <w:sz w:val="24"/>
          <w:szCs w:val="24"/>
        </w:rPr>
      </w:pPr>
      <w:r>
        <w:rPr>
          <w:rFonts w:ascii="Times New Roman" w:eastAsia="Times New Roman" w:hAnsi="Times New Roman" w:cs="Times New Roman"/>
          <w:color w:val="000000"/>
          <w:sz w:val="24"/>
          <w:szCs w:val="24"/>
        </w:rPr>
        <w:t xml:space="preserve">    2018 </w:t>
      </w:r>
      <w:r w:rsidR="00FF0896">
        <w:rPr>
          <w:rFonts w:ascii="Times New Roman" w:eastAsia="Times New Roman" w:hAnsi="Times New Roman" w:cs="Times New Roman"/>
          <w:color w:val="000000"/>
          <w:sz w:val="24"/>
          <w:szCs w:val="24"/>
        </w:rPr>
        <w:t>г.</w:t>
      </w:r>
      <w:r w:rsidR="00FF0896">
        <w:rPr>
          <w:rFonts w:ascii="Times New Roman" w:hAnsi="Times New Roman" w:cs="Times New Roman"/>
          <w:sz w:val="24"/>
          <w:szCs w:val="24"/>
        </w:rPr>
        <w:t xml:space="preserve"> </w:t>
      </w:r>
      <w:r w:rsidR="00FC7203" w:rsidRPr="0069608E">
        <w:rPr>
          <w:rFonts w:ascii="Times New Roman" w:hAnsi="Times New Roman" w:cs="Times New Roman"/>
          <w:sz w:val="24"/>
          <w:szCs w:val="24"/>
        </w:rPr>
        <w:t>№</w:t>
      </w:r>
      <w:r w:rsidR="00FC7203">
        <w:rPr>
          <w:rFonts w:ascii="Times New Roman" w:hAnsi="Times New Roman" w:cs="Times New Roman"/>
          <w:sz w:val="24"/>
          <w:szCs w:val="24"/>
        </w:rPr>
        <w:t xml:space="preserve"> </w:t>
      </w:r>
    </w:p>
    <w:p w:rsidR="00FC7203" w:rsidRPr="001B6285" w:rsidRDefault="00FC7203" w:rsidP="00FC7203">
      <w:pPr>
        <w:pStyle w:val="a5"/>
        <w:rPr>
          <w:rFonts w:ascii="Times New Roman" w:hAnsi="Times New Roman" w:cs="Times New Roman"/>
          <w:sz w:val="28"/>
          <w:szCs w:val="28"/>
        </w:rPr>
      </w:pPr>
    </w:p>
    <w:p w:rsidR="00FC7203" w:rsidRPr="006C368D" w:rsidRDefault="00FC7203" w:rsidP="00FC7203">
      <w:pPr>
        <w:pStyle w:val="a3"/>
        <w:jc w:val="left"/>
        <w:rPr>
          <w:b w:val="0"/>
          <w:sz w:val="20"/>
        </w:rPr>
      </w:pPr>
      <w:r w:rsidRPr="006C368D">
        <w:rPr>
          <w:b w:val="0"/>
          <w:sz w:val="20"/>
        </w:rPr>
        <w:t xml:space="preserve">Об утверждении административного регламента </w:t>
      </w:r>
    </w:p>
    <w:p w:rsidR="007719C6" w:rsidRDefault="007719C6" w:rsidP="00FC7203">
      <w:pPr>
        <w:pStyle w:val="a3"/>
        <w:jc w:val="left"/>
        <w:rPr>
          <w:b w:val="0"/>
          <w:sz w:val="20"/>
        </w:rPr>
      </w:pPr>
      <w:r>
        <w:rPr>
          <w:b w:val="0"/>
          <w:sz w:val="20"/>
        </w:rPr>
        <w:t>Администрации МО «Котельское сельское поселение»</w:t>
      </w:r>
    </w:p>
    <w:p w:rsidR="007719C6" w:rsidRDefault="00FC7203" w:rsidP="00FC7203">
      <w:pPr>
        <w:pStyle w:val="a3"/>
        <w:jc w:val="left"/>
        <w:rPr>
          <w:b w:val="0"/>
          <w:sz w:val="20"/>
        </w:rPr>
      </w:pPr>
      <w:r w:rsidRPr="006C368D">
        <w:rPr>
          <w:b w:val="0"/>
          <w:sz w:val="20"/>
        </w:rPr>
        <w:t xml:space="preserve">по </w:t>
      </w:r>
      <w:r w:rsidR="007719C6">
        <w:rPr>
          <w:b w:val="0"/>
          <w:sz w:val="20"/>
        </w:rPr>
        <w:t>исполнению</w:t>
      </w:r>
      <w:r w:rsidRPr="006C368D">
        <w:rPr>
          <w:b w:val="0"/>
          <w:sz w:val="20"/>
        </w:rPr>
        <w:t xml:space="preserve"> муниципальной </w:t>
      </w:r>
      <w:r w:rsidR="007719C6">
        <w:rPr>
          <w:b w:val="0"/>
          <w:sz w:val="20"/>
        </w:rPr>
        <w:t>функци</w:t>
      </w:r>
      <w:r w:rsidRPr="006C368D">
        <w:rPr>
          <w:b w:val="0"/>
          <w:sz w:val="20"/>
        </w:rPr>
        <w:t xml:space="preserve">и </w:t>
      </w:r>
    </w:p>
    <w:p w:rsidR="007719C6" w:rsidRDefault="00FC7203" w:rsidP="00FC7203">
      <w:pPr>
        <w:pStyle w:val="a3"/>
        <w:jc w:val="left"/>
        <w:rPr>
          <w:b w:val="0"/>
          <w:sz w:val="20"/>
        </w:rPr>
      </w:pPr>
      <w:r w:rsidRPr="006C368D">
        <w:rPr>
          <w:b w:val="0"/>
          <w:sz w:val="20"/>
        </w:rPr>
        <w:t>«</w:t>
      </w:r>
      <w:r>
        <w:rPr>
          <w:b w:val="0"/>
          <w:sz w:val="20"/>
        </w:rPr>
        <w:t>Осуществление муниципального земельного контроля</w:t>
      </w:r>
    </w:p>
    <w:p w:rsidR="00700BC5" w:rsidRDefault="00FC7203" w:rsidP="00FC7203">
      <w:pPr>
        <w:pStyle w:val="a3"/>
        <w:jc w:val="left"/>
        <w:rPr>
          <w:b w:val="0"/>
          <w:sz w:val="20"/>
        </w:rPr>
      </w:pPr>
      <w:r w:rsidRPr="006C368D">
        <w:rPr>
          <w:b w:val="0"/>
          <w:sz w:val="20"/>
        </w:rPr>
        <w:t>на территории</w:t>
      </w:r>
      <w:r w:rsidR="00700BC5">
        <w:rPr>
          <w:b w:val="0"/>
          <w:sz w:val="20"/>
        </w:rPr>
        <w:t xml:space="preserve"> </w:t>
      </w:r>
      <w:r w:rsidRPr="006C368D">
        <w:rPr>
          <w:b w:val="0"/>
          <w:sz w:val="20"/>
        </w:rPr>
        <w:t>МО «</w:t>
      </w:r>
      <w:r w:rsidR="007719C6">
        <w:rPr>
          <w:b w:val="0"/>
          <w:sz w:val="20"/>
        </w:rPr>
        <w:t>Котельское</w:t>
      </w:r>
      <w:r w:rsidRPr="006C368D">
        <w:rPr>
          <w:b w:val="0"/>
          <w:sz w:val="20"/>
        </w:rPr>
        <w:t xml:space="preserve"> сельское поселение»</w:t>
      </w:r>
      <w:r w:rsidR="00700BC5">
        <w:rPr>
          <w:b w:val="0"/>
          <w:sz w:val="20"/>
        </w:rPr>
        <w:t xml:space="preserve"> </w:t>
      </w:r>
    </w:p>
    <w:p w:rsidR="00FC7203" w:rsidRPr="00700BC5" w:rsidRDefault="00700BC5" w:rsidP="00FC7203">
      <w:pPr>
        <w:pStyle w:val="a3"/>
        <w:jc w:val="left"/>
        <w:rPr>
          <w:b w:val="0"/>
          <w:sz w:val="20"/>
        </w:rPr>
      </w:pPr>
      <w:r w:rsidRPr="00700BC5">
        <w:rPr>
          <w:b w:val="0"/>
          <w:sz w:val="20"/>
        </w:rPr>
        <w:t>Кингисеппск</w:t>
      </w:r>
      <w:r w:rsidR="00B63057">
        <w:rPr>
          <w:b w:val="0"/>
          <w:sz w:val="20"/>
        </w:rPr>
        <w:t xml:space="preserve">ого </w:t>
      </w:r>
      <w:r w:rsidRPr="00700BC5">
        <w:rPr>
          <w:b w:val="0"/>
          <w:sz w:val="20"/>
        </w:rPr>
        <w:t>муниципальн</w:t>
      </w:r>
      <w:r w:rsidR="00B63057">
        <w:rPr>
          <w:b w:val="0"/>
          <w:sz w:val="20"/>
        </w:rPr>
        <w:t>ого</w:t>
      </w:r>
      <w:r w:rsidRPr="00700BC5">
        <w:rPr>
          <w:b w:val="0"/>
          <w:sz w:val="20"/>
        </w:rPr>
        <w:t xml:space="preserve"> район</w:t>
      </w:r>
      <w:r w:rsidR="00B63057">
        <w:rPr>
          <w:b w:val="0"/>
          <w:sz w:val="20"/>
        </w:rPr>
        <w:t>а</w:t>
      </w:r>
      <w:r w:rsidRPr="00700BC5">
        <w:rPr>
          <w:b w:val="0"/>
          <w:sz w:val="20"/>
        </w:rPr>
        <w:t xml:space="preserve"> Ленинградской области</w:t>
      </w:r>
      <w:r w:rsidR="00AF65AF">
        <w:rPr>
          <w:b w:val="0"/>
          <w:sz w:val="20"/>
        </w:rPr>
        <w:t>»</w:t>
      </w:r>
    </w:p>
    <w:p w:rsidR="00FC7203" w:rsidRPr="006C368D" w:rsidRDefault="00FC7203" w:rsidP="00FC7203">
      <w:pPr>
        <w:pStyle w:val="a3"/>
        <w:jc w:val="left"/>
        <w:rPr>
          <w:b w:val="0"/>
          <w:sz w:val="20"/>
        </w:rPr>
      </w:pPr>
    </w:p>
    <w:p w:rsidR="00FC7203" w:rsidRPr="00FC7203" w:rsidRDefault="00FC7203" w:rsidP="00FC7203">
      <w:pPr>
        <w:spacing w:after="0" w:line="240" w:lineRule="auto"/>
        <w:ind w:firstLine="708"/>
        <w:jc w:val="both"/>
        <w:rPr>
          <w:rFonts w:ascii="Times New Roman" w:eastAsia="Times New Roman" w:hAnsi="Times New Roman" w:cs="Times New Roman"/>
          <w:sz w:val="24"/>
          <w:szCs w:val="24"/>
        </w:rPr>
      </w:pPr>
      <w:r w:rsidRPr="00FC7203">
        <w:rPr>
          <w:rFonts w:ascii="Times New Roman" w:eastAsia="Times New Roman" w:hAnsi="Times New Roman" w:cs="Times New Roman"/>
          <w:color w:val="000000"/>
          <w:sz w:val="24"/>
          <w:szCs w:val="24"/>
        </w:rPr>
        <w:t xml:space="preserve">В целях организации и осуществления муниципального земельного </w:t>
      </w:r>
      <w:proofErr w:type="gramStart"/>
      <w:r w:rsidRPr="00FC7203">
        <w:rPr>
          <w:rFonts w:ascii="Times New Roman" w:eastAsia="Times New Roman" w:hAnsi="Times New Roman" w:cs="Times New Roman"/>
          <w:color w:val="000000"/>
          <w:sz w:val="24"/>
          <w:szCs w:val="24"/>
        </w:rPr>
        <w:t xml:space="preserve">контроля </w:t>
      </w:r>
      <w:r w:rsidR="00B43C2B">
        <w:rPr>
          <w:rFonts w:ascii="Times New Roman" w:eastAsia="Times New Roman" w:hAnsi="Times New Roman" w:cs="Times New Roman"/>
          <w:color w:val="000000"/>
          <w:sz w:val="24"/>
          <w:szCs w:val="24"/>
        </w:rPr>
        <w:t>з</w:t>
      </w:r>
      <w:r w:rsidRPr="00FC7203">
        <w:rPr>
          <w:rFonts w:ascii="Times New Roman" w:eastAsia="Times New Roman" w:hAnsi="Times New Roman" w:cs="Times New Roman"/>
          <w:color w:val="000000"/>
          <w:sz w:val="24"/>
          <w:szCs w:val="24"/>
        </w:rPr>
        <w:t>а</w:t>
      </w:r>
      <w:proofErr w:type="gramEnd"/>
      <w:r w:rsidRPr="00FC7203">
        <w:rPr>
          <w:rFonts w:ascii="Times New Roman" w:eastAsia="Times New Roman" w:hAnsi="Times New Roman" w:cs="Times New Roman"/>
          <w:color w:val="000000"/>
          <w:sz w:val="24"/>
          <w:szCs w:val="24"/>
        </w:rPr>
        <w:t xml:space="preserve"> использованием земель на территории муниципального образования </w:t>
      </w:r>
      <w:r>
        <w:rPr>
          <w:rFonts w:ascii="Times New Roman" w:eastAsia="Times New Roman" w:hAnsi="Times New Roman" w:cs="Times New Roman"/>
          <w:color w:val="000000"/>
          <w:sz w:val="24"/>
          <w:szCs w:val="24"/>
        </w:rPr>
        <w:t>«</w:t>
      </w:r>
      <w:r w:rsidR="007719C6">
        <w:rPr>
          <w:rFonts w:ascii="Times New Roman" w:eastAsia="Times New Roman" w:hAnsi="Times New Roman" w:cs="Times New Roman"/>
          <w:color w:val="000000"/>
          <w:sz w:val="24"/>
          <w:szCs w:val="24"/>
        </w:rPr>
        <w:t xml:space="preserve">Котельское </w:t>
      </w:r>
      <w:r>
        <w:rPr>
          <w:rFonts w:ascii="Times New Roman" w:eastAsia="Times New Roman" w:hAnsi="Times New Roman" w:cs="Times New Roman"/>
          <w:color w:val="000000"/>
          <w:sz w:val="24"/>
          <w:szCs w:val="24"/>
        </w:rPr>
        <w:t>сельское поселение»</w:t>
      </w:r>
      <w:r w:rsidRPr="00FC7203">
        <w:rPr>
          <w:rFonts w:ascii="Times New Roman" w:eastAsia="Times New Roman" w:hAnsi="Times New Roman" w:cs="Times New Roman"/>
          <w:color w:val="000000"/>
          <w:sz w:val="24"/>
          <w:szCs w:val="24"/>
        </w:rPr>
        <w:t xml:space="preserve"> Кингисеппского муниципального района Ленинградской области, в соответствии со ст. 72 Земельного кодекса Российской Федерации. </w:t>
      </w:r>
      <w:proofErr w:type="gramStart"/>
      <w:r w:rsidRPr="00FC7203">
        <w:rPr>
          <w:rFonts w:ascii="Times New Roman" w:eastAsia="Times New Roman" w:hAnsi="Times New Roman" w:cs="Times New Roman"/>
          <w:color w:val="000000"/>
          <w:sz w:val="24"/>
          <w:szCs w:val="24"/>
        </w:rPr>
        <w:t>Федеральным законом от 26</w:t>
      </w:r>
      <w:r w:rsidR="00FF0896">
        <w:rPr>
          <w:rFonts w:ascii="Times New Roman" w:eastAsia="Times New Roman" w:hAnsi="Times New Roman" w:cs="Times New Roman"/>
          <w:color w:val="000000"/>
          <w:sz w:val="24"/>
          <w:szCs w:val="24"/>
        </w:rPr>
        <w:t>.0</w:t>
      </w:r>
      <w:r w:rsidRPr="00FC7203">
        <w:rPr>
          <w:rFonts w:ascii="Times New Roman" w:eastAsia="Times New Roman" w:hAnsi="Times New Roman" w:cs="Times New Roman"/>
          <w:color w:val="000000"/>
          <w:sz w:val="24"/>
          <w:szCs w:val="24"/>
        </w:rPr>
        <w:t xml:space="preserve">2.2008 г. № 294-ФЗ «О защите прав </w:t>
      </w:r>
      <w:r w:rsidRPr="00FC7203">
        <w:rPr>
          <w:rFonts w:ascii="Times New Roman" w:eastAsia="Times New Roman" w:hAnsi="Times New Roman" w:cs="Times New Roman"/>
          <w:color w:val="000000"/>
        </w:rPr>
        <w:t xml:space="preserve">юридических </w:t>
      </w:r>
      <w:r w:rsidRPr="00FC7203">
        <w:rPr>
          <w:rFonts w:ascii="Times New Roman" w:eastAsia="Times New Roman" w:hAnsi="Times New Roman" w:cs="Times New Roman"/>
          <w:color w:val="000000"/>
          <w:sz w:val="24"/>
          <w:szCs w:val="24"/>
        </w:rPr>
        <w:t xml:space="preserve">лиц и индивидуальных предпринимателей при осуществлении государственного контроля (надзора) и муниципального контроля», Федеральным законом от 06.10.2003 г. № 131-ФЗ «Об общих принципах организации местного самоуправления в Российской Федерации», </w:t>
      </w:r>
      <w:r w:rsidR="007719C6" w:rsidRPr="007719C6">
        <w:rPr>
          <w:rFonts w:ascii="Times New Roman" w:eastAsia="Times New Roman" w:hAnsi="Times New Roman" w:cs="Times New Roman"/>
          <w:color w:val="000000"/>
          <w:sz w:val="24"/>
          <w:szCs w:val="24"/>
        </w:rPr>
        <w:t>Закон</w:t>
      </w:r>
      <w:r w:rsidR="007719C6">
        <w:rPr>
          <w:rFonts w:ascii="Times New Roman" w:eastAsia="Times New Roman" w:hAnsi="Times New Roman" w:cs="Times New Roman"/>
          <w:color w:val="000000"/>
          <w:sz w:val="24"/>
          <w:szCs w:val="24"/>
        </w:rPr>
        <w:t>а</w:t>
      </w:r>
      <w:r w:rsidR="007719C6" w:rsidRPr="007719C6">
        <w:rPr>
          <w:rFonts w:ascii="Times New Roman" w:eastAsia="Times New Roman" w:hAnsi="Times New Roman" w:cs="Times New Roman"/>
          <w:color w:val="000000"/>
          <w:sz w:val="24"/>
          <w:szCs w:val="24"/>
        </w:rPr>
        <w:t xml:space="preserve"> </w:t>
      </w:r>
      <w:r w:rsidR="007719C6">
        <w:rPr>
          <w:rFonts w:ascii="Times New Roman" w:eastAsia="Times New Roman" w:hAnsi="Times New Roman" w:cs="Times New Roman"/>
          <w:color w:val="000000"/>
          <w:sz w:val="24"/>
          <w:szCs w:val="24"/>
        </w:rPr>
        <w:t>Л</w:t>
      </w:r>
      <w:r w:rsidR="007719C6" w:rsidRPr="007719C6">
        <w:rPr>
          <w:rFonts w:ascii="Times New Roman" w:eastAsia="Times New Roman" w:hAnsi="Times New Roman" w:cs="Times New Roman"/>
          <w:color w:val="000000"/>
          <w:sz w:val="24"/>
          <w:szCs w:val="24"/>
        </w:rPr>
        <w:t>енинградской области от 01.08.2017 г. № 60-оз «О порядке осуществления муниципального земельного контроля на территории Ленинградской области»</w:t>
      </w:r>
      <w:r w:rsidR="007719C6">
        <w:rPr>
          <w:rFonts w:ascii="Times New Roman" w:eastAsia="Times New Roman" w:hAnsi="Times New Roman" w:cs="Times New Roman"/>
          <w:color w:val="000000"/>
          <w:sz w:val="24"/>
          <w:szCs w:val="24"/>
        </w:rPr>
        <w:t xml:space="preserve">, </w:t>
      </w:r>
      <w:r w:rsidRPr="00FC7203">
        <w:rPr>
          <w:rFonts w:ascii="Times New Roman" w:eastAsia="Times New Roman" w:hAnsi="Times New Roman" w:cs="Times New Roman"/>
          <w:color w:val="000000"/>
          <w:sz w:val="24"/>
          <w:szCs w:val="24"/>
        </w:rPr>
        <w:t>постановлени</w:t>
      </w:r>
      <w:r w:rsidR="005A1EFF">
        <w:rPr>
          <w:rFonts w:ascii="Times New Roman" w:eastAsia="Times New Roman" w:hAnsi="Times New Roman" w:cs="Times New Roman"/>
          <w:color w:val="000000"/>
          <w:sz w:val="24"/>
          <w:szCs w:val="24"/>
        </w:rPr>
        <w:t xml:space="preserve">я </w:t>
      </w:r>
      <w:r w:rsidRPr="00FC7203">
        <w:rPr>
          <w:rFonts w:ascii="Times New Roman" w:eastAsia="Times New Roman" w:hAnsi="Times New Roman" w:cs="Times New Roman"/>
          <w:color w:val="000000"/>
          <w:sz w:val="24"/>
          <w:szCs w:val="24"/>
        </w:rPr>
        <w:t xml:space="preserve">Правительства Ленинградской области </w:t>
      </w:r>
      <w:r w:rsidR="009D4A22" w:rsidRPr="009D4A22">
        <w:rPr>
          <w:rFonts w:ascii="Times New Roman" w:eastAsia="Times New Roman" w:hAnsi="Times New Roman" w:cs="Times New Roman"/>
          <w:color w:val="000000"/>
          <w:sz w:val="24"/>
          <w:szCs w:val="24"/>
        </w:rPr>
        <w:t>от 20</w:t>
      </w:r>
      <w:proofErr w:type="gramEnd"/>
      <w:r w:rsidR="009D4A22" w:rsidRPr="009D4A22">
        <w:rPr>
          <w:rFonts w:ascii="Times New Roman" w:eastAsia="Times New Roman" w:hAnsi="Times New Roman" w:cs="Times New Roman"/>
          <w:color w:val="000000"/>
          <w:sz w:val="24"/>
          <w:szCs w:val="24"/>
        </w:rPr>
        <w:t xml:space="preserve"> ноября 2017 года N 481</w:t>
      </w:r>
      <w:r w:rsidR="009D4A22">
        <w:rPr>
          <w:rFonts w:ascii="Times New Roman" w:eastAsia="Times New Roman" w:hAnsi="Times New Roman" w:cs="Times New Roman"/>
          <w:color w:val="000000"/>
          <w:sz w:val="24"/>
          <w:szCs w:val="24"/>
        </w:rPr>
        <w:t xml:space="preserve"> «</w:t>
      </w:r>
      <w:r w:rsidR="009D4A22" w:rsidRPr="009D4A22">
        <w:rPr>
          <w:rFonts w:ascii="Times New Roman" w:eastAsia="Times New Roman" w:hAnsi="Times New Roman" w:cs="Times New Roman"/>
          <w:color w:val="000000"/>
          <w:sz w:val="24"/>
          <w:szCs w:val="24"/>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9D4A22">
        <w:rPr>
          <w:rFonts w:ascii="Times New Roman" w:eastAsia="Times New Roman" w:hAnsi="Times New Roman" w:cs="Times New Roman"/>
          <w:color w:val="000000"/>
          <w:sz w:val="24"/>
          <w:szCs w:val="24"/>
        </w:rPr>
        <w:t xml:space="preserve">ерритории Ленинградской области», </w:t>
      </w:r>
      <w:r w:rsidRPr="00FC7203">
        <w:rPr>
          <w:rFonts w:ascii="Times New Roman" w:eastAsia="Times New Roman" w:hAnsi="Times New Roman" w:cs="Times New Roman"/>
          <w:color w:val="000000"/>
          <w:sz w:val="24"/>
          <w:szCs w:val="24"/>
        </w:rPr>
        <w:t xml:space="preserve"> Уставом муниципального образования «</w:t>
      </w:r>
      <w:r w:rsidR="009D4A22">
        <w:rPr>
          <w:rFonts w:ascii="Times New Roman" w:eastAsia="Times New Roman" w:hAnsi="Times New Roman" w:cs="Times New Roman"/>
          <w:color w:val="000000"/>
          <w:sz w:val="24"/>
          <w:szCs w:val="24"/>
        </w:rPr>
        <w:t>Котельское</w:t>
      </w:r>
      <w:r>
        <w:rPr>
          <w:rFonts w:ascii="Times New Roman" w:eastAsia="Times New Roman" w:hAnsi="Times New Roman" w:cs="Times New Roman"/>
          <w:color w:val="000000"/>
          <w:sz w:val="24"/>
          <w:szCs w:val="24"/>
        </w:rPr>
        <w:t xml:space="preserve"> сельское поселение</w:t>
      </w:r>
      <w:r w:rsidRPr="00FC7203">
        <w:rPr>
          <w:rFonts w:ascii="Times New Roman" w:eastAsia="Times New Roman" w:hAnsi="Times New Roman" w:cs="Times New Roman"/>
          <w:color w:val="000000"/>
          <w:sz w:val="24"/>
          <w:szCs w:val="24"/>
        </w:rPr>
        <w:t>»,</w:t>
      </w:r>
    </w:p>
    <w:p w:rsidR="00FC7203" w:rsidRPr="0016160F" w:rsidRDefault="00FC7203" w:rsidP="00FC7203">
      <w:pPr>
        <w:pStyle w:val="a5"/>
        <w:jc w:val="both"/>
        <w:rPr>
          <w:rFonts w:ascii="Times New Roman" w:hAnsi="Times New Roman" w:cs="Times New Roman"/>
          <w:b/>
          <w:sz w:val="24"/>
          <w:szCs w:val="24"/>
        </w:rPr>
      </w:pPr>
      <w:r>
        <w:rPr>
          <w:rFonts w:ascii="Times New Roman" w:hAnsi="Times New Roman" w:cs="Times New Roman"/>
          <w:b/>
          <w:sz w:val="24"/>
          <w:szCs w:val="24"/>
        </w:rPr>
        <w:t>администрация п</w:t>
      </w:r>
      <w:r w:rsidRPr="0016160F">
        <w:rPr>
          <w:rFonts w:ascii="Times New Roman" w:hAnsi="Times New Roman" w:cs="Times New Roman"/>
          <w:b/>
          <w:sz w:val="24"/>
          <w:szCs w:val="24"/>
        </w:rPr>
        <w:t>остановляет:</w:t>
      </w:r>
    </w:p>
    <w:p w:rsidR="00FC7203" w:rsidRPr="0016160F" w:rsidRDefault="00FC7203" w:rsidP="00FC7203">
      <w:pPr>
        <w:pStyle w:val="a5"/>
        <w:jc w:val="both"/>
        <w:rPr>
          <w:rFonts w:ascii="Times New Roman" w:hAnsi="Times New Roman" w:cs="Times New Roman"/>
          <w:sz w:val="24"/>
          <w:szCs w:val="24"/>
        </w:rPr>
      </w:pPr>
    </w:p>
    <w:p w:rsidR="00FC7203" w:rsidRPr="00FA0498" w:rsidRDefault="00FC7203" w:rsidP="009D4A22">
      <w:pPr>
        <w:jc w:val="both"/>
        <w:rPr>
          <w:rFonts w:ascii="Times New Roman" w:hAnsi="Times New Roman" w:cs="Times New Roman"/>
          <w:sz w:val="24"/>
          <w:szCs w:val="24"/>
        </w:rPr>
      </w:pPr>
      <w:r w:rsidRPr="002D2698">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2D2698">
        <w:rPr>
          <w:rFonts w:ascii="Times New Roman" w:eastAsia="Times New Roman" w:hAnsi="Times New Roman" w:cs="Times New Roman"/>
          <w:sz w:val="24"/>
          <w:szCs w:val="24"/>
        </w:rPr>
        <w:t xml:space="preserve">Утвердить </w:t>
      </w:r>
      <w:r w:rsidR="009D4A22">
        <w:rPr>
          <w:rFonts w:ascii="Times New Roman" w:eastAsia="Times New Roman" w:hAnsi="Times New Roman" w:cs="Times New Roman"/>
          <w:sz w:val="24"/>
          <w:szCs w:val="24"/>
        </w:rPr>
        <w:t>административный</w:t>
      </w:r>
      <w:r w:rsidR="009D4A22" w:rsidRPr="009D4A22">
        <w:rPr>
          <w:rFonts w:ascii="Times New Roman" w:eastAsia="Times New Roman" w:hAnsi="Times New Roman" w:cs="Times New Roman"/>
          <w:sz w:val="24"/>
          <w:szCs w:val="24"/>
        </w:rPr>
        <w:t xml:space="preserve"> регламент</w:t>
      </w:r>
      <w:r w:rsidR="009D4A22">
        <w:rPr>
          <w:rFonts w:ascii="Times New Roman" w:eastAsia="Times New Roman" w:hAnsi="Times New Roman" w:cs="Times New Roman"/>
          <w:sz w:val="24"/>
          <w:szCs w:val="24"/>
        </w:rPr>
        <w:t xml:space="preserve"> </w:t>
      </w:r>
      <w:r w:rsidR="009D4A22" w:rsidRPr="009D4A22">
        <w:rPr>
          <w:rFonts w:ascii="Times New Roman" w:eastAsia="Times New Roman" w:hAnsi="Times New Roman" w:cs="Times New Roman"/>
          <w:sz w:val="24"/>
          <w:szCs w:val="24"/>
        </w:rPr>
        <w:t>Администрации МО «Котельское сельское поселение»</w:t>
      </w:r>
      <w:r w:rsidR="009D4A22">
        <w:rPr>
          <w:rFonts w:ascii="Times New Roman" w:eastAsia="Times New Roman" w:hAnsi="Times New Roman" w:cs="Times New Roman"/>
          <w:sz w:val="24"/>
          <w:szCs w:val="24"/>
        </w:rPr>
        <w:t xml:space="preserve"> </w:t>
      </w:r>
      <w:r w:rsidR="009D4A22" w:rsidRPr="009D4A22">
        <w:rPr>
          <w:rFonts w:ascii="Times New Roman" w:eastAsia="Times New Roman" w:hAnsi="Times New Roman" w:cs="Times New Roman"/>
          <w:sz w:val="24"/>
          <w:szCs w:val="24"/>
        </w:rPr>
        <w:t>по исполнению муниципальной функции «Осуществление муниципального земельного контроля</w:t>
      </w:r>
      <w:r w:rsidR="009D4A22">
        <w:rPr>
          <w:rFonts w:ascii="Times New Roman" w:eastAsia="Times New Roman" w:hAnsi="Times New Roman" w:cs="Times New Roman"/>
          <w:sz w:val="24"/>
          <w:szCs w:val="24"/>
        </w:rPr>
        <w:t xml:space="preserve"> </w:t>
      </w:r>
      <w:r w:rsidR="009D4A22" w:rsidRPr="009D4A22">
        <w:rPr>
          <w:rFonts w:ascii="Times New Roman" w:eastAsia="Times New Roman" w:hAnsi="Times New Roman" w:cs="Times New Roman"/>
          <w:sz w:val="24"/>
          <w:szCs w:val="24"/>
        </w:rPr>
        <w:t>на территории МО «Котельское сельское поселение» Кингисеппского муниципального района Ленинградской области</w:t>
      </w:r>
      <w:r w:rsidRPr="002D2698">
        <w:rPr>
          <w:rFonts w:ascii="Times New Roman" w:eastAsia="Times New Roman" w:hAnsi="Times New Roman" w:cs="Times New Roman"/>
          <w:sz w:val="24"/>
          <w:szCs w:val="24"/>
        </w:rPr>
        <w:t xml:space="preserve"> </w:t>
      </w:r>
      <w:r w:rsidR="00B63057">
        <w:rPr>
          <w:rFonts w:ascii="Times New Roman" w:hAnsi="Times New Roman" w:cs="Times New Roman"/>
          <w:sz w:val="24"/>
          <w:szCs w:val="24"/>
        </w:rPr>
        <w:t>согласно Приложению</w:t>
      </w:r>
      <w:r>
        <w:rPr>
          <w:rFonts w:ascii="Times New Roman" w:hAnsi="Times New Roman" w:cs="Times New Roman"/>
          <w:sz w:val="24"/>
          <w:szCs w:val="24"/>
        </w:rPr>
        <w:t>.</w:t>
      </w:r>
    </w:p>
    <w:p w:rsidR="00FC7203" w:rsidRDefault="00FC7203" w:rsidP="002F300D">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Признать утратившим силу постановление администрации </w:t>
      </w:r>
      <w:r w:rsidRPr="00FA0498">
        <w:rPr>
          <w:rFonts w:ascii="Times New Roman" w:hAnsi="Times New Roman" w:cs="Times New Roman"/>
          <w:sz w:val="24"/>
          <w:szCs w:val="24"/>
        </w:rPr>
        <w:t>МО «</w:t>
      </w:r>
      <w:r w:rsidR="009D4A22">
        <w:rPr>
          <w:rFonts w:ascii="Times New Roman" w:hAnsi="Times New Roman" w:cs="Times New Roman"/>
          <w:sz w:val="24"/>
          <w:szCs w:val="24"/>
        </w:rPr>
        <w:t xml:space="preserve">Котельское </w:t>
      </w:r>
      <w:r w:rsidRPr="00FA0498">
        <w:rPr>
          <w:rFonts w:ascii="Times New Roman" w:hAnsi="Times New Roman" w:cs="Times New Roman"/>
          <w:sz w:val="24"/>
          <w:szCs w:val="24"/>
        </w:rPr>
        <w:t xml:space="preserve"> сельское поселение»</w:t>
      </w:r>
      <w:r>
        <w:rPr>
          <w:rFonts w:ascii="Times New Roman" w:hAnsi="Times New Roman" w:cs="Times New Roman"/>
          <w:sz w:val="24"/>
          <w:szCs w:val="24"/>
        </w:rPr>
        <w:t xml:space="preserve"> от </w:t>
      </w:r>
      <w:r w:rsidR="009D4A22">
        <w:rPr>
          <w:rFonts w:ascii="Times New Roman" w:hAnsi="Times New Roman" w:cs="Times New Roman"/>
          <w:sz w:val="24"/>
          <w:szCs w:val="24"/>
        </w:rPr>
        <w:t>06.05.2013 г</w:t>
      </w:r>
      <w:r>
        <w:rPr>
          <w:rFonts w:ascii="Times New Roman" w:hAnsi="Times New Roman" w:cs="Times New Roman"/>
          <w:sz w:val="24"/>
          <w:szCs w:val="24"/>
        </w:rPr>
        <w:t xml:space="preserve">. № </w:t>
      </w:r>
      <w:r w:rsidR="009D4A22">
        <w:rPr>
          <w:rFonts w:ascii="Times New Roman" w:hAnsi="Times New Roman" w:cs="Times New Roman"/>
          <w:sz w:val="24"/>
          <w:szCs w:val="24"/>
        </w:rPr>
        <w:t>51</w:t>
      </w:r>
      <w:r w:rsidR="002F300D" w:rsidRPr="002F300D">
        <w:t xml:space="preserve"> </w:t>
      </w:r>
      <w:r w:rsidR="002F300D">
        <w:t>«</w:t>
      </w:r>
      <w:r w:rsidR="002F300D" w:rsidRPr="002F300D">
        <w:rPr>
          <w:rFonts w:ascii="Times New Roman" w:hAnsi="Times New Roman" w:cs="Times New Roman"/>
          <w:sz w:val="24"/>
          <w:szCs w:val="24"/>
        </w:rPr>
        <w:t xml:space="preserve">Об утверждении административного регламента </w:t>
      </w:r>
      <w:r w:rsidR="002F300D">
        <w:rPr>
          <w:rFonts w:ascii="Times New Roman" w:hAnsi="Times New Roman" w:cs="Times New Roman"/>
          <w:sz w:val="24"/>
          <w:szCs w:val="24"/>
        </w:rPr>
        <w:t>а</w:t>
      </w:r>
      <w:r w:rsidR="002F300D" w:rsidRPr="002F300D">
        <w:rPr>
          <w:rFonts w:ascii="Times New Roman" w:hAnsi="Times New Roman" w:cs="Times New Roman"/>
          <w:sz w:val="24"/>
          <w:szCs w:val="24"/>
        </w:rPr>
        <w:t>дминистрации МО «Котельское сельское поселение»</w:t>
      </w:r>
      <w:r w:rsidR="002F300D">
        <w:rPr>
          <w:rFonts w:ascii="Times New Roman" w:hAnsi="Times New Roman" w:cs="Times New Roman"/>
          <w:sz w:val="24"/>
          <w:szCs w:val="24"/>
        </w:rPr>
        <w:t xml:space="preserve"> </w:t>
      </w:r>
      <w:r w:rsidR="002F300D" w:rsidRPr="002F300D">
        <w:rPr>
          <w:rFonts w:ascii="Times New Roman" w:hAnsi="Times New Roman" w:cs="Times New Roman"/>
          <w:sz w:val="24"/>
          <w:szCs w:val="24"/>
        </w:rPr>
        <w:t xml:space="preserve">по исполнению муниципальной функции </w:t>
      </w:r>
      <w:r w:rsidR="002F300D">
        <w:rPr>
          <w:rFonts w:ascii="Times New Roman" w:hAnsi="Times New Roman" w:cs="Times New Roman"/>
          <w:sz w:val="24"/>
          <w:szCs w:val="24"/>
        </w:rPr>
        <w:t>«М</w:t>
      </w:r>
      <w:r w:rsidR="002F300D" w:rsidRPr="002F300D">
        <w:rPr>
          <w:rFonts w:ascii="Times New Roman" w:hAnsi="Times New Roman" w:cs="Times New Roman"/>
          <w:sz w:val="24"/>
          <w:szCs w:val="24"/>
        </w:rPr>
        <w:t>униципальн</w:t>
      </w:r>
      <w:r w:rsidR="002F300D">
        <w:rPr>
          <w:rFonts w:ascii="Times New Roman" w:hAnsi="Times New Roman" w:cs="Times New Roman"/>
          <w:sz w:val="24"/>
          <w:szCs w:val="24"/>
        </w:rPr>
        <w:t>ый</w:t>
      </w:r>
      <w:r w:rsidR="002F300D" w:rsidRPr="002F300D">
        <w:rPr>
          <w:rFonts w:ascii="Times New Roman" w:hAnsi="Times New Roman" w:cs="Times New Roman"/>
          <w:sz w:val="24"/>
          <w:szCs w:val="24"/>
        </w:rPr>
        <w:t xml:space="preserve"> земельн</w:t>
      </w:r>
      <w:r w:rsidR="002F300D">
        <w:rPr>
          <w:rFonts w:ascii="Times New Roman" w:hAnsi="Times New Roman" w:cs="Times New Roman"/>
          <w:sz w:val="24"/>
          <w:szCs w:val="24"/>
        </w:rPr>
        <w:t>ый</w:t>
      </w:r>
      <w:r w:rsidR="002F300D" w:rsidRPr="002F300D">
        <w:rPr>
          <w:rFonts w:ascii="Times New Roman" w:hAnsi="Times New Roman" w:cs="Times New Roman"/>
          <w:sz w:val="24"/>
          <w:szCs w:val="24"/>
        </w:rPr>
        <w:t xml:space="preserve"> контрол</w:t>
      </w:r>
      <w:r w:rsidR="002F300D">
        <w:rPr>
          <w:rFonts w:ascii="Times New Roman" w:hAnsi="Times New Roman" w:cs="Times New Roman"/>
          <w:sz w:val="24"/>
          <w:szCs w:val="24"/>
        </w:rPr>
        <w:t xml:space="preserve">ь» </w:t>
      </w:r>
      <w:r w:rsidR="002F300D" w:rsidRPr="002F300D">
        <w:rPr>
          <w:rFonts w:ascii="Times New Roman" w:hAnsi="Times New Roman" w:cs="Times New Roman"/>
          <w:sz w:val="24"/>
          <w:szCs w:val="24"/>
        </w:rPr>
        <w:t>на территории МО «Котельское сельское поселение»</w:t>
      </w:r>
      <w:r>
        <w:rPr>
          <w:rFonts w:ascii="Times New Roman" w:hAnsi="Times New Roman" w:cs="Times New Roman"/>
          <w:sz w:val="24"/>
          <w:szCs w:val="24"/>
        </w:rPr>
        <w:t>.</w:t>
      </w:r>
    </w:p>
    <w:p w:rsidR="00FC7203" w:rsidRPr="002D2698" w:rsidRDefault="00FC7203" w:rsidP="00FC720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D2698">
        <w:rPr>
          <w:rFonts w:ascii="Times New Roman" w:eastAsia="Times New Roman" w:hAnsi="Times New Roman" w:cs="Times New Roman"/>
          <w:sz w:val="24"/>
          <w:szCs w:val="24"/>
        </w:rPr>
        <w:t xml:space="preserve">Опубликовать настоящее постановление </w:t>
      </w:r>
      <w:r>
        <w:rPr>
          <w:rFonts w:ascii="Times New Roman" w:eastAsia="Times New Roman" w:hAnsi="Times New Roman" w:cs="Times New Roman"/>
          <w:sz w:val="24"/>
          <w:szCs w:val="24"/>
        </w:rPr>
        <w:t xml:space="preserve">на официальном сайте </w:t>
      </w:r>
      <w:r w:rsidRPr="00FA0498">
        <w:rPr>
          <w:rFonts w:ascii="Times New Roman" w:hAnsi="Times New Roman" w:cs="Times New Roman"/>
          <w:sz w:val="24"/>
          <w:szCs w:val="24"/>
        </w:rPr>
        <w:t>МО «</w:t>
      </w:r>
      <w:r w:rsidR="009D4A22">
        <w:rPr>
          <w:rFonts w:ascii="Times New Roman" w:hAnsi="Times New Roman" w:cs="Times New Roman"/>
          <w:sz w:val="24"/>
          <w:szCs w:val="24"/>
        </w:rPr>
        <w:t>Котельское</w:t>
      </w:r>
      <w:r w:rsidRPr="00FA0498">
        <w:rPr>
          <w:rFonts w:ascii="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w:t>
      </w:r>
    </w:p>
    <w:p w:rsidR="00FC7203" w:rsidRPr="002D2698" w:rsidRDefault="00911369" w:rsidP="00FC720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C7203" w:rsidRPr="002D2698">
        <w:rPr>
          <w:rFonts w:ascii="Times New Roman" w:eastAsia="Times New Roman" w:hAnsi="Times New Roman" w:cs="Times New Roman"/>
          <w:sz w:val="24"/>
          <w:szCs w:val="24"/>
        </w:rPr>
        <w:t>. Настоящее постановление вступает в силу со дня его опубликования.</w:t>
      </w:r>
    </w:p>
    <w:p w:rsidR="00FC7203" w:rsidRPr="002D2698" w:rsidRDefault="00911369" w:rsidP="00FC720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C7203" w:rsidRPr="002D2698">
        <w:rPr>
          <w:rFonts w:ascii="Times New Roman" w:eastAsia="Times New Roman" w:hAnsi="Times New Roman" w:cs="Times New Roman"/>
          <w:sz w:val="24"/>
          <w:szCs w:val="24"/>
        </w:rPr>
        <w:t xml:space="preserve">. </w:t>
      </w:r>
      <w:proofErr w:type="gramStart"/>
      <w:r w:rsidR="00FC7203" w:rsidRPr="002D2698">
        <w:rPr>
          <w:rFonts w:ascii="Times New Roman" w:eastAsia="Times New Roman" w:hAnsi="Times New Roman" w:cs="Times New Roman"/>
          <w:sz w:val="24"/>
          <w:szCs w:val="24"/>
        </w:rPr>
        <w:t>Контроль за</w:t>
      </w:r>
      <w:proofErr w:type="gramEnd"/>
      <w:r w:rsidR="00FC7203" w:rsidRPr="002D2698">
        <w:rPr>
          <w:rFonts w:ascii="Times New Roman" w:eastAsia="Times New Roman" w:hAnsi="Times New Roman" w:cs="Times New Roman"/>
          <w:sz w:val="24"/>
          <w:szCs w:val="24"/>
        </w:rPr>
        <w:t xml:space="preserve"> исполнением настоящего постановления оставляю за собой.</w:t>
      </w:r>
    </w:p>
    <w:p w:rsidR="00FC7203" w:rsidRPr="00593BB0" w:rsidRDefault="00FC7203" w:rsidP="00FC7203">
      <w:pPr>
        <w:pStyle w:val="a5"/>
        <w:rPr>
          <w:rFonts w:ascii="Times New Roman" w:hAnsi="Times New Roman" w:cs="Times New Roman"/>
          <w:sz w:val="24"/>
          <w:szCs w:val="24"/>
        </w:rPr>
      </w:pPr>
      <w:r>
        <w:rPr>
          <w:rFonts w:ascii="Times New Roman" w:hAnsi="Times New Roman" w:cs="Times New Roman"/>
          <w:sz w:val="24"/>
          <w:szCs w:val="24"/>
        </w:rPr>
        <w:t>Г</w:t>
      </w:r>
      <w:r w:rsidRPr="00593BB0">
        <w:rPr>
          <w:rFonts w:ascii="Times New Roman" w:hAnsi="Times New Roman" w:cs="Times New Roman"/>
          <w:sz w:val="24"/>
          <w:szCs w:val="24"/>
        </w:rPr>
        <w:t>лав</w:t>
      </w:r>
      <w:r>
        <w:rPr>
          <w:rFonts w:ascii="Times New Roman" w:hAnsi="Times New Roman" w:cs="Times New Roman"/>
          <w:sz w:val="24"/>
          <w:szCs w:val="24"/>
        </w:rPr>
        <w:t>а</w:t>
      </w:r>
      <w:r w:rsidRPr="00593BB0">
        <w:rPr>
          <w:rFonts w:ascii="Times New Roman" w:hAnsi="Times New Roman" w:cs="Times New Roman"/>
          <w:sz w:val="24"/>
          <w:szCs w:val="24"/>
        </w:rPr>
        <w:t xml:space="preserve"> администрации   </w:t>
      </w:r>
    </w:p>
    <w:p w:rsidR="00606623" w:rsidRDefault="00FC7203" w:rsidP="00FC7203">
      <w:pPr>
        <w:pStyle w:val="a5"/>
        <w:rPr>
          <w:rFonts w:ascii="Times New Roman" w:hAnsi="Times New Roman" w:cs="Times New Roman"/>
          <w:sz w:val="24"/>
          <w:szCs w:val="24"/>
        </w:rPr>
      </w:pPr>
      <w:r w:rsidRPr="00593BB0">
        <w:rPr>
          <w:rFonts w:ascii="Times New Roman" w:hAnsi="Times New Roman" w:cs="Times New Roman"/>
          <w:sz w:val="24"/>
          <w:szCs w:val="24"/>
        </w:rPr>
        <w:t>МО «</w:t>
      </w:r>
      <w:r w:rsidR="009D4A22">
        <w:rPr>
          <w:rFonts w:ascii="Times New Roman" w:hAnsi="Times New Roman" w:cs="Times New Roman"/>
          <w:sz w:val="24"/>
          <w:szCs w:val="24"/>
        </w:rPr>
        <w:t xml:space="preserve">Котельское </w:t>
      </w:r>
      <w:r w:rsidRPr="00593BB0">
        <w:rPr>
          <w:rFonts w:ascii="Times New Roman" w:hAnsi="Times New Roman" w:cs="Times New Roman"/>
          <w:sz w:val="24"/>
          <w:szCs w:val="24"/>
        </w:rPr>
        <w:t xml:space="preserve"> сельское поселение»                                 </w:t>
      </w:r>
      <w:r w:rsidR="00911369">
        <w:rPr>
          <w:rFonts w:ascii="Times New Roman" w:hAnsi="Times New Roman" w:cs="Times New Roman"/>
          <w:sz w:val="24"/>
          <w:szCs w:val="24"/>
        </w:rPr>
        <w:t xml:space="preserve">                        </w:t>
      </w:r>
      <w:r w:rsidR="009D4A22">
        <w:rPr>
          <w:rFonts w:ascii="Times New Roman" w:hAnsi="Times New Roman" w:cs="Times New Roman"/>
          <w:sz w:val="24"/>
          <w:szCs w:val="24"/>
        </w:rPr>
        <w:t>Ю.И. Кучерявенко</w:t>
      </w:r>
    </w:p>
    <w:p w:rsidR="006A4F97" w:rsidRDefault="006A4F97" w:rsidP="00FC7203">
      <w:pPr>
        <w:pStyle w:val="a5"/>
        <w:rPr>
          <w:rFonts w:ascii="Times New Roman" w:hAnsi="Times New Roman" w:cs="Times New Roman"/>
          <w:sz w:val="24"/>
          <w:szCs w:val="24"/>
        </w:rPr>
      </w:pPr>
    </w:p>
    <w:p w:rsidR="006A4F97" w:rsidRDefault="006A4F97"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p>
    <w:p w:rsidR="006A4F97" w:rsidRDefault="00412B15"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ПРОЕКТ</w:t>
      </w:r>
    </w:p>
    <w:p w:rsidR="00606623" w:rsidRPr="00606623" w:rsidRDefault="00606623"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606623">
        <w:rPr>
          <w:rFonts w:ascii="Times New Roman" w:eastAsia="Calibri" w:hAnsi="Times New Roman" w:cs="Times New Roman"/>
          <w:sz w:val="24"/>
          <w:szCs w:val="24"/>
          <w:lang w:eastAsia="en-US"/>
        </w:rPr>
        <w:t>Приложение</w:t>
      </w:r>
    </w:p>
    <w:p w:rsidR="00606623" w:rsidRPr="00606623" w:rsidRDefault="00606623"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606623">
        <w:rPr>
          <w:rFonts w:ascii="Times New Roman" w:eastAsia="Calibri" w:hAnsi="Times New Roman" w:cs="Times New Roman"/>
          <w:sz w:val="24"/>
          <w:szCs w:val="24"/>
          <w:lang w:eastAsia="en-US"/>
        </w:rPr>
        <w:t>к постановлению администрации</w:t>
      </w:r>
    </w:p>
    <w:p w:rsidR="00606623" w:rsidRPr="00606623" w:rsidRDefault="00606623"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606623">
        <w:rPr>
          <w:rFonts w:ascii="Times New Roman" w:eastAsia="Calibri" w:hAnsi="Times New Roman" w:cs="Times New Roman"/>
          <w:sz w:val="24"/>
          <w:szCs w:val="24"/>
          <w:lang w:eastAsia="en-US"/>
        </w:rPr>
        <w:t>МО «</w:t>
      </w:r>
      <w:r w:rsidR="009D4A22">
        <w:rPr>
          <w:rFonts w:ascii="Times New Roman" w:eastAsia="Calibri" w:hAnsi="Times New Roman" w:cs="Times New Roman"/>
          <w:sz w:val="24"/>
          <w:szCs w:val="24"/>
          <w:lang w:eastAsia="en-US"/>
        </w:rPr>
        <w:t>Котельское</w:t>
      </w:r>
      <w:r w:rsidRPr="00606623">
        <w:rPr>
          <w:rFonts w:ascii="Times New Roman" w:eastAsia="Calibri" w:hAnsi="Times New Roman" w:cs="Times New Roman"/>
          <w:sz w:val="24"/>
          <w:szCs w:val="24"/>
          <w:lang w:eastAsia="en-US"/>
        </w:rPr>
        <w:t xml:space="preserve"> сельское поселение»</w:t>
      </w:r>
    </w:p>
    <w:p w:rsidR="00606623" w:rsidRPr="00606623" w:rsidRDefault="00606623"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606623">
        <w:rPr>
          <w:rFonts w:ascii="Times New Roman" w:eastAsia="Calibri" w:hAnsi="Times New Roman" w:cs="Times New Roman"/>
          <w:sz w:val="24"/>
          <w:szCs w:val="24"/>
          <w:lang w:eastAsia="en-US"/>
        </w:rPr>
        <w:t>от «</w:t>
      </w:r>
      <w:r w:rsidR="009D4A22">
        <w:rPr>
          <w:rFonts w:ascii="Times New Roman" w:eastAsia="Calibri" w:hAnsi="Times New Roman" w:cs="Times New Roman"/>
          <w:sz w:val="24"/>
          <w:szCs w:val="24"/>
          <w:lang w:eastAsia="en-US"/>
        </w:rPr>
        <w:t xml:space="preserve">   </w:t>
      </w:r>
      <w:r w:rsidRPr="00606623">
        <w:rPr>
          <w:rFonts w:ascii="Times New Roman" w:eastAsia="Calibri" w:hAnsi="Times New Roman" w:cs="Times New Roman"/>
          <w:sz w:val="24"/>
          <w:szCs w:val="24"/>
          <w:lang w:eastAsia="en-US"/>
        </w:rPr>
        <w:t>»</w:t>
      </w:r>
      <w:r w:rsidR="006A4F97">
        <w:rPr>
          <w:rFonts w:ascii="Times New Roman" w:eastAsia="Calibri" w:hAnsi="Times New Roman" w:cs="Times New Roman"/>
          <w:sz w:val="24"/>
          <w:szCs w:val="24"/>
          <w:lang w:eastAsia="en-US"/>
        </w:rPr>
        <w:t xml:space="preserve"> </w:t>
      </w:r>
      <w:r w:rsidR="009D4A22">
        <w:rPr>
          <w:rFonts w:ascii="Times New Roman" w:eastAsia="Calibri" w:hAnsi="Times New Roman" w:cs="Times New Roman"/>
          <w:sz w:val="24"/>
          <w:szCs w:val="24"/>
          <w:lang w:eastAsia="en-US"/>
        </w:rPr>
        <w:t xml:space="preserve">     </w:t>
      </w:r>
      <w:r w:rsidRPr="00606623">
        <w:rPr>
          <w:rFonts w:ascii="Times New Roman" w:eastAsia="Calibri" w:hAnsi="Times New Roman" w:cs="Times New Roman"/>
          <w:sz w:val="24"/>
          <w:szCs w:val="24"/>
          <w:lang w:eastAsia="en-US"/>
        </w:rPr>
        <w:t>201</w:t>
      </w:r>
      <w:r w:rsidR="009D4A22">
        <w:rPr>
          <w:rFonts w:ascii="Times New Roman" w:eastAsia="Calibri" w:hAnsi="Times New Roman" w:cs="Times New Roman"/>
          <w:sz w:val="24"/>
          <w:szCs w:val="24"/>
          <w:lang w:eastAsia="en-US"/>
        </w:rPr>
        <w:t xml:space="preserve">8 </w:t>
      </w:r>
      <w:r w:rsidRPr="00606623">
        <w:rPr>
          <w:rFonts w:ascii="Times New Roman" w:eastAsia="Calibri" w:hAnsi="Times New Roman" w:cs="Times New Roman"/>
          <w:sz w:val="24"/>
          <w:szCs w:val="24"/>
          <w:lang w:eastAsia="en-US"/>
        </w:rPr>
        <w:t>г. №</w:t>
      </w:r>
      <w:r w:rsidR="009D4A22">
        <w:rPr>
          <w:rFonts w:ascii="Times New Roman" w:eastAsia="Calibri" w:hAnsi="Times New Roman" w:cs="Times New Roman"/>
          <w:sz w:val="24"/>
          <w:szCs w:val="24"/>
          <w:lang w:eastAsia="en-US"/>
        </w:rPr>
        <w:t xml:space="preserve"> </w:t>
      </w:r>
      <w:r w:rsidR="00EA4CCB">
        <w:rPr>
          <w:rFonts w:ascii="Times New Roman" w:eastAsia="Calibri" w:hAnsi="Times New Roman" w:cs="Times New Roman"/>
          <w:sz w:val="24"/>
          <w:szCs w:val="24"/>
          <w:lang w:eastAsia="en-US"/>
        </w:rPr>
        <w:t xml:space="preserve">    </w:t>
      </w:r>
    </w:p>
    <w:p w:rsidR="00606623" w:rsidRPr="00606623" w:rsidRDefault="00606623" w:rsidP="00606623">
      <w:pPr>
        <w:autoSpaceDE w:val="0"/>
        <w:autoSpaceDN w:val="0"/>
        <w:adjustRightInd w:val="0"/>
        <w:spacing w:after="0" w:line="240" w:lineRule="auto"/>
        <w:jc w:val="right"/>
        <w:rPr>
          <w:rFonts w:ascii="Times New Roman" w:eastAsia="Calibri" w:hAnsi="Times New Roman" w:cs="Times New Roman"/>
          <w:sz w:val="24"/>
          <w:szCs w:val="24"/>
          <w:lang w:eastAsia="en-US"/>
        </w:rPr>
      </w:pPr>
    </w:p>
    <w:p w:rsidR="00606623" w:rsidRPr="00606623" w:rsidRDefault="00606623" w:rsidP="00606623">
      <w:pPr>
        <w:autoSpaceDE w:val="0"/>
        <w:autoSpaceDN w:val="0"/>
        <w:adjustRightInd w:val="0"/>
        <w:spacing w:after="0" w:line="240" w:lineRule="auto"/>
        <w:jc w:val="right"/>
        <w:rPr>
          <w:rFonts w:ascii="Calibri" w:eastAsia="Calibri" w:hAnsi="Calibri" w:cs="Calibri"/>
          <w:lang w:eastAsia="en-US"/>
        </w:rPr>
      </w:pPr>
    </w:p>
    <w:p w:rsidR="006A4F97" w:rsidRPr="006A4F97" w:rsidRDefault="006A4F97" w:rsidP="006A4F97">
      <w:pPr>
        <w:shd w:val="clear" w:color="auto" w:fill="F9F9F9"/>
        <w:spacing w:after="0" w:line="312" w:lineRule="atLeast"/>
        <w:jc w:val="center"/>
        <w:textAlignment w:val="baseline"/>
        <w:rPr>
          <w:rFonts w:ascii="Times New Roman" w:eastAsia="Times New Roman" w:hAnsi="Times New Roman" w:cs="Times New Roman"/>
          <w:b/>
          <w:bCs/>
          <w:sz w:val="26"/>
          <w:szCs w:val="26"/>
        </w:rPr>
      </w:pPr>
      <w:r w:rsidRPr="006A4F97">
        <w:rPr>
          <w:rFonts w:ascii="Times New Roman" w:eastAsia="Times New Roman" w:hAnsi="Times New Roman" w:cs="Times New Roman"/>
          <w:b/>
          <w:bCs/>
          <w:sz w:val="26"/>
          <w:szCs w:val="26"/>
        </w:rPr>
        <w:t>АДМИНИСТРАТИВНЫЙ РЕГЛАМЕНТ</w:t>
      </w:r>
    </w:p>
    <w:p w:rsidR="006A4F97" w:rsidRPr="006A4F97" w:rsidRDefault="006A4F97" w:rsidP="006A4F97">
      <w:pPr>
        <w:shd w:val="clear" w:color="auto" w:fill="F9F9F9"/>
        <w:spacing w:after="0" w:line="312" w:lineRule="atLeast"/>
        <w:jc w:val="center"/>
        <w:textAlignment w:val="baseline"/>
        <w:rPr>
          <w:rFonts w:ascii="Times New Roman" w:eastAsia="Times New Roman" w:hAnsi="Times New Roman" w:cs="Times New Roman"/>
          <w:bCs/>
          <w:sz w:val="26"/>
          <w:szCs w:val="26"/>
        </w:rPr>
      </w:pPr>
    </w:p>
    <w:p w:rsidR="006A4F97" w:rsidRDefault="009D4A22" w:rsidP="009D4A22">
      <w:pPr>
        <w:shd w:val="clear" w:color="auto" w:fill="F9F9F9"/>
        <w:spacing w:after="0" w:line="312" w:lineRule="atLeast"/>
        <w:jc w:val="center"/>
        <w:textAlignment w:val="baseline"/>
        <w:rPr>
          <w:rFonts w:ascii="Times New Roman" w:eastAsia="Times New Roman" w:hAnsi="Times New Roman" w:cs="Times New Roman"/>
          <w:b/>
          <w:bCs/>
          <w:sz w:val="26"/>
          <w:szCs w:val="26"/>
        </w:rPr>
      </w:pPr>
      <w:r w:rsidRPr="009D4A22">
        <w:rPr>
          <w:rFonts w:ascii="Times New Roman" w:eastAsia="Times New Roman" w:hAnsi="Times New Roman" w:cs="Times New Roman"/>
          <w:b/>
          <w:bCs/>
          <w:sz w:val="26"/>
          <w:szCs w:val="26"/>
        </w:rPr>
        <w:t>Администрации МО «Котельское сельское поселение» по исполнению муниципальной функции «Осуществление муниципального земельного контроля на территории МО «Котельское сельское поселение» Кингисеппского муниципального района Ленинградской области</w:t>
      </w:r>
    </w:p>
    <w:p w:rsidR="009D4A22" w:rsidRPr="006A4F97" w:rsidRDefault="009D4A22" w:rsidP="009D4A22">
      <w:pPr>
        <w:shd w:val="clear" w:color="auto" w:fill="F9F9F9"/>
        <w:spacing w:after="0" w:line="312" w:lineRule="atLeast"/>
        <w:jc w:val="center"/>
        <w:textAlignment w:val="baseline"/>
        <w:rPr>
          <w:rFonts w:ascii="Times New Roman" w:eastAsia="Times New Roman" w:hAnsi="Times New Roman" w:cs="Times New Roman"/>
          <w:b/>
          <w:sz w:val="26"/>
          <w:szCs w:val="26"/>
        </w:rPr>
      </w:pP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1. Общие положения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1.1. Наименование муниципальной функции — «Осуществление муниципального земельного </w:t>
      </w:r>
      <w:proofErr w:type="gramStart"/>
      <w:r w:rsidRPr="006A4F97">
        <w:rPr>
          <w:rFonts w:ascii="Times New Roman" w:eastAsia="Times New Roman" w:hAnsi="Times New Roman" w:cs="Times New Roman"/>
          <w:sz w:val="24"/>
          <w:szCs w:val="24"/>
        </w:rPr>
        <w:t>контроля за</w:t>
      </w:r>
      <w:proofErr w:type="gramEnd"/>
      <w:r w:rsidRPr="006A4F97">
        <w:rPr>
          <w:rFonts w:ascii="Times New Roman" w:eastAsia="Times New Roman" w:hAnsi="Times New Roman" w:cs="Times New Roman"/>
          <w:sz w:val="24"/>
          <w:szCs w:val="24"/>
        </w:rPr>
        <w:t xml:space="preserve"> использованием земель на территории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(далее — муниципальная функция).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1.2. Административный регламент по исполнению администрацией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w:t>
      </w:r>
      <w:proofErr w:type="gramStart"/>
      <w:r w:rsidRPr="006A4F97">
        <w:rPr>
          <w:rFonts w:ascii="Times New Roman" w:eastAsia="Times New Roman" w:hAnsi="Times New Roman" w:cs="Times New Roman"/>
          <w:sz w:val="24"/>
          <w:szCs w:val="24"/>
        </w:rPr>
        <w:t>Ленинградской области муниципальной функции «Осуществление муниципального земельного контроля за использованием земель на территории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(далее — Административный регламент) устанавливает сроки и последовательность действий (административных процедур) органа муниципального контроля при осуществлении контроля за использованием земель на территории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поселения, порядок взаимодействия с физическими, юридическими</w:t>
      </w:r>
      <w:proofErr w:type="gramEnd"/>
      <w:r w:rsidRPr="006A4F97">
        <w:rPr>
          <w:rFonts w:ascii="Times New Roman" w:eastAsia="Times New Roman" w:hAnsi="Times New Roman" w:cs="Times New Roman"/>
          <w:sz w:val="24"/>
          <w:szCs w:val="24"/>
        </w:rPr>
        <w:t xml:space="preserve"> лицами и индивидуальными предпринимателями (далее — заявители), а также с учреждениями, предприятиями и организациями, органами государственной власти и местного самоуправления.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1.3. Исполнение муниципальной функции осуществляется в соответствии со следующими нормативными правовыми актами: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Земельным </w:t>
      </w:r>
      <w:hyperlink r:id="rId6" w:history="1">
        <w:r w:rsidRPr="006A4F97">
          <w:rPr>
            <w:rFonts w:ascii="Times New Roman" w:eastAsia="Times New Roman" w:hAnsi="Times New Roman" w:cs="Times New Roman"/>
            <w:sz w:val="24"/>
            <w:szCs w:val="24"/>
            <w:u w:val="single"/>
          </w:rPr>
          <w:t>кодексом</w:t>
        </w:r>
      </w:hyperlink>
      <w:r w:rsidRPr="006A4F97">
        <w:rPr>
          <w:rFonts w:ascii="Times New Roman" w:eastAsia="Times New Roman" w:hAnsi="Times New Roman" w:cs="Times New Roman"/>
          <w:sz w:val="24"/>
          <w:szCs w:val="24"/>
        </w:rPr>
        <w:t> Российской Федерации от 25.10.2001 N 136-ФЗ («Российская газета» от 30.10.2001 N 211-212, ст. 72);</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hyperlink r:id="rId7" w:history="1">
        <w:r w:rsidRPr="006A4F97">
          <w:rPr>
            <w:rFonts w:ascii="Times New Roman" w:eastAsia="Times New Roman" w:hAnsi="Times New Roman" w:cs="Times New Roman"/>
            <w:sz w:val="24"/>
            <w:szCs w:val="24"/>
            <w:u w:val="single"/>
          </w:rPr>
          <w:t>Кодексом</w:t>
        </w:r>
      </w:hyperlink>
      <w:r w:rsidRPr="006A4F97">
        <w:rPr>
          <w:rFonts w:ascii="Times New Roman" w:eastAsia="Times New Roman" w:hAnsi="Times New Roman" w:cs="Times New Roman"/>
          <w:sz w:val="24"/>
          <w:szCs w:val="24"/>
        </w:rPr>
        <w:t> Российской Федерации об административных правонарушениях («Собрание законодательства Российской Федерации», 07.01.2002, N 1; «Российская газета», 31.12.2001, N 256; «Парламентская газета», 05.01.2002, N 2-5);</w:t>
      </w:r>
    </w:p>
    <w:p w:rsid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 Федеральным </w:t>
      </w:r>
      <w:hyperlink r:id="rId8" w:history="1">
        <w:r w:rsidRPr="006A4F97">
          <w:rPr>
            <w:rFonts w:ascii="Times New Roman" w:eastAsia="Times New Roman" w:hAnsi="Times New Roman" w:cs="Times New Roman"/>
            <w:sz w:val="24"/>
            <w:szCs w:val="24"/>
            <w:u w:val="single"/>
          </w:rPr>
          <w:t>законом</w:t>
        </w:r>
      </w:hyperlink>
      <w:r w:rsidRPr="006A4F97">
        <w:rPr>
          <w:rFonts w:ascii="Times New Roman" w:eastAsia="Times New Roman" w:hAnsi="Times New Roman" w:cs="Times New Roman"/>
          <w:sz w:val="24"/>
          <w:szCs w:val="24"/>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 2009, N 18 (ч. 1), ст. 2140; N 29, ст. 3601; N 48, ст. 5711; N 52 (ч. 1), ст. 6441);</w:t>
      </w:r>
      <w:proofErr w:type="gramEnd"/>
    </w:p>
    <w:p w:rsidR="005A1EFF" w:rsidRPr="006A4F97" w:rsidRDefault="005A1EFF"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A1EFF">
        <w:rPr>
          <w:rFonts w:ascii="Times New Roman" w:eastAsia="Times New Roman" w:hAnsi="Times New Roman" w:cs="Times New Roman"/>
          <w:sz w:val="24"/>
          <w:szCs w:val="24"/>
          <w:u w:val="single"/>
        </w:rPr>
        <w:t>Закон</w:t>
      </w:r>
      <w:r>
        <w:rPr>
          <w:rFonts w:ascii="Times New Roman" w:eastAsia="Times New Roman" w:hAnsi="Times New Roman" w:cs="Times New Roman"/>
          <w:sz w:val="24"/>
          <w:szCs w:val="24"/>
          <w:u w:val="single"/>
        </w:rPr>
        <w:t>ом</w:t>
      </w:r>
      <w:r w:rsidRPr="005A1EFF">
        <w:rPr>
          <w:rFonts w:ascii="Times New Roman" w:eastAsia="Times New Roman" w:hAnsi="Times New Roman" w:cs="Times New Roman"/>
          <w:sz w:val="24"/>
          <w:szCs w:val="24"/>
        </w:rPr>
        <w:t xml:space="preserve"> Ленинградской области от 01.08.2017 г. № 60-оз «О порядке осуществления муниципального земельного контроля на территории Ленинградской области»</w:t>
      </w:r>
      <w:r>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r w:rsidR="005A1EFF" w:rsidRPr="005A1EFF">
        <w:rPr>
          <w:rFonts w:ascii="Times New Roman" w:eastAsia="Times New Roman" w:hAnsi="Times New Roman" w:cs="Times New Roman"/>
          <w:color w:val="000000"/>
          <w:sz w:val="24"/>
          <w:szCs w:val="24"/>
          <w:u w:val="single"/>
        </w:rPr>
        <w:t>П</w:t>
      </w:r>
      <w:r w:rsidR="00F23093" w:rsidRPr="005A1EFF">
        <w:rPr>
          <w:rFonts w:ascii="Times New Roman" w:eastAsia="Times New Roman" w:hAnsi="Times New Roman" w:cs="Times New Roman"/>
          <w:color w:val="000000"/>
          <w:sz w:val="24"/>
          <w:szCs w:val="24"/>
          <w:u w:val="single"/>
        </w:rPr>
        <w:t>остановление</w:t>
      </w:r>
      <w:r w:rsidR="005A1EFF">
        <w:rPr>
          <w:rFonts w:ascii="Times New Roman" w:eastAsia="Times New Roman" w:hAnsi="Times New Roman" w:cs="Times New Roman"/>
          <w:color w:val="000000"/>
          <w:sz w:val="24"/>
          <w:szCs w:val="24"/>
        </w:rPr>
        <w:t>м</w:t>
      </w:r>
      <w:r w:rsidR="00F23093" w:rsidRPr="00FC7203">
        <w:rPr>
          <w:rFonts w:ascii="Times New Roman" w:eastAsia="Times New Roman" w:hAnsi="Times New Roman" w:cs="Times New Roman"/>
          <w:color w:val="000000"/>
          <w:sz w:val="24"/>
          <w:szCs w:val="24"/>
        </w:rPr>
        <w:t xml:space="preserve"> Правительства Ленинградской области </w:t>
      </w:r>
      <w:r w:rsidR="00F23093" w:rsidRPr="009D4A22">
        <w:rPr>
          <w:rFonts w:ascii="Times New Roman" w:eastAsia="Times New Roman" w:hAnsi="Times New Roman" w:cs="Times New Roman"/>
          <w:color w:val="000000"/>
          <w:sz w:val="24"/>
          <w:szCs w:val="24"/>
        </w:rPr>
        <w:t>от 20 ноября 2017 года N 481</w:t>
      </w:r>
      <w:r w:rsidR="00F23093">
        <w:rPr>
          <w:rFonts w:ascii="Times New Roman" w:eastAsia="Times New Roman" w:hAnsi="Times New Roman" w:cs="Times New Roman"/>
          <w:color w:val="000000"/>
          <w:sz w:val="24"/>
          <w:szCs w:val="24"/>
        </w:rPr>
        <w:t xml:space="preserve"> «</w:t>
      </w:r>
      <w:r w:rsidR="00F23093" w:rsidRPr="009D4A22">
        <w:rPr>
          <w:rFonts w:ascii="Times New Roman" w:eastAsia="Times New Roman" w:hAnsi="Times New Roman" w:cs="Times New Roman"/>
          <w:color w:val="000000"/>
          <w:sz w:val="24"/>
          <w:szCs w:val="24"/>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F23093">
        <w:rPr>
          <w:rFonts w:ascii="Times New Roman" w:eastAsia="Times New Roman" w:hAnsi="Times New Roman" w:cs="Times New Roman"/>
          <w:color w:val="000000"/>
          <w:sz w:val="24"/>
          <w:szCs w:val="24"/>
        </w:rPr>
        <w:t>ерритории Ленинградской области»</w:t>
      </w:r>
      <w:r w:rsidRPr="005A1EFF">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hyperlink r:id="rId9" w:history="1">
        <w:r w:rsidRPr="006A4F97">
          <w:rPr>
            <w:rFonts w:ascii="Times New Roman" w:eastAsia="Times New Roman" w:hAnsi="Times New Roman" w:cs="Times New Roman"/>
            <w:sz w:val="24"/>
            <w:szCs w:val="24"/>
            <w:u w:val="single"/>
          </w:rPr>
          <w:t>Приказом</w:t>
        </w:r>
      </w:hyperlink>
      <w:r w:rsidRPr="006A4F97">
        <w:rPr>
          <w:rFonts w:ascii="Times New Roman" w:eastAsia="Times New Roman" w:hAnsi="Times New Roman" w:cs="Times New Roman"/>
          <w:sz w:val="24"/>
          <w:szCs w:val="24"/>
        </w:rPr>
        <w:t> Генеральной прокуратуры РФ от 11.08.2010 N 313 «О порядке формирования органами прокуратуры ежегодного сводного плана проведения плановых проверок юридических лиц и индивидуальных предпринимателей»;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hyperlink r:id="rId10" w:history="1">
        <w:r w:rsidRPr="006A4F97">
          <w:rPr>
            <w:rFonts w:ascii="Times New Roman" w:eastAsia="Times New Roman" w:hAnsi="Times New Roman" w:cs="Times New Roman"/>
            <w:sz w:val="24"/>
            <w:szCs w:val="24"/>
            <w:u w:val="single"/>
          </w:rPr>
          <w:t>Приказом</w:t>
        </w:r>
      </w:hyperlink>
      <w:r w:rsidRPr="006A4F97">
        <w:rPr>
          <w:rFonts w:ascii="Times New Roman" w:eastAsia="Times New Roman" w:hAnsi="Times New Roman" w:cs="Times New Roman"/>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w:t>
      </w:r>
      <w:r w:rsidRPr="006A4F97">
        <w:rPr>
          <w:rFonts w:ascii="Times New Roman" w:eastAsia="Times New Roman" w:hAnsi="Times New Roman" w:cs="Times New Roman"/>
          <w:sz w:val="24"/>
          <w:szCs w:val="24"/>
        </w:rPr>
        <w:lastRenderedPageBreak/>
        <w:t>государственного контроля (надзора) и муниципального контроля» (Российская газета, 2009, N 85);</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hyperlink r:id="rId11" w:history="1">
        <w:r w:rsidRPr="006A4F97">
          <w:rPr>
            <w:rFonts w:ascii="Times New Roman" w:eastAsia="Times New Roman" w:hAnsi="Times New Roman" w:cs="Times New Roman"/>
            <w:sz w:val="24"/>
            <w:szCs w:val="24"/>
            <w:u w:val="single"/>
          </w:rPr>
          <w:t>Уставом</w:t>
        </w:r>
      </w:hyperlink>
      <w:r w:rsidRPr="006A4F97">
        <w:rPr>
          <w:rFonts w:ascii="Times New Roman" w:eastAsia="Times New Roman" w:hAnsi="Times New Roman" w:cs="Times New Roman"/>
          <w:sz w:val="24"/>
          <w:szCs w:val="24"/>
        </w:rPr>
        <w:t>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настоящим Административным регламентом;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иными нормативными правовыми актами Российской Федерации, Ленинградской области, органа местного самоуправления.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1.4. </w:t>
      </w:r>
      <w:proofErr w:type="gramStart"/>
      <w:r w:rsidRPr="006A4F97">
        <w:rPr>
          <w:rFonts w:ascii="Times New Roman" w:eastAsia="Times New Roman" w:hAnsi="Times New Roman" w:cs="Times New Roman"/>
          <w:sz w:val="24"/>
          <w:szCs w:val="24"/>
        </w:rPr>
        <w:t>Муниципальная функция представляет собой комплекс мероприятий органа местного самоуправления по проверке выполнения органами государственной власти, органами местного самоуправления, юридическими лицами, индивидуальными предпринимателями, физическими лицами на территории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поселения требований земельного законодательства и требований муниципальных правовых актов в сфере землепользования в отношении расположенных в границах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w:t>
      </w:r>
      <w:proofErr w:type="gramEnd"/>
      <w:r w:rsidRPr="006A4F97">
        <w:rPr>
          <w:rFonts w:ascii="Times New Roman" w:eastAsia="Times New Roman" w:hAnsi="Times New Roman" w:cs="Times New Roman"/>
          <w:sz w:val="24"/>
          <w:szCs w:val="24"/>
        </w:rPr>
        <w:t xml:space="preserve"> района Ленинградской области объектов земельных отношений.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Муниципальная функция возложена на специалиста администрации, в компетенцию которого входит осуществление муниципального земельного </w:t>
      </w:r>
      <w:proofErr w:type="gramStart"/>
      <w:r w:rsidRPr="006A4F97">
        <w:rPr>
          <w:rFonts w:ascii="Times New Roman" w:eastAsia="Times New Roman" w:hAnsi="Times New Roman" w:cs="Times New Roman"/>
          <w:sz w:val="24"/>
          <w:szCs w:val="24"/>
        </w:rPr>
        <w:t>контроля за</w:t>
      </w:r>
      <w:proofErr w:type="gramEnd"/>
      <w:r w:rsidRPr="006A4F97">
        <w:rPr>
          <w:rFonts w:ascii="Times New Roman" w:eastAsia="Times New Roman" w:hAnsi="Times New Roman" w:cs="Times New Roman"/>
          <w:sz w:val="24"/>
          <w:szCs w:val="24"/>
        </w:rPr>
        <w:t xml:space="preserve"> использованием земель на территории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w:t>
      </w:r>
      <w:r w:rsidR="005A1EFF">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1.5. Исполнение муниципальной функции осуществляется при проведении плановых и внеплановых проверок по контролю </w:t>
      </w:r>
      <w:proofErr w:type="gramStart"/>
      <w:r w:rsidRPr="006A4F97">
        <w:rPr>
          <w:rFonts w:ascii="Times New Roman" w:eastAsia="Times New Roman" w:hAnsi="Times New Roman" w:cs="Times New Roman"/>
          <w:sz w:val="24"/>
          <w:szCs w:val="24"/>
        </w:rPr>
        <w:t>за</w:t>
      </w:r>
      <w:proofErr w:type="gramEnd"/>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 обеспечением соблюдения требований по использованию земель;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б) обеспечением соблюдения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в) обеспечением </w:t>
      </w:r>
      <w:proofErr w:type="gramStart"/>
      <w:r w:rsidRPr="006A4F97">
        <w:rPr>
          <w:rFonts w:ascii="Times New Roman" w:eastAsia="Times New Roman" w:hAnsi="Times New Roman" w:cs="Times New Roman"/>
          <w:sz w:val="24"/>
          <w:szCs w:val="24"/>
        </w:rPr>
        <w:t>соблюдения порядка переуступки права пользования</w:t>
      </w:r>
      <w:proofErr w:type="gramEnd"/>
      <w:r w:rsidRPr="006A4F97">
        <w:rPr>
          <w:rFonts w:ascii="Times New Roman" w:eastAsia="Times New Roman" w:hAnsi="Times New Roman" w:cs="Times New Roman"/>
          <w:sz w:val="24"/>
          <w:szCs w:val="24"/>
        </w:rPr>
        <w:t xml:space="preserve"> землей;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г) предоставлением достоверных сведений о состоянии земель;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д) своевременным выполнением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е) использованием земельных участков по целевому назначению;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ж) своевременным и качественным выполнением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з) выполнением требований по предотвращению уничтожения, самовольного снятия и перемещения плодородного слоя почвы, а также порчи земель в результате нарушения правил обращения с пестицидами, </w:t>
      </w:r>
      <w:proofErr w:type="spellStart"/>
      <w:r w:rsidRPr="006A4F97">
        <w:rPr>
          <w:rFonts w:ascii="Times New Roman" w:eastAsia="Times New Roman" w:hAnsi="Times New Roman" w:cs="Times New Roman"/>
          <w:sz w:val="24"/>
          <w:szCs w:val="24"/>
        </w:rPr>
        <w:t>агрохимикатами</w:t>
      </w:r>
      <w:proofErr w:type="spellEnd"/>
      <w:r w:rsidRPr="006A4F97">
        <w:rPr>
          <w:rFonts w:ascii="Times New Roman" w:eastAsia="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и) наличием и сохранностью межевых знаков границ земельных участков;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к) выполнением иных требований земельного законодательства по вопросам использования и охраны земель.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1.6. </w:t>
      </w:r>
      <w:proofErr w:type="gramStart"/>
      <w:r w:rsidRPr="006A4F97">
        <w:rPr>
          <w:rFonts w:ascii="Times New Roman" w:eastAsia="Times New Roman" w:hAnsi="Times New Roman" w:cs="Times New Roman"/>
          <w:sz w:val="24"/>
          <w:szCs w:val="24"/>
        </w:rPr>
        <w:t>Объектом исполнения муниципальной функции являются земельные участки, находящиеся в границах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 правоотношения, связанные с их предоставлением, использованием и изъятием, за исключением объектов, земельный контроль деятельности которых отнесен к компетенции государственного земельного контроля.</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1.7. Уполномоченным должностным лицом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ответственным за предоставление муниципальной функции, является специалист по имуществу и вопросам землеустройства (далее — специалист).</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1.8. К исполнению муниципальной функции могут привлекаться по согласованию и иные организации в пределах их компетенции.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1.9. Результатом исполнения муниципальной функции является:</w:t>
      </w:r>
    </w:p>
    <w:p w:rsidR="00C05874"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 оформление акта проверки и направление его Заявителям;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б) при выявленных нарушениях направление актов проверки соблюдения земельного законодательства с соответствующими материалами в орган государственного земельного надзора для рассмотрения и принятия мер административного воздействия;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направление информации по результатам проверки в судебные, правоохранительные, природоохранные, отраслевые структурные подразделения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1.10. Заявителями муниципальной функции являются: юридические лица, индивидуальные предприниматели, физические лица (далее — Заявители).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1.11. Представление информации об исполнении муниципальной функции, ее исполнение осуществляется безвозмездно.</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2. Требования к порядку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2.1. Требования к порядку информирования о предоставлении муниципальной функции: информация о месте нахождения и графике работы органов, предоставляющих муниципальную услугу, их структурных подразделений и организаций, участвующих в предоставлении муниципальной услуги, способы получения информации о месте нахождения и графиках работы муниципальных органов и организаций, обращение в которые необходимо для получения муниципальной функции; справочные телефоны структурных подразделений, исполняющих муниципальную функцию, организаций, участвующих в исполнении государственной функции; адреса официальных сайтов органов, организаций, участвующих в исполнении муниципальной функции, в сети Интернет, содержащих информацию об исполнении муниципальной функции и функций, которые являются необходимыми и обязательными для исполнения муниципальной функции, адреса их электронной почты.</w:t>
      </w:r>
    </w:p>
    <w:p w:rsidR="006A4F97" w:rsidRPr="006A4F97" w:rsidRDefault="006A4F97" w:rsidP="006A4F97">
      <w:pPr>
        <w:autoSpaceDE w:val="0"/>
        <w:autoSpaceDN w:val="0"/>
        <w:adjustRightInd w:val="0"/>
        <w:spacing w:after="0" w:line="240" w:lineRule="auto"/>
        <w:ind w:firstLine="539"/>
        <w:jc w:val="both"/>
        <w:rPr>
          <w:rFonts w:ascii="Times New Roman" w:eastAsia="Calibri" w:hAnsi="Times New Roman" w:cs="Times New Roman"/>
          <w:sz w:val="24"/>
          <w:szCs w:val="24"/>
          <w:lang w:eastAsia="en-US"/>
        </w:rPr>
      </w:pPr>
      <w:r w:rsidRPr="006A4F97">
        <w:rPr>
          <w:rFonts w:ascii="Times New Roman" w:eastAsia="Times New Roman" w:hAnsi="Times New Roman" w:cs="Times New Roman"/>
          <w:sz w:val="24"/>
          <w:szCs w:val="24"/>
        </w:rPr>
        <w:t>2.1.1. Место нахождения администрации: 1884</w:t>
      </w:r>
      <w:r w:rsidR="00F23093">
        <w:rPr>
          <w:rFonts w:ascii="Times New Roman" w:eastAsia="Times New Roman" w:hAnsi="Times New Roman" w:cs="Times New Roman"/>
          <w:sz w:val="24"/>
          <w:szCs w:val="24"/>
        </w:rPr>
        <w:t>68</w:t>
      </w:r>
      <w:r w:rsidRPr="006A4F97">
        <w:rPr>
          <w:rFonts w:ascii="Times New Roman" w:eastAsia="Times New Roman" w:hAnsi="Times New Roman" w:cs="Times New Roman"/>
          <w:sz w:val="24"/>
          <w:szCs w:val="24"/>
        </w:rPr>
        <w:t xml:space="preserve">, </w:t>
      </w:r>
      <w:r w:rsidRPr="006A4F97">
        <w:rPr>
          <w:rFonts w:ascii="Times New Roman" w:eastAsia="Calibri" w:hAnsi="Times New Roman" w:cs="Times New Roman"/>
          <w:sz w:val="24"/>
          <w:szCs w:val="24"/>
          <w:lang w:eastAsia="en-US"/>
        </w:rPr>
        <w:t xml:space="preserve">Ленинградская область, Кингисеппский муниципальный район, </w:t>
      </w:r>
      <w:r w:rsidR="00F23093">
        <w:rPr>
          <w:rFonts w:ascii="Times New Roman" w:eastAsia="Calibri" w:hAnsi="Times New Roman" w:cs="Times New Roman"/>
          <w:sz w:val="24"/>
          <w:szCs w:val="24"/>
          <w:lang w:eastAsia="en-US"/>
        </w:rPr>
        <w:t>Котельское сельское поселение</w:t>
      </w:r>
      <w:r w:rsidRPr="006A4F97">
        <w:rPr>
          <w:rFonts w:ascii="Times New Roman" w:eastAsia="Calibri" w:hAnsi="Times New Roman" w:cs="Times New Roman"/>
          <w:sz w:val="24"/>
          <w:szCs w:val="24"/>
          <w:lang w:eastAsia="en-US"/>
        </w:rPr>
        <w:t>,</w:t>
      </w:r>
      <w:r w:rsidR="00F23093">
        <w:rPr>
          <w:rFonts w:ascii="Times New Roman" w:eastAsia="Calibri" w:hAnsi="Times New Roman" w:cs="Times New Roman"/>
          <w:sz w:val="24"/>
          <w:szCs w:val="24"/>
          <w:lang w:eastAsia="en-US"/>
        </w:rPr>
        <w:t xml:space="preserve"> пос. Котельский, д. 33, </w:t>
      </w:r>
      <w:r w:rsidRPr="006A4F97">
        <w:rPr>
          <w:rFonts w:ascii="Times New Roman" w:eastAsia="Calibri" w:hAnsi="Times New Roman" w:cs="Times New Roman"/>
          <w:sz w:val="24"/>
          <w:szCs w:val="24"/>
          <w:lang w:eastAsia="en-US"/>
        </w:rPr>
        <w:t xml:space="preserve"> тел./факс: (81375)6</w:t>
      </w:r>
      <w:r w:rsidR="00F23093">
        <w:rPr>
          <w:rFonts w:ascii="Times New Roman" w:eastAsia="Calibri" w:hAnsi="Times New Roman" w:cs="Times New Roman"/>
          <w:sz w:val="24"/>
          <w:szCs w:val="24"/>
          <w:lang w:eastAsia="en-US"/>
        </w:rPr>
        <w:t>3144</w:t>
      </w:r>
      <w:r w:rsidRPr="006A4F97">
        <w:rPr>
          <w:rFonts w:ascii="Times New Roman" w:eastAsia="Calibri" w:hAnsi="Times New Roman" w:cs="Times New Roman"/>
          <w:sz w:val="24"/>
          <w:szCs w:val="24"/>
          <w:lang w:eastAsia="en-US"/>
        </w:rPr>
        <w:t xml:space="preserve">, </w:t>
      </w:r>
      <w:r w:rsidR="00F23093">
        <w:rPr>
          <w:rFonts w:ascii="Times New Roman" w:eastAsia="Calibri" w:hAnsi="Times New Roman" w:cs="Times New Roman"/>
          <w:sz w:val="24"/>
          <w:szCs w:val="24"/>
          <w:lang w:eastAsia="en-US"/>
        </w:rPr>
        <w:t>тел.</w:t>
      </w:r>
      <w:r w:rsidRPr="006A4F97">
        <w:rPr>
          <w:rFonts w:ascii="Times New Roman" w:eastAsia="Calibri" w:hAnsi="Times New Roman" w:cs="Times New Roman"/>
          <w:sz w:val="24"/>
          <w:szCs w:val="24"/>
          <w:lang w:eastAsia="en-US"/>
        </w:rPr>
        <w:t>(81375)6</w:t>
      </w:r>
      <w:r w:rsidR="00F23093">
        <w:rPr>
          <w:rFonts w:ascii="Times New Roman" w:eastAsia="Calibri" w:hAnsi="Times New Roman" w:cs="Times New Roman"/>
          <w:sz w:val="24"/>
          <w:szCs w:val="24"/>
          <w:lang w:eastAsia="en-US"/>
        </w:rPr>
        <w:t>33</w:t>
      </w:r>
      <w:r w:rsidRPr="006A4F97">
        <w:rPr>
          <w:rFonts w:ascii="Times New Roman" w:eastAsia="Calibri" w:hAnsi="Times New Roman" w:cs="Times New Roman"/>
          <w:sz w:val="24"/>
          <w:szCs w:val="24"/>
          <w:lang w:eastAsia="en-US"/>
        </w:rPr>
        <w:t>47.</w:t>
      </w:r>
    </w:p>
    <w:p w:rsidR="006A4F97" w:rsidRPr="006A4F97" w:rsidRDefault="006A4F97" w:rsidP="006A4F97">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6A4F97">
        <w:rPr>
          <w:rFonts w:ascii="Times New Roman" w:eastAsia="Calibri" w:hAnsi="Times New Roman" w:cs="Times New Roman"/>
          <w:sz w:val="24"/>
          <w:szCs w:val="24"/>
          <w:lang w:eastAsia="en-US"/>
        </w:rPr>
        <w:t xml:space="preserve">График работы: понедельник-четверг с 8.30 до </w:t>
      </w:r>
      <w:r w:rsidR="00F23093">
        <w:rPr>
          <w:rFonts w:ascii="Times New Roman" w:eastAsia="Calibri" w:hAnsi="Times New Roman" w:cs="Times New Roman"/>
          <w:sz w:val="24"/>
          <w:szCs w:val="24"/>
          <w:lang w:eastAsia="en-US"/>
        </w:rPr>
        <w:t>17.00</w:t>
      </w:r>
      <w:r w:rsidRPr="006A4F97">
        <w:rPr>
          <w:rFonts w:ascii="Times New Roman" w:eastAsia="Calibri" w:hAnsi="Times New Roman" w:cs="Times New Roman"/>
          <w:sz w:val="24"/>
          <w:szCs w:val="24"/>
          <w:lang w:eastAsia="en-US"/>
        </w:rPr>
        <w:t xml:space="preserve">, пятница с 8.30 до </w:t>
      </w:r>
      <w:r w:rsidR="00F23093">
        <w:rPr>
          <w:rFonts w:ascii="Times New Roman" w:eastAsia="Calibri" w:hAnsi="Times New Roman" w:cs="Times New Roman"/>
          <w:sz w:val="24"/>
          <w:szCs w:val="24"/>
          <w:lang w:eastAsia="en-US"/>
        </w:rPr>
        <w:t>15.30</w:t>
      </w:r>
      <w:r w:rsidRPr="006A4F97">
        <w:rPr>
          <w:rFonts w:ascii="Times New Roman" w:eastAsia="Calibri" w:hAnsi="Times New Roman" w:cs="Times New Roman"/>
          <w:sz w:val="24"/>
          <w:szCs w:val="24"/>
          <w:lang w:eastAsia="en-US"/>
        </w:rPr>
        <w:t xml:space="preserve">, перерыв с 12.30 </w:t>
      </w:r>
      <w:proofErr w:type="gramStart"/>
      <w:r w:rsidRPr="006A4F97">
        <w:rPr>
          <w:rFonts w:ascii="Times New Roman" w:eastAsia="Calibri" w:hAnsi="Times New Roman" w:cs="Times New Roman"/>
          <w:sz w:val="24"/>
          <w:szCs w:val="24"/>
          <w:lang w:eastAsia="en-US"/>
        </w:rPr>
        <w:t>до</w:t>
      </w:r>
      <w:proofErr w:type="gramEnd"/>
      <w:r w:rsidRPr="006A4F97">
        <w:rPr>
          <w:rFonts w:ascii="Times New Roman" w:eastAsia="Calibri" w:hAnsi="Times New Roman" w:cs="Times New Roman"/>
          <w:sz w:val="24"/>
          <w:szCs w:val="24"/>
          <w:lang w:eastAsia="en-US"/>
        </w:rPr>
        <w:t xml:space="preserve"> 13.30, выходные дни - суббота, воскресенье.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2.1.2. Справочные телефоны администрации: 8-81375-</w:t>
      </w:r>
      <w:r w:rsidR="00F23093">
        <w:rPr>
          <w:rFonts w:ascii="Times New Roman" w:eastAsia="Times New Roman" w:hAnsi="Times New Roman" w:cs="Times New Roman"/>
          <w:sz w:val="24"/>
          <w:szCs w:val="24"/>
        </w:rPr>
        <w:t>63</w:t>
      </w:r>
      <w:r w:rsidRPr="006A4F97">
        <w:rPr>
          <w:rFonts w:ascii="Times New Roman" w:eastAsia="Times New Roman" w:hAnsi="Times New Roman" w:cs="Times New Roman"/>
          <w:sz w:val="24"/>
          <w:szCs w:val="24"/>
        </w:rPr>
        <w:t>-</w:t>
      </w:r>
      <w:r w:rsidR="00F23093">
        <w:rPr>
          <w:rFonts w:ascii="Times New Roman" w:eastAsia="Times New Roman" w:hAnsi="Times New Roman" w:cs="Times New Roman"/>
          <w:sz w:val="24"/>
          <w:szCs w:val="24"/>
        </w:rPr>
        <w:t>144</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Адрес официального сайта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в информационно-телекоммуникационной сети «Интернет».</w:t>
      </w:r>
    </w:p>
    <w:p w:rsidR="00F23093" w:rsidRPr="00F23093" w:rsidRDefault="006A4F97" w:rsidP="00F23093">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Адрес электронной почты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w:t>
      </w:r>
      <w:hyperlink r:id="rId12" w:history="1">
        <w:r w:rsidR="00F23093" w:rsidRPr="00A645AB">
          <w:rPr>
            <w:rStyle w:val="aa"/>
            <w:rFonts w:ascii="Times New Roman" w:eastAsia="Times New Roman" w:hAnsi="Times New Roman" w:cs="Times New Roman"/>
            <w:sz w:val="24"/>
            <w:szCs w:val="24"/>
            <w:lang w:val="en-US"/>
          </w:rPr>
          <w:t>kotelskoe</w:t>
        </w:r>
        <w:r w:rsidR="00F23093" w:rsidRPr="00A645AB">
          <w:rPr>
            <w:rStyle w:val="aa"/>
            <w:rFonts w:ascii="Times New Roman" w:eastAsia="Times New Roman" w:hAnsi="Times New Roman" w:cs="Times New Roman"/>
            <w:sz w:val="24"/>
            <w:szCs w:val="24"/>
          </w:rPr>
          <w:t>@</w:t>
        </w:r>
        <w:r w:rsidR="00F23093" w:rsidRPr="00A645AB">
          <w:rPr>
            <w:rStyle w:val="aa"/>
            <w:rFonts w:ascii="Times New Roman" w:eastAsia="Times New Roman" w:hAnsi="Times New Roman" w:cs="Times New Roman"/>
            <w:sz w:val="24"/>
            <w:szCs w:val="24"/>
            <w:lang w:val="en-US"/>
          </w:rPr>
          <w:t>yandex</w:t>
        </w:r>
        <w:r w:rsidR="00F23093" w:rsidRPr="00A645AB">
          <w:rPr>
            <w:rStyle w:val="aa"/>
            <w:rFonts w:ascii="Times New Roman" w:eastAsia="Times New Roman" w:hAnsi="Times New Roman" w:cs="Times New Roman"/>
            <w:sz w:val="24"/>
            <w:szCs w:val="24"/>
          </w:rPr>
          <w:t>.ru</w:t>
        </w:r>
      </w:hyperlink>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2.1.3. Информация об исполнении муниципальной функции, порядке ее исполнения предоставляется непосредственно в здании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или с использованием средств телефонной связи, средств электронного информирования, посредством размещения в сети «Интернет» или в средствах массовой информации.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Информация и консультации об исполнении муниципальной функции, порядке ее исполнения предоставляются безвозмездно.</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Консультации по вопросам исполнения муниципальной функции проводятся специалистами.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2.1.4. Консультации предоставляются по следующим вопросам: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о нормативных правовых актах, на основании которых осуществляется данная муниципальная функция;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о результатах проводимой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о порядке обжалования действий и решений, осуществляемых и принимаемых в ходе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2.1.5. Консультации предоставляются: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при личном обращении;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с использованием средств телефонной связи, публикации в средствах массовой информации;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 посредством размещения в информационно-телекоммуникационных сетях общего пользования (в том числе в сети «Интернет» — на интернет-сайте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w:t>
      </w:r>
      <w:hyperlink r:id="rId13" w:history="1">
        <w:r w:rsidR="00F23093" w:rsidRPr="00A645AB">
          <w:rPr>
            <w:rStyle w:val="aa"/>
            <w:rFonts w:ascii="Times New Roman" w:eastAsia="Times New Roman" w:hAnsi="Times New Roman" w:cs="Times New Roman"/>
            <w:sz w:val="24"/>
            <w:szCs w:val="24"/>
          </w:rPr>
          <w:t>http://kotelskoe-adm.ru/</w:t>
        </w:r>
      </w:hyperlink>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2.2. Сроки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2.2.1. Срок проведения каждой из проверок, плановой и внеплановой (документарной, выездной), не может превышать двадцати рабочих дней.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6A4F97">
        <w:rPr>
          <w:rFonts w:ascii="Times New Roman" w:eastAsia="Times New Roman" w:hAnsi="Times New Roman" w:cs="Times New Roman"/>
          <w:sz w:val="24"/>
          <w:szCs w:val="24"/>
        </w:rPr>
        <w:t>микропредприятия</w:t>
      </w:r>
      <w:proofErr w:type="spellEnd"/>
      <w:r w:rsidRPr="006A4F97">
        <w:rPr>
          <w:rFonts w:ascii="Times New Roman" w:eastAsia="Times New Roman" w:hAnsi="Times New Roman" w:cs="Times New Roman"/>
          <w:sz w:val="24"/>
          <w:szCs w:val="24"/>
        </w:rPr>
        <w:t xml:space="preserve"> в год.</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В исключительных случаях, связанных с необходимостью проведения сложных и (или) длительных исследований, на основании мотивированных предложений специалистов, проводящих проверку, срок проведения проверки может быть продлен главой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или его заместителем, но не более чем на двадцать рабочих дней, в отношении малых предприятий, </w:t>
      </w:r>
      <w:proofErr w:type="spellStart"/>
      <w:r w:rsidRPr="006A4F97">
        <w:rPr>
          <w:rFonts w:ascii="Times New Roman" w:eastAsia="Times New Roman" w:hAnsi="Times New Roman" w:cs="Times New Roman"/>
          <w:sz w:val="24"/>
          <w:szCs w:val="24"/>
        </w:rPr>
        <w:t>микропредприятий</w:t>
      </w:r>
      <w:proofErr w:type="spellEnd"/>
      <w:r w:rsidRPr="006A4F97">
        <w:rPr>
          <w:rFonts w:ascii="Times New Roman" w:eastAsia="Times New Roman" w:hAnsi="Times New Roman" w:cs="Times New Roman"/>
          <w:sz w:val="24"/>
          <w:szCs w:val="24"/>
        </w:rPr>
        <w:t xml:space="preserve"> — не более чем на пятнадцать часов.</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2.2.2. Рассмотрению подлежат обращения, направленные в письменной форме в администрацию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 непосредственно специалисту. Срок рассмотрения обращения не превышает 30 календарных дней со дня регистрации обращения.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2.2.3. При личном обращении Заявителей или обращении по телефону время консультации не должно превышать более 15 минут.</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Специалисты отвечают на обращения в рамках своей компетенции, определенной должностными инструкциями.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При ответе на обращения специалисты соблюдают правила деловой этики.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2.3. Перечень оснований для отказа в исполнении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2.3.1. Основанием для отказа в исполнении муниципальной функции является: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 прекращение деятельности юридического лица, индивидуального предпринимателя.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б) обращения, не позволяющие установить автора, обратившегося в администрацию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или почтовый адрес Заявителя, месторасположение земельного участка.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обращения, не содержащие сведений о фактах нарушения земельного законодательства (указанных в </w:t>
      </w:r>
      <w:hyperlink r:id="rId14" w:history="1">
        <w:r w:rsidRPr="006A4F97">
          <w:rPr>
            <w:rFonts w:ascii="Times New Roman" w:eastAsia="Times New Roman" w:hAnsi="Times New Roman" w:cs="Times New Roman"/>
            <w:sz w:val="24"/>
            <w:szCs w:val="24"/>
            <w:u w:val="single"/>
          </w:rPr>
          <w:t>части 2 статьи 10</w:t>
        </w:r>
      </w:hyperlink>
      <w:r w:rsidRPr="006A4F97">
        <w:rPr>
          <w:rFonts w:ascii="Times New Roman" w:eastAsia="Times New Roman" w:hAnsi="Times New Roman" w:cs="Times New Roman"/>
          <w:sz w:val="24"/>
          <w:szCs w:val="24"/>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N 294-ФЗ), а именно:</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в сфере земельных правоотношений;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в сфере земельных правоотношений.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Обращения и заявления, не содержащие сведений об указанных фактах, к рассмотрению не принимаются и возвращаются Заявителю с указанием причины отказа в принятии их к рассмотрению.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2.4. Требования к местам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2.4.1. Муниципальная функция исполняется по месту расположения земельного участка, по месту (фактическому) осуществления деятельности юридических лиц, индивидуальных предпринимателей.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2.4.2. Муниципальная функция исполняется непосредственно в администрации.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Вход в помещение администрации оборудуется информационной табличкой, содержащей его название и режим работы, и информационной табличкой, содержащей фамилии, имена, отчества сотрудников, осуществляющих исполнение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Места ожидания личного приема должны соответствовать комфортным условиям для Заявителей, оборудуются стульями, столами, обеспечиваются канцелярскими принадлежностями для заполнения необходимых документов.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2.4.3. Рабочие места специалистов администрации оборудуются персональными компьютерами с доступом к локальной информационно-коммуникационной системе, необходимым информационно-справочным системам открытого доступа и оргтехникой, позволяющими организовать исполнение функции в полном объеме.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2.4.4. На информационных стендах перед входом в администрацию </w:t>
      </w:r>
      <w:proofErr w:type="gramStart"/>
      <w:r w:rsidRPr="006A4F97">
        <w:rPr>
          <w:rFonts w:ascii="Times New Roman" w:eastAsia="Times New Roman" w:hAnsi="Times New Roman" w:cs="Times New Roman"/>
          <w:sz w:val="24"/>
          <w:szCs w:val="24"/>
        </w:rPr>
        <w:t>размещены</w:t>
      </w:r>
      <w:proofErr w:type="gramEnd"/>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а) информация о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б) извлечение из норм действующего законодательства, регулирующее порядок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извлечение из настоящего Регламента с описанием процедуры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3. Административные процедуры организации исполнения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3.1. При исполнении муниципальной функции осуществляются следующие административные процедуры: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 осуществление плановых и внеплановых проверок соблюдения земельного законодательства;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 рассмотрение обращений.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3.2. Административная процедура муниципальной функции исполняется в ходе плановых и внеплановых (выездных и документарных) проверок в соответствии с нижеследующими этапами: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 планирование проверок;</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 принятие решения о проведении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 подготовка к проведению проверок;</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4) проведение документарной или выездной проверки и оформление ее результатов;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 передача материалов о выявленных нарушениях земельного законодательства;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6) ведение учета проверок.</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3.2.1. Плановые проверки проводятся на основании разрабатываемых Администрацией в соответствии с его полномочиями ежегодных планов, которые утверждаются главой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3.2.2. Утвержденный главой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срок до 1 июня года, предшествующего году проведения плановых проверок, орган муниципального земельного контроля направляет для согласования проект ежегодного плана муниципальных проверок в территориальные органы федеральных органов государственного земельного надзора.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Органы прокуратуры рассматривают проект ежегодного плана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 соответствии с </w:t>
      </w:r>
      <w:hyperlink r:id="rId15" w:history="1">
        <w:r w:rsidRPr="006A4F97">
          <w:rPr>
            <w:rFonts w:ascii="Times New Roman" w:eastAsia="Times New Roman" w:hAnsi="Times New Roman" w:cs="Times New Roman"/>
            <w:sz w:val="24"/>
            <w:szCs w:val="24"/>
            <w:u w:val="single"/>
          </w:rPr>
          <w:t>ч. 4. ст. 9</w:t>
        </w:r>
      </w:hyperlink>
      <w:r w:rsidRPr="006A4F97">
        <w:rPr>
          <w:rFonts w:ascii="Times New Roman" w:eastAsia="Times New Roman" w:hAnsi="Times New Roman" w:cs="Times New Roman"/>
          <w:sz w:val="24"/>
          <w:szCs w:val="24"/>
        </w:rPr>
        <w:t> N 294-ФЗ и в срок до 1 октября года, предшествующего году проведения плановых проверок, вносят предложения руководителям органов муниципального контроля о проведении совместных плановых проверок.</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Орган муниципального контроля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 юридических лиц и индивидуальных предпринимателей.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Ежегодный </w:t>
      </w:r>
      <w:hyperlink r:id="rId16" w:history="1">
        <w:r w:rsidRPr="006A4F97">
          <w:rPr>
            <w:rFonts w:ascii="Times New Roman" w:eastAsia="Times New Roman" w:hAnsi="Times New Roman" w:cs="Times New Roman"/>
            <w:sz w:val="24"/>
            <w:szCs w:val="24"/>
            <w:u w:val="single"/>
          </w:rPr>
          <w:t>план</w:t>
        </w:r>
      </w:hyperlink>
      <w:r w:rsidRPr="006A4F97">
        <w:rPr>
          <w:rFonts w:ascii="Times New Roman" w:eastAsia="Times New Roman" w:hAnsi="Times New Roman" w:cs="Times New Roman"/>
          <w:sz w:val="24"/>
          <w:szCs w:val="24"/>
        </w:rPr>
        <w:t xml:space="preserve"> проведения плановых проверок органов государственной власти, органов местного самоуправления, граждан составляется по форме, утвержденному </w:t>
      </w:r>
      <w:r w:rsidRPr="005A1EFF">
        <w:rPr>
          <w:rFonts w:ascii="Times New Roman" w:eastAsia="Times New Roman" w:hAnsi="Times New Roman" w:cs="Times New Roman"/>
          <w:sz w:val="24"/>
          <w:szCs w:val="24"/>
        </w:rPr>
        <w:t xml:space="preserve">постановлением </w:t>
      </w:r>
      <w:r w:rsidR="005A1EFF" w:rsidRPr="005A1EFF">
        <w:rPr>
          <w:rFonts w:ascii="Times New Roman" w:eastAsia="Times New Roman" w:hAnsi="Times New Roman" w:cs="Times New Roman"/>
          <w:sz w:val="24"/>
          <w:szCs w:val="24"/>
        </w:rPr>
        <w:t>Правительства Ленинградской области от 20 ноября 2017 года N 481 «Об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территории Ленинградской области»</w:t>
      </w:r>
      <w:r w:rsidRPr="006A4F97">
        <w:rPr>
          <w:rFonts w:ascii="Times New Roman" w:eastAsia="Times New Roman" w:hAnsi="Times New Roman" w:cs="Times New Roman"/>
          <w:sz w:val="24"/>
          <w:szCs w:val="24"/>
        </w:rPr>
        <w:t xml:space="preserve">, утверждается главой </w:t>
      </w:r>
      <w:r w:rsidRPr="006A4F97">
        <w:rPr>
          <w:rFonts w:ascii="Times New Roman" w:eastAsia="Times New Roman" w:hAnsi="Times New Roman" w:cs="Times New Roman"/>
          <w:sz w:val="24"/>
          <w:szCs w:val="24"/>
        </w:rPr>
        <w:lastRenderedPageBreak/>
        <w:t>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w:t>
      </w:r>
      <w:proofErr w:type="gramEnd"/>
      <w:r w:rsidRPr="006A4F97">
        <w:rPr>
          <w:rFonts w:ascii="Times New Roman" w:eastAsia="Times New Roman" w:hAnsi="Times New Roman" w:cs="Times New Roman"/>
          <w:sz w:val="24"/>
          <w:szCs w:val="24"/>
        </w:rPr>
        <w:t xml:space="preserve"> Ленинградской области до 1 ноября года, предшествующего году проведения плановых проверок, и размещается на официальном сайте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в сети «Интернет», за исключением сведений, распространение которых ограничено или запрещено в соответствии с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Плановая проверка проводится в форме документарной проверки и (или) выездной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О проведении плановой проверки юридическое лицо, индивидуальный предприниматель, граждане уведомляются администрацией не позднее чем в течение трех рабочих дней до начала ее проведения посредством направления копии </w:t>
      </w:r>
      <w:hyperlink r:id="rId17" w:anchor="P399" w:history="1">
        <w:r w:rsidRPr="006A4F97">
          <w:rPr>
            <w:rFonts w:ascii="Times New Roman" w:eastAsia="Times New Roman" w:hAnsi="Times New Roman" w:cs="Times New Roman"/>
            <w:sz w:val="24"/>
            <w:szCs w:val="24"/>
            <w:u w:val="single"/>
          </w:rPr>
          <w:t>распоряжения</w:t>
        </w:r>
      </w:hyperlink>
      <w:r w:rsidRPr="006A4F97">
        <w:rPr>
          <w:rFonts w:ascii="Times New Roman" w:eastAsia="Times New Roman" w:hAnsi="Times New Roman" w:cs="Times New Roman"/>
          <w:sz w:val="24"/>
          <w:szCs w:val="24"/>
        </w:rPr>
        <w:t>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о начале проведения плановой проверки по форме согласно приложению 3 к настоящему регламенту заказным почтовым отправлением с уведомлением о вручении или вручения</w:t>
      </w:r>
      <w:proofErr w:type="gramEnd"/>
      <w:r w:rsidRPr="006A4F97">
        <w:rPr>
          <w:rFonts w:ascii="Times New Roman" w:eastAsia="Times New Roman" w:hAnsi="Times New Roman" w:cs="Times New Roman"/>
          <w:sz w:val="24"/>
          <w:szCs w:val="24"/>
        </w:rPr>
        <w:t xml:space="preserve"> вышеуказанных документов лично под роспись, факсимильной связью или иным доступным способом.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3.2.3. Плановые проверки юридических лиц и индивидуальных предпринимателей проводятся не чаще чем один раз в три года.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Порядок проведения плановых проверок юридических лиц, индивидуальных предпринимателей определяется положениями </w:t>
      </w:r>
      <w:hyperlink r:id="rId18" w:history="1">
        <w:r w:rsidRPr="006A4F97">
          <w:rPr>
            <w:rFonts w:ascii="Times New Roman" w:eastAsia="Times New Roman" w:hAnsi="Times New Roman" w:cs="Times New Roman"/>
            <w:sz w:val="24"/>
            <w:szCs w:val="24"/>
            <w:u w:val="single"/>
          </w:rPr>
          <w:t>N 294-ФЗ</w:t>
        </w:r>
      </w:hyperlink>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Ежегодный план проведения плановых проверок юридических лиц и индивидуальных предпринимателей составляется по форме, утвержденной Постановлением Правительства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 государственной регистрации юридического лица, индивидуального предпринимателя;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Плановые проверки в отношении земельных участков, предоставленных физическим лицам, проводятся не чаще чем один раз в год.</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Основанием для включения плановой проверки в ежегодный план проведения плановых проверок в отношении участков, занятых гражданами, является: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самовольное занятие земельных участков или использование их без оформленных в установленном порядке правоустанавливающих документов;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истечение одного года со дня предоставления земельного участка;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окончания проведения последней плановой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использование земельных участков не по целевому назначению;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необеспечение наличия и сохранности межевых знаков границ земельных участков;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несоблюдение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несоблюдение порядка переуступки права пользования земельным участком;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предоставление недостоверных сведений о состоянии земель;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несвоевременное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 несвоевременное и некачественное выполнение обязательных мероприятий по улучшению земель и охране почв от водной эрозии, заболачивания, подтопления, </w:t>
      </w:r>
      <w:r w:rsidRPr="006A4F97">
        <w:rPr>
          <w:rFonts w:ascii="Times New Roman" w:eastAsia="Times New Roman" w:hAnsi="Times New Roman" w:cs="Times New Roman"/>
          <w:sz w:val="24"/>
          <w:szCs w:val="24"/>
        </w:rPr>
        <w:lastRenderedPageBreak/>
        <w:t>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 невыполнение требований по предотвращению уничтожения, самовольного снятия и перемещения плодородного слоя почвы, а также порчи земель в результате нарушения правил обращения с пестицидами, </w:t>
      </w:r>
      <w:proofErr w:type="spellStart"/>
      <w:r w:rsidRPr="006A4F97">
        <w:rPr>
          <w:rFonts w:ascii="Times New Roman" w:eastAsia="Times New Roman" w:hAnsi="Times New Roman" w:cs="Times New Roman"/>
          <w:sz w:val="24"/>
          <w:szCs w:val="24"/>
        </w:rPr>
        <w:t>агрохимикатами</w:t>
      </w:r>
      <w:proofErr w:type="spellEnd"/>
      <w:r w:rsidRPr="006A4F97">
        <w:rPr>
          <w:rFonts w:ascii="Times New Roman" w:eastAsia="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невыполнение иных требований земельного законодательства по вопросам использования и охраны земель.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3.2.4. Внеплановые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Порядок проведения внеплановых проверок юридических лиц, индивидуальных предпринимателей определяется положениями </w:t>
      </w:r>
      <w:hyperlink r:id="rId19" w:history="1">
        <w:r w:rsidRPr="006A4F97">
          <w:rPr>
            <w:rFonts w:ascii="Times New Roman" w:eastAsia="Times New Roman" w:hAnsi="Times New Roman" w:cs="Times New Roman"/>
            <w:sz w:val="24"/>
            <w:szCs w:val="24"/>
            <w:u w:val="single"/>
          </w:rPr>
          <w:t>N 294-ФЗ</w:t>
        </w:r>
      </w:hyperlink>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Основанием для проведения внеплановой проверки является: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2) поступление в администрацию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обращений и заявлений граждан, юридических лиц, индивидуальных предпринимателей, информации от органов государственной власти и местного самоуправления, из средств массовой информации о следующих фактах:</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нарушение прав потребителей (в случае обращения граждан, права которых нарушены);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hyperlink r:id="rId20" w:anchor="P176" w:history="1">
        <w:r w:rsidRPr="006A4F97">
          <w:rPr>
            <w:rFonts w:ascii="Times New Roman" w:eastAsia="Times New Roman" w:hAnsi="Times New Roman" w:cs="Times New Roman"/>
            <w:sz w:val="24"/>
            <w:szCs w:val="24"/>
            <w:u w:val="single"/>
          </w:rPr>
          <w:t>подпункте 3.2.4</w:t>
        </w:r>
      </w:hyperlink>
      <w:r w:rsidRPr="006A4F97">
        <w:rPr>
          <w:rFonts w:ascii="Times New Roman" w:eastAsia="Times New Roman" w:hAnsi="Times New Roman" w:cs="Times New Roman"/>
          <w:sz w:val="24"/>
          <w:szCs w:val="24"/>
        </w:rPr>
        <w:t>, не могут служить основанием для проведения внеплановой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3.2.5. Внеплановая проверка проводится в форме документарной проверки </w:t>
      </w:r>
      <w:proofErr w:type="gramStart"/>
      <w:r w:rsidRPr="006A4F97">
        <w:rPr>
          <w:rFonts w:ascii="Times New Roman" w:eastAsia="Times New Roman" w:hAnsi="Times New Roman" w:cs="Times New Roman"/>
          <w:sz w:val="24"/>
          <w:szCs w:val="24"/>
        </w:rPr>
        <w:t>и(</w:t>
      </w:r>
      <w:proofErr w:type="gramEnd"/>
      <w:r w:rsidRPr="006A4F97">
        <w:rPr>
          <w:rFonts w:ascii="Times New Roman" w:eastAsia="Times New Roman" w:hAnsi="Times New Roman" w:cs="Times New Roman"/>
          <w:sz w:val="24"/>
          <w:szCs w:val="24"/>
        </w:rPr>
        <w:t>или) выездной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Порядок проведения внеплановых документарных и (или) выездных проверок юридических лиц, индивидуальных предпринимателей определяется </w:t>
      </w:r>
      <w:hyperlink r:id="rId21" w:history="1">
        <w:r w:rsidRPr="006A4F97">
          <w:rPr>
            <w:rFonts w:ascii="Times New Roman" w:eastAsia="Times New Roman" w:hAnsi="Times New Roman" w:cs="Times New Roman"/>
            <w:sz w:val="24"/>
            <w:szCs w:val="24"/>
            <w:u w:val="single"/>
          </w:rPr>
          <w:t>N 294-ФЗ</w:t>
        </w:r>
      </w:hyperlink>
      <w:r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Порядок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О проведении внеплановой выездной проверки юридическое лицо, индивидуальный предприниматель, гражданин уведомляется не менее чем за двадцать четыре часа до начала ее проведения посредством направления копии </w:t>
      </w:r>
      <w:hyperlink r:id="rId22" w:anchor="P399" w:history="1">
        <w:r w:rsidRPr="006A4F97">
          <w:rPr>
            <w:rFonts w:ascii="Times New Roman" w:eastAsia="Times New Roman" w:hAnsi="Times New Roman" w:cs="Times New Roman"/>
            <w:sz w:val="24"/>
            <w:szCs w:val="24"/>
            <w:u w:val="single"/>
          </w:rPr>
          <w:t>распоряжения</w:t>
        </w:r>
      </w:hyperlink>
      <w:r w:rsidRPr="006A4F97">
        <w:rPr>
          <w:rFonts w:ascii="Times New Roman" w:eastAsia="Times New Roman" w:hAnsi="Times New Roman" w:cs="Times New Roman"/>
          <w:sz w:val="24"/>
          <w:szCs w:val="24"/>
        </w:rPr>
        <w:t>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о проведении внеплановой проверки по форме</w:t>
      </w:r>
      <w:r w:rsidR="005A1EFF">
        <w:rPr>
          <w:rFonts w:ascii="Times New Roman" w:eastAsia="Times New Roman" w:hAnsi="Times New Roman" w:cs="Times New Roman"/>
          <w:sz w:val="24"/>
          <w:szCs w:val="24"/>
        </w:rPr>
        <w:t xml:space="preserve">, утвержденной </w:t>
      </w:r>
      <w:r w:rsidRPr="006A4F97">
        <w:rPr>
          <w:rFonts w:ascii="Times New Roman" w:eastAsia="Times New Roman" w:hAnsi="Times New Roman" w:cs="Times New Roman"/>
          <w:sz w:val="24"/>
          <w:szCs w:val="24"/>
        </w:rPr>
        <w:t xml:space="preserve"> </w:t>
      </w:r>
      <w:r w:rsidR="005A1EFF" w:rsidRPr="005A1EFF">
        <w:rPr>
          <w:rFonts w:ascii="Times New Roman" w:eastAsia="Times New Roman" w:hAnsi="Times New Roman" w:cs="Times New Roman"/>
          <w:color w:val="000000"/>
          <w:sz w:val="24"/>
          <w:szCs w:val="24"/>
        </w:rPr>
        <w:t>постановлением</w:t>
      </w:r>
      <w:r w:rsidR="005A1EFF" w:rsidRPr="00FC7203">
        <w:rPr>
          <w:rFonts w:ascii="Times New Roman" w:eastAsia="Times New Roman" w:hAnsi="Times New Roman" w:cs="Times New Roman"/>
          <w:color w:val="000000"/>
          <w:sz w:val="24"/>
          <w:szCs w:val="24"/>
        </w:rPr>
        <w:t xml:space="preserve"> Правительства Ленинградской области </w:t>
      </w:r>
      <w:r w:rsidR="005A1EFF" w:rsidRPr="009D4A22">
        <w:rPr>
          <w:rFonts w:ascii="Times New Roman" w:eastAsia="Times New Roman" w:hAnsi="Times New Roman" w:cs="Times New Roman"/>
          <w:color w:val="000000"/>
          <w:sz w:val="24"/>
          <w:szCs w:val="24"/>
        </w:rPr>
        <w:t>от 20 ноября 2017 года N 481</w:t>
      </w:r>
      <w:r w:rsidR="005A1EFF">
        <w:rPr>
          <w:rFonts w:ascii="Times New Roman" w:eastAsia="Times New Roman" w:hAnsi="Times New Roman" w:cs="Times New Roman"/>
          <w:color w:val="000000"/>
          <w:sz w:val="24"/>
          <w:szCs w:val="24"/>
        </w:rPr>
        <w:t xml:space="preserve"> «</w:t>
      </w:r>
      <w:r w:rsidR="005A1EFF" w:rsidRPr="009D4A22">
        <w:rPr>
          <w:rFonts w:ascii="Times New Roman" w:eastAsia="Times New Roman" w:hAnsi="Times New Roman" w:cs="Times New Roman"/>
          <w:color w:val="000000"/>
          <w:sz w:val="24"/>
          <w:szCs w:val="24"/>
        </w:rPr>
        <w:t>Об утверждении Типовых форм документов</w:t>
      </w:r>
      <w:proofErr w:type="gramEnd"/>
      <w:r w:rsidR="005A1EFF" w:rsidRPr="009D4A22">
        <w:rPr>
          <w:rFonts w:ascii="Times New Roman" w:eastAsia="Times New Roman" w:hAnsi="Times New Roman" w:cs="Times New Roman"/>
          <w:color w:val="000000"/>
          <w:sz w:val="24"/>
          <w:szCs w:val="24"/>
        </w:rPr>
        <w:t>,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5A1EFF">
        <w:rPr>
          <w:rFonts w:ascii="Times New Roman" w:eastAsia="Times New Roman" w:hAnsi="Times New Roman" w:cs="Times New Roman"/>
          <w:color w:val="000000"/>
          <w:sz w:val="24"/>
          <w:szCs w:val="24"/>
        </w:rPr>
        <w:t>ерритории Ленинградской области»</w:t>
      </w:r>
      <w:r w:rsidRPr="006A4F97">
        <w:rPr>
          <w:rFonts w:ascii="Times New Roman" w:eastAsia="Times New Roman" w:hAnsi="Times New Roman" w:cs="Times New Roman"/>
          <w:sz w:val="24"/>
          <w:szCs w:val="24"/>
        </w:rPr>
        <w:t>, заказным почтовым отправлением с уведомлением о вручении или вручения указанного распоряжения лично под роспись, или иным доступным способом.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lastRenderedPageBreak/>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3.3. Документарная проверка (как плановая, так и внеплановая) осуществляется по месту нахождения администрации.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гражданина,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земельного контроля.</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процессе проведения документарной проверки муниципальным специалистом по контролю в первую очередь рассматриваются документы, имеющиеся в распоряжении администрации, акты предыдущих проверок, материалы рассмотрения дел об административных правонарушениях и иные документы о результатах муниципального земельного контроля.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установленных земельным законодательством по вопросам использования земель, муниципальный земельный инспектор направляет в адрес гражданина,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6A4F97">
        <w:rPr>
          <w:rFonts w:ascii="Times New Roman" w:eastAsia="Times New Roman" w:hAnsi="Times New Roman" w:cs="Times New Roman"/>
          <w:sz w:val="24"/>
          <w:szCs w:val="24"/>
        </w:rPr>
        <w:t xml:space="preserve"> К запросу прилагается заверенная копия распоряжения главы администрации о проведении проверки по муниципальному земельному контролю с уведомлением о проведении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течение десяти рабочих дней со дня получения мотивированного запроса гражданин, юридическое лицо, индивидуальный предприниматель обязаны направить в администрацию указанные в запросе документы.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В случае если в ходе документарной проверки выявлены ошибки и (или) противоречия в представленных документах либо несоответствие сведений, содержащихся в этих документах, сведениям, содержащимся в имеющихся у специалиста администрации документах </w:t>
      </w:r>
      <w:proofErr w:type="gramStart"/>
      <w:r w:rsidRPr="006A4F97">
        <w:rPr>
          <w:rFonts w:ascii="Times New Roman" w:eastAsia="Times New Roman" w:hAnsi="Times New Roman" w:cs="Times New Roman"/>
          <w:sz w:val="24"/>
          <w:szCs w:val="24"/>
        </w:rPr>
        <w:t>и(</w:t>
      </w:r>
      <w:proofErr w:type="gramEnd"/>
      <w:r w:rsidRPr="006A4F97">
        <w:rPr>
          <w:rFonts w:ascii="Times New Roman" w:eastAsia="Times New Roman" w:hAnsi="Times New Roman" w:cs="Times New Roman"/>
          <w:sz w:val="24"/>
          <w:szCs w:val="24"/>
        </w:rPr>
        <w:t>или) полученным в ходе осуществления муниципального земельного контроля, информация об этом направляется гражданину,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Гражданин, индивидуальный предприниматель, юридическое лицо, представляющие в администрацию пояснения относительно выявленных ошибок и (или) противоречий в представленных документах либо относительно несоответствия указанных в предыдущем абзаце настоящей статьи сведений, вправе представить дополнительно документы, подтверждающие достоверность ранее представленных документов.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Муниципальный земельный инспектор обязан рассмотреть представленные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будут установлены признаки нарушения требований, установленных земельным законодательством по вопросам использования земель, муниципальный земельный инспектор проводит выездную проверку.</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При проведении документарной проверки муниципальный земельный инспектор не вправе требовать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 Выездная проверка.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 xml:space="preserve">Предметом выездной проверки являются содержащиеся в документах юридического лица, индивидуального предпринимателя, гражданина сведения о состоянии использования </w:t>
      </w:r>
      <w:r w:rsidRPr="006A4F97">
        <w:rPr>
          <w:rFonts w:ascii="Times New Roman" w:eastAsia="Times New Roman" w:hAnsi="Times New Roman" w:cs="Times New Roman"/>
          <w:sz w:val="24"/>
          <w:szCs w:val="24"/>
        </w:rPr>
        <w:lastRenderedPageBreak/>
        <w:t>земель указанными лицами при осуществлении деятельности и принимаемые ими меры по исполнению обязательных требований земельного законодательства и требований, установленных муниципальными правовыми актами.</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для граждан по месту нахождения земельного участка.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Выездная проверка проводится в случае, если при документарной проверке полнота и достоверность сведений вызывает обоснованные сомнения и не представляется возможным оценить исполнение хозяйствующим субъектом (гражданином) обязательных требований без проведения соответствующего мероприятия по муниципальному контролю.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Юридические лица, индивидуальные предприниматели, граждане обязаны предоставить специалисту администрации, проводящему выездную проверку, возможность ознакомиться с документами, связанными с целями, задачами и предметом выездной проверки, а также обеспечить доступ проводящих выездную проверку муниципальных специалистов и участвующих в выездной проверке экспертов на территорию проверяемых земельных участков.</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Выездная проверка начинается с предъявления удостоверения должностными лицами администрации, обязательного ознакомления гражданина, его уполномоченного представителя, руководителя или иного должностного лица юридического лица, индивидуального предпринимателя с распоряжением администрации о назначении выездной проверки по муниципальному земельному контролю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w:t>
      </w:r>
      <w:proofErr w:type="gramEnd"/>
      <w:r w:rsidRPr="006A4F97">
        <w:rPr>
          <w:rFonts w:ascii="Times New Roman" w:eastAsia="Times New Roman" w:hAnsi="Times New Roman" w:cs="Times New Roman"/>
          <w:sz w:val="24"/>
          <w:szCs w:val="24"/>
        </w:rPr>
        <w:t xml:space="preserve"> экспертных организаций, привлекаемых к выездной проверке, со сроками и с условиями ее проведения.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3.4.2. </w:t>
      </w:r>
      <w:proofErr w:type="gramStart"/>
      <w:r w:rsidRPr="006A4F97">
        <w:rPr>
          <w:rFonts w:ascii="Times New Roman" w:eastAsia="Times New Roman" w:hAnsi="Times New Roman" w:cs="Times New Roman"/>
          <w:sz w:val="24"/>
          <w:szCs w:val="24"/>
        </w:rPr>
        <w:t>Проверка в отношении юридических лиц, индивидуальных предпринимателей проводится на основании </w:t>
      </w:r>
      <w:hyperlink r:id="rId23" w:history="1">
        <w:r w:rsidRPr="006A4F97">
          <w:rPr>
            <w:rFonts w:ascii="Times New Roman" w:eastAsia="Times New Roman" w:hAnsi="Times New Roman" w:cs="Times New Roman"/>
            <w:sz w:val="24"/>
            <w:szCs w:val="24"/>
            <w:u w:val="single"/>
          </w:rPr>
          <w:t>распоряжения</w:t>
        </w:r>
      </w:hyperlink>
      <w:r w:rsidRPr="006A4F97">
        <w:rPr>
          <w:rFonts w:ascii="Times New Roman" w:eastAsia="Times New Roman" w:hAnsi="Times New Roman" w:cs="Times New Roman"/>
          <w:sz w:val="24"/>
          <w:szCs w:val="24"/>
          <w:u w:val="single"/>
        </w:rPr>
        <w:t xml:space="preserve"> </w:t>
      </w:r>
      <w:r w:rsidRPr="006A4F97">
        <w:rPr>
          <w:rFonts w:ascii="Times New Roman" w:eastAsia="Times New Roman" w:hAnsi="Times New Roman" w:cs="Times New Roman"/>
          <w:sz w:val="24"/>
          <w:szCs w:val="24"/>
        </w:rPr>
        <w:t>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составленного по форме,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предпринимателей при осуществлении государственного контроля (надзора) и муниципального контроля».</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Проверка в отношении граждан проводится на основании </w:t>
      </w:r>
      <w:hyperlink r:id="rId24" w:anchor="P399" w:history="1">
        <w:r w:rsidRPr="006A4F97">
          <w:rPr>
            <w:rFonts w:ascii="Times New Roman" w:eastAsia="Times New Roman" w:hAnsi="Times New Roman" w:cs="Times New Roman"/>
            <w:sz w:val="24"/>
            <w:szCs w:val="24"/>
            <w:u w:val="single"/>
          </w:rPr>
          <w:t>распоряжения</w:t>
        </w:r>
      </w:hyperlink>
      <w:r w:rsidRPr="006A4F97">
        <w:rPr>
          <w:rFonts w:ascii="Times New Roman" w:eastAsia="Times New Roman" w:hAnsi="Times New Roman" w:cs="Times New Roman"/>
          <w:sz w:val="24"/>
          <w:szCs w:val="24"/>
        </w:rPr>
        <w:t>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по форме, утвержденной </w:t>
      </w:r>
      <w:r w:rsidR="005A1EFF">
        <w:rPr>
          <w:rFonts w:ascii="Times New Roman" w:eastAsia="Times New Roman" w:hAnsi="Times New Roman" w:cs="Times New Roman"/>
          <w:sz w:val="24"/>
          <w:szCs w:val="24"/>
        </w:rPr>
        <w:t>п</w:t>
      </w:r>
      <w:r w:rsidRPr="005A1EFF">
        <w:rPr>
          <w:rFonts w:ascii="Times New Roman" w:eastAsia="Times New Roman" w:hAnsi="Times New Roman" w:cs="Times New Roman"/>
          <w:sz w:val="24"/>
          <w:szCs w:val="24"/>
        </w:rPr>
        <w:t xml:space="preserve">остановлением </w:t>
      </w:r>
      <w:r w:rsidR="005A1EFF" w:rsidRPr="00FC7203">
        <w:rPr>
          <w:rFonts w:ascii="Times New Roman" w:eastAsia="Times New Roman" w:hAnsi="Times New Roman" w:cs="Times New Roman"/>
          <w:color w:val="000000"/>
          <w:sz w:val="24"/>
          <w:szCs w:val="24"/>
        </w:rPr>
        <w:t xml:space="preserve">Правительства Ленинградской области </w:t>
      </w:r>
      <w:r w:rsidR="005A1EFF" w:rsidRPr="009D4A22">
        <w:rPr>
          <w:rFonts w:ascii="Times New Roman" w:eastAsia="Times New Roman" w:hAnsi="Times New Roman" w:cs="Times New Roman"/>
          <w:color w:val="000000"/>
          <w:sz w:val="24"/>
          <w:szCs w:val="24"/>
        </w:rPr>
        <w:t>от 20 ноября 2017 года N 481</w:t>
      </w:r>
      <w:r w:rsidR="005A1EFF">
        <w:rPr>
          <w:rFonts w:ascii="Times New Roman" w:eastAsia="Times New Roman" w:hAnsi="Times New Roman" w:cs="Times New Roman"/>
          <w:color w:val="000000"/>
          <w:sz w:val="24"/>
          <w:szCs w:val="24"/>
        </w:rPr>
        <w:t xml:space="preserve"> «</w:t>
      </w:r>
      <w:r w:rsidR="005A1EFF" w:rsidRPr="009D4A22">
        <w:rPr>
          <w:rFonts w:ascii="Times New Roman" w:eastAsia="Times New Roman" w:hAnsi="Times New Roman" w:cs="Times New Roman"/>
          <w:color w:val="000000"/>
          <w:sz w:val="24"/>
          <w:szCs w:val="24"/>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5A1EFF">
        <w:rPr>
          <w:rFonts w:ascii="Times New Roman" w:eastAsia="Times New Roman" w:hAnsi="Times New Roman" w:cs="Times New Roman"/>
          <w:color w:val="000000"/>
          <w:sz w:val="24"/>
          <w:szCs w:val="24"/>
        </w:rPr>
        <w:t>ерритории Ленинградской области»</w:t>
      </w:r>
      <w:r w:rsidR="00AE02E5">
        <w:rPr>
          <w:rFonts w:ascii="Times New Roman" w:eastAsia="Times New Roman" w:hAnsi="Times New Roman" w:cs="Times New Roman"/>
          <w:color w:val="000000"/>
          <w:sz w:val="24"/>
          <w:szCs w:val="24"/>
        </w:rPr>
        <w:t>.</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Проверка может проводиться только должностными лицами, которые указаны в распоряжении.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Муниципальные специалисты, проводящие проверку, выдают копию распоряжения администрации под роспись, руководителю, иному должностному лицу (представителю) юридического лица, индивидуальному предпринимателю (представителю), гражданину одновременно с предъявлением служебных удостоверений.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случае если собственник, арендатор земельного участка, землепользователь, землевладелец, в отношении которого осуществляется муниципальный земельный контроль, извещен должным образом, но отсутствует при проведении проверки, а обращение о переносе срока проведения проверки земельного участка не было представлено, проверка земельного участка производится в его отсутствие по внешним границам земельного участка.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3.4.3. При проведении проверки должностные лица органа муниципального контроля не вправе: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5" w:history="1">
        <w:r w:rsidRPr="006A4F97">
          <w:rPr>
            <w:rFonts w:ascii="Times New Roman" w:eastAsia="Times New Roman" w:hAnsi="Times New Roman" w:cs="Times New Roman"/>
            <w:sz w:val="24"/>
            <w:szCs w:val="24"/>
            <w:u w:val="single"/>
          </w:rPr>
          <w:t>подпунктом «б» пункта 2 части 2 статьи 10</w:t>
        </w:r>
      </w:hyperlink>
      <w:r w:rsidRPr="006A4F97">
        <w:rPr>
          <w:rFonts w:ascii="Times New Roman" w:eastAsia="Times New Roman" w:hAnsi="Times New Roman" w:cs="Times New Roman"/>
          <w:sz w:val="24"/>
          <w:szCs w:val="24"/>
        </w:rPr>
        <w:t> N 294-ФЗ;</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6A4F97">
        <w:rPr>
          <w:rFonts w:ascii="Times New Roman" w:eastAsia="Times New Roman" w:hAnsi="Times New Roman" w:cs="Times New Roman"/>
          <w:sz w:val="24"/>
          <w:szCs w:val="24"/>
        </w:rPr>
        <w:t xml:space="preserve"> техническими документами и правилами и методами исследований, испытаний, измерений;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6) превышать установленные сроки проведения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3.4.4. По результатам проверки инспекторами муниципального контроля, проводящими проверку, составляется а</w:t>
      </w:r>
      <w:proofErr w:type="gramStart"/>
      <w:r w:rsidRPr="006A4F97">
        <w:rPr>
          <w:rFonts w:ascii="Times New Roman" w:eastAsia="Times New Roman" w:hAnsi="Times New Roman" w:cs="Times New Roman"/>
          <w:sz w:val="24"/>
          <w:szCs w:val="24"/>
        </w:rPr>
        <w:t>кт в дв</w:t>
      </w:r>
      <w:proofErr w:type="gramEnd"/>
      <w:r w:rsidRPr="006A4F97">
        <w:rPr>
          <w:rFonts w:ascii="Times New Roman" w:eastAsia="Times New Roman" w:hAnsi="Times New Roman" w:cs="Times New Roman"/>
          <w:sz w:val="24"/>
          <w:szCs w:val="24"/>
        </w:rPr>
        <w:t>ух экземплярах, а при выявлении нарушений, за которые предусмотрена административная ответственность, — в трех экземплярах.</w:t>
      </w:r>
    </w:p>
    <w:p w:rsidR="006A4F97" w:rsidRPr="006A4F97" w:rsidRDefault="00066572" w:rsidP="006A4F97">
      <w:pPr>
        <w:shd w:val="clear" w:color="auto" w:fill="F9F9F9"/>
        <w:spacing w:after="0" w:line="240" w:lineRule="auto"/>
        <w:jc w:val="both"/>
        <w:textAlignment w:val="baseline"/>
        <w:rPr>
          <w:rFonts w:ascii="Times New Roman" w:eastAsia="Times New Roman" w:hAnsi="Times New Roman" w:cs="Times New Roman"/>
          <w:sz w:val="24"/>
          <w:szCs w:val="24"/>
        </w:rPr>
      </w:pPr>
      <w:hyperlink r:id="rId26" w:anchor="P527" w:history="1">
        <w:r w:rsidR="006A4F97" w:rsidRPr="006A4F97">
          <w:rPr>
            <w:rFonts w:ascii="Times New Roman" w:eastAsia="Times New Roman" w:hAnsi="Times New Roman" w:cs="Times New Roman"/>
            <w:sz w:val="24"/>
            <w:szCs w:val="24"/>
            <w:u w:val="single"/>
          </w:rPr>
          <w:t>Акт</w:t>
        </w:r>
      </w:hyperlink>
      <w:r w:rsidR="006A4F97" w:rsidRPr="006A4F97">
        <w:rPr>
          <w:rFonts w:ascii="Times New Roman" w:eastAsia="Times New Roman" w:hAnsi="Times New Roman" w:cs="Times New Roman"/>
          <w:sz w:val="24"/>
          <w:szCs w:val="24"/>
        </w:rPr>
        <w:t xml:space="preserve"> проверки физического лица составляется по форме, утвержденной </w:t>
      </w:r>
      <w:r w:rsidR="006A4F97" w:rsidRPr="00AE02E5">
        <w:rPr>
          <w:rFonts w:ascii="Times New Roman" w:eastAsia="Times New Roman" w:hAnsi="Times New Roman" w:cs="Times New Roman"/>
          <w:sz w:val="24"/>
          <w:szCs w:val="24"/>
        </w:rPr>
        <w:t xml:space="preserve">Постановлением </w:t>
      </w:r>
      <w:r w:rsidR="00AE02E5" w:rsidRPr="00FC7203">
        <w:rPr>
          <w:rFonts w:ascii="Times New Roman" w:eastAsia="Times New Roman" w:hAnsi="Times New Roman" w:cs="Times New Roman"/>
          <w:color w:val="000000"/>
          <w:sz w:val="24"/>
          <w:szCs w:val="24"/>
        </w:rPr>
        <w:t xml:space="preserve">Правительства Ленинградской области </w:t>
      </w:r>
      <w:r w:rsidR="00AE02E5" w:rsidRPr="009D4A22">
        <w:rPr>
          <w:rFonts w:ascii="Times New Roman" w:eastAsia="Times New Roman" w:hAnsi="Times New Roman" w:cs="Times New Roman"/>
          <w:color w:val="000000"/>
          <w:sz w:val="24"/>
          <w:szCs w:val="24"/>
        </w:rPr>
        <w:t>от 20 ноября 2017 года N 481</w:t>
      </w:r>
      <w:r w:rsidR="00AE02E5">
        <w:rPr>
          <w:rFonts w:ascii="Times New Roman" w:eastAsia="Times New Roman" w:hAnsi="Times New Roman" w:cs="Times New Roman"/>
          <w:color w:val="000000"/>
          <w:sz w:val="24"/>
          <w:szCs w:val="24"/>
        </w:rPr>
        <w:t xml:space="preserve"> «</w:t>
      </w:r>
      <w:r w:rsidR="00AE02E5" w:rsidRPr="009D4A22">
        <w:rPr>
          <w:rFonts w:ascii="Times New Roman" w:eastAsia="Times New Roman" w:hAnsi="Times New Roman" w:cs="Times New Roman"/>
          <w:color w:val="000000"/>
          <w:sz w:val="24"/>
          <w:szCs w:val="24"/>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AE02E5">
        <w:rPr>
          <w:rFonts w:ascii="Times New Roman" w:eastAsia="Times New Roman" w:hAnsi="Times New Roman" w:cs="Times New Roman"/>
          <w:color w:val="000000"/>
          <w:sz w:val="24"/>
          <w:szCs w:val="24"/>
        </w:rPr>
        <w:t>ерритории Ленинградской области»</w:t>
      </w:r>
      <w:r w:rsidR="006A4F97" w:rsidRPr="006A4F97">
        <w:rPr>
          <w:rFonts w:ascii="Times New Roman" w:eastAsia="Times New Roman" w:hAnsi="Times New Roman" w:cs="Times New Roman"/>
          <w:sz w:val="24"/>
          <w:szCs w:val="24"/>
        </w:rPr>
        <w:t>.</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w:t>
      </w:r>
      <w:hyperlink r:id="rId27" w:history="1">
        <w:r w:rsidRPr="006A4F97">
          <w:rPr>
            <w:rFonts w:ascii="Times New Roman" w:eastAsia="Times New Roman" w:hAnsi="Times New Roman" w:cs="Times New Roman"/>
            <w:sz w:val="24"/>
            <w:szCs w:val="24"/>
            <w:u w:val="single"/>
          </w:rPr>
          <w:t>Акт</w:t>
        </w:r>
      </w:hyperlink>
      <w:r w:rsidRPr="006A4F97">
        <w:rPr>
          <w:rFonts w:ascii="Times New Roman" w:eastAsia="Times New Roman" w:hAnsi="Times New Roman" w:cs="Times New Roman"/>
          <w:sz w:val="24"/>
          <w:szCs w:val="24"/>
        </w:rPr>
        <w:t> проверки в отношении юридических лиц, индивидуальных предпринимателей составляется по форме,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предпринимателей при осуществлении государственного контроля (надзора) и муниципального контроля».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3.4.5. </w:t>
      </w:r>
      <w:proofErr w:type="gramStart"/>
      <w:r w:rsidRPr="006A4F97">
        <w:rPr>
          <w:rFonts w:ascii="Times New Roman" w:eastAsia="Times New Roman" w:hAnsi="Times New Roman" w:cs="Times New Roman"/>
          <w:sz w:val="24"/>
          <w:szCs w:val="24"/>
        </w:rPr>
        <w:t>К акту проверки прилагаются: </w:t>
      </w:r>
      <w:hyperlink r:id="rId28" w:anchor="P660" w:history="1">
        <w:r w:rsidRPr="006A4F97">
          <w:rPr>
            <w:rFonts w:ascii="Times New Roman" w:eastAsia="Times New Roman" w:hAnsi="Times New Roman" w:cs="Times New Roman"/>
            <w:sz w:val="24"/>
            <w:szCs w:val="24"/>
            <w:u w:val="single"/>
          </w:rPr>
          <w:t>обмер</w:t>
        </w:r>
      </w:hyperlink>
      <w:r w:rsidRPr="006A4F97">
        <w:rPr>
          <w:rFonts w:ascii="Times New Roman" w:eastAsia="Times New Roman" w:hAnsi="Times New Roman" w:cs="Times New Roman"/>
          <w:sz w:val="24"/>
          <w:szCs w:val="24"/>
        </w:rPr>
        <w:t> площади земельного участка, схематический </w:t>
      </w:r>
      <w:hyperlink r:id="rId29" w:anchor="P711" w:history="1">
        <w:r w:rsidRPr="006A4F97">
          <w:rPr>
            <w:rFonts w:ascii="Times New Roman" w:eastAsia="Times New Roman" w:hAnsi="Times New Roman" w:cs="Times New Roman"/>
            <w:sz w:val="24"/>
            <w:szCs w:val="24"/>
            <w:u w:val="single"/>
          </w:rPr>
          <w:t>чертеж</w:t>
        </w:r>
      </w:hyperlink>
      <w:r w:rsidRPr="006A4F97">
        <w:rPr>
          <w:rFonts w:ascii="Times New Roman" w:eastAsia="Times New Roman" w:hAnsi="Times New Roman" w:cs="Times New Roman"/>
          <w:sz w:val="24"/>
          <w:szCs w:val="24"/>
        </w:rPr>
        <w:t xml:space="preserve"> земельного участка и фотоматериалы, по форме, </w:t>
      </w:r>
      <w:r w:rsidRPr="00AE02E5">
        <w:rPr>
          <w:rFonts w:ascii="Times New Roman" w:eastAsia="Times New Roman" w:hAnsi="Times New Roman" w:cs="Times New Roman"/>
          <w:sz w:val="24"/>
          <w:szCs w:val="24"/>
        </w:rPr>
        <w:t xml:space="preserve">утвержденной Постановлением </w:t>
      </w:r>
      <w:r w:rsidR="00AE02E5" w:rsidRPr="00FC7203">
        <w:rPr>
          <w:rFonts w:ascii="Times New Roman" w:eastAsia="Times New Roman" w:hAnsi="Times New Roman" w:cs="Times New Roman"/>
          <w:color w:val="000000"/>
          <w:sz w:val="24"/>
          <w:szCs w:val="24"/>
        </w:rPr>
        <w:t xml:space="preserve">Правительства Ленинградской области </w:t>
      </w:r>
      <w:r w:rsidR="00AE02E5" w:rsidRPr="009D4A22">
        <w:rPr>
          <w:rFonts w:ascii="Times New Roman" w:eastAsia="Times New Roman" w:hAnsi="Times New Roman" w:cs="Times New Roman"/>
          <w:color w:val="000000"/>
          <w:sz w:val="24"/>
          <w:szCs w:val="24"/>
        </w:rPr>
        <w:t>от 20 ноября 2017 года N 481</w:t>
      </w:r>
      <w:r w:rsidR="00AE02E5">
        <w:rPr>
          <w:rFonts w:ascii="Times New Roman" w:eastAsia="Times New Roman" w:hAnsi="Times New Roman" w:cs="Times New Roman"/>
          <w:color w:val="000000"/>
          <w:sz w:val="24"/>
          <w:szCs w:val="24"/>
        </w:rPr>
        <w:t xml:space="preserve"> «</w:t>
      </w:r>
      <w:r w:rsidR="00AE02E5" w:rsidRPr="009D4A22">
        <w:rPr>
          <w:rFonts w:ascii="Times New Roman" w:eastAsia="Times New Roman" w:hAnsi="Times New Roman" w:cs="Times New Roman"/>
          <w:color w:val="000000"/>
          <w:sz w:val="24"/>
          <w:szCs w:val="24"/>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w:t>
      </w:r>
      <w:r w:rsidR="00AE02E5">
        <w:rPr>
          <w:rFonts w:ascii="Times New Roman" w:eastAsia="Times New Roman" w:hAnsi="Times New Roman" w:cs="Times New Roman"/>
          <w:color w:val="000000"/>
          <w:sz w:val="24"/>
          <w:szCs w:val="24"/>
        </w:rPr>
        <w:t>ерритории Ленинградской области»</w:t>
      </w:r>
      <w:r w:rsidRPr="006A4F97">
        <w:rPr>
          <w:rFonts w:ascii="Times New Roman" w:eastAsia="Times New Roman" w:hAnsi="Times New Roman" w:cs="Times New Roman"/>
          <w:sz w:val="24"/>
          <w:szCs w:val="24"/>
        </w:rPr>
        <w:t>, копии документов о правах на землю, документ, подтверждающий надлежащее уведомление</w:t>
      </w:r>
      <w:proofErr w:type="gramEnd"/>
      <w:r w:rsidRPr="006A4F97">
        <w:rPr>
          <w:rFonts w:ascii="Times New Roman" w:eastAsia="Times New Roman" w:hAnsi="Times New Roman" w:cs="Times New Roman"/>
          <w:sz w:val="24"/>
          <w:szCs w:val="24"/>
        </w:rPr>
        <w:t xml:space="preserve"> </w:t>
      </w:r>
      <w:proofErr w:type="gramStart"/>
      <w:r w:rsidRPr="006A4F97">
        <w:rPr>
          <w:rFonts w:ascii="Times New Roman" w:eastAsia="Times New Roman" w:hAnsi="Times New Roman" w:cs="Times New Roman"/>
          <w:sz w:val="24"/>
          <w:szCs w:val="24"/>
        </w:rPr>
        <w:t>лица, в отношении которого проводилась проверка, о необходимости прибытия в Росреестр по Ленинградской области (с указанием конкретного времени, даты и места прибытия) для рассмотрения вопроса о возбуждении дела об административном правонарушении (при выявлении по результатам проверки признаков нарушения земельного законодательства, за совершение которого предусмотрена административная ответственность), копии нормативных правовых актов органов местного самоуправления, договоров аренды земли, другие документы или их</w:t>
      </w:r>
      <w:proofErr w:type="gramEnd"/>
      <w:r w:rsidRPr="006A4F97">
        <w:rPr>
          <w:rFonts w:ascii="Times New Roman" w:eastAsia="Times New Roman" w:hAnsi="Times New Roman" w:cs="Times New Roman"/>
          <w:sz w:val="24"/>
          <w:szCs w:val="24"/>
        </w:rPr>
        <w:t xml:space="preserve"> копии, связанные с результатами проверки, и иная информация, подтверждающая или опровергающая наличие нарушения земельного законодательства. Все составляемые в ходе проведения проверки документы и иная необходимая информация записываются в типовую </w:t>
      </w:r>
      <w:hyperlink r:id="rId30" w:anchor="P765" w:history="1">
        <w:r w:rsidRPr="006A4F97">
          <w:rPr>
            <w:rFonts w:ascii="Times New Roman" w:eastAsia="Times New Roman" w:hAnsi="Times New Roman" w:cs="Times New Roman"/>
            <w:sz w:val="24"/>
            <w:szCs w:val="24"/>
            <w:u w:val="single"/>
          </w:rPr>
          <w:t>Книгу</w:t>
        </w:r>
      </w:hyperlink>
      <w:r w:rsidRPr="006A4F97">
        <w:rPr>
          <w:rFonts w:ascii="Times New Roman" w:eastAsia="Times New Roman" w:hAnsi="Times New Roman" w:cs="Times New Roman"/>
          <w:sz w:val="24"/>
          <w:szCs w:val="24"/>
        </w:rPr>
        <w:t> проверок соблюдения земельного законодательства согласно приложению 3 к настоящему регламенту.</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(представителю) юридического лица, индивидуальному </w:t>
      </w:r>
      <w:r w:rsidRPr="006A4F97">
        <w:rPr>
          <w:rFonts w:ascii="Times New Roman" w:eastAsia="Times New Roman" w:hAnsi="Times New Roman" w:cs="Times New Roman"/>
          <w:sz w:val="24"/>
          <w:szCs w:val="24"/>
        </w:rPr>
        <w:lastRenderedPageBreak/>
        <w:t>предпринимателю (представителю), гражданину под расписку об ознакомлении либо об отказе в ознакомлении с актом проверки.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В случае отказа проверяемого лица подписать акт проверки либо об отказе в ознакомлении с актом проверки этот факт отражается в акте проверки, 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3.4.7. </w:t>
      </w:r>
      <w:proofErr w:type="gramStart"/>
      <w:r w:rsidRPr="006A4F97">
        <w:rPr>
          <w:rFonts w:ascii="Times New Roman" w:eastAsia="Times New Roman" w:hAnsi="Times New Roman" w:cs="Times New Roman"/>
          <w:sz w:val="24"/>
          <w:szCs w:val="24"/>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sidRPr="006A4F97">
        <w:rPr>
          <w:rFonts w:ascii="Times New Roman" w:eastAsia="Times New Roman" w:hAnsi="Times New Roman" w:cs="Times New Roman"/>
          <w:sz w:val="24"/>
          <w:szCs w:val="24"/>
        </w:rPr>
        <w:t xml:space="preserve">, </w:t>
      </w:r>
      <w:proofErr w:type="gramStart"/>
      <w:r w:rsidRPr="006A4F97">
        <w:rPr>
          <w:rFonts w:ascii="Times New Roman" w:eastAsia="Times New Roman" w:hAnsi="Times New Roman" w:cs="Times New Roman"/>
          <w:sz w:val="24"/>
          <w:szCs w:val="24"/>
        </w:rPr>
        <w:t>которое</w:t>
      </w:r>
      <w:proofErr w:type="gramEnd"/>
      <w:r w:rsidRPr="006A4F97">
        <w:rPr>
          <w:rFonts w:ascii="Times New Roman" w:eastAsia="Times New Roman" w:hAnsi="Times New Roman" w:cs="Times New Roman"/>
          <w:sz w:val="24"/>
          <w:szCs w:val="24"/>
        </w:rPr>
        <w:t xml:space="preserve"> приобщается к экземпляру акта проверки, хранящемуся в деле органа муниципального контроля.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3.4.9. Юридические лица, индивидуальные предприниматели обязаны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3.4.10. </w:t>
      </w:r>
      <w:proofErr w:type="gramStart"/>
      <w:r w:rsidRPr="006A4F97">
        <w:rPr>
          <w:rFonts w:ascii="Times New Roman" w:eastAsia="Times New Roman" w:hAnsi="Times New Roman" w:cs="Times New Roman"/>
          <w:sz w:val="24"/>
          <w:szCs w:val="24"/>
        </w:rPr>
        <w:t>В журнале учета проверок специалистом администрации (отдела)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муниципальных инспекторов, проводящих проверку, и их подписи.</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3.4.11. При отсутствии журнала учета проверок муниципальным специалистом в акте проверки делается соответствующая запись.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3.4.12. Юридическое лицо, индивидуальный предприниматель, гражданин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в письменной форме возражения в отношении акта проверки </w:t>
      </w:r>
      <w:proofErr w:type="gramStart"/>
      <w:r w:rsidRPr="006A4F97">
        <w:rPr>
          <w:rFonts w:ascii="Times New Roman" w:eastAsia="Times New Roman" w:hAnsi="Times New Roman" w:cs="Times New Roman"/>
          <w:sz w:val="24"/>
          <w:szCs w:val="24"/>
        </w:rPr>
        <w:t>и(</w:t>
      </w:r>
      <w:proofErr w:type="gramEnd"/>
      <w:r w:rsidRPr="006A4F97">
        <w:rPr>
          <w:rFonts w:ascii="Times New Roman" w:eastAsia="Times New Roman" w:hAnsi="Times New Roman" w:cs="Times New Roman"/>
          <w:sz w:val="24"/>
          <w:szCs w:val="24"/>
        </w:rPr>
        <w:t xml:space="preserve">или) выданного предписания об </w:t>
      </w:r>
      <w:proofErr w:type="gramStart"/>
      <w:r w:rsidRPr="006A4F97">
        <w:rPr>
          <w:rFonts w:ascii="Times New Roman" w:eastAsia="Times New Roman" w:hAnsi="Times New Roman" w:cs="Times New Roman"/>
          <w:sz w:val="24"/>
          <w:szCs w:val="24"/>
        </w:rPr>
        <w:t>устранении</w:t>
      </w:r>
      <w:proofErr w:type="gramEnd"/>
      <w:r w:rsidRPr="006A4F97">
        <w:rPr>
          <w:rFonts w:ascii="Times New Roman" w:eastAsia="Times New Roman" w:hAnsi="Times New Roman" w:cs="Times New Roman"/>
          <w:sz w:val="24"/>
          <w:szCs w:val="24"/>
        </w:rPr>
        <w:t xml:space="preserve"> выявленных нарушений в целом или его отдельных положений. При этом юридическое лицо, индивидуальный предприниматель, граждане вправе приложить к таким возражениям документы, подтверждающие обоснованность таких возражений, или их заверенные копии.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3.4.13. </w:t>
      </w:r>
      <w:proofErr w:type="gramStart"/>
      <w:r w:rsidRPr="006A4F97">
        <w:rPr>
          <w:rFonts w:ascii="Times New Roman" w:eastAsia="Times New Roman" w:hAnsi="Times New Roman" w:cs="Times New Roman"/>
          <w:sz w:val="24"/>
          <w:szCs w:val="24"/>
        </w:rPr>
        <w:t>В случае выявления при проведении проверки нарушений юридическим лицом, индивидуальным предпринимателем, гражданином обязательных требований и требований, установленных муниципальными правовыми актами в сфере землепользования и застройки, должностные лица органа муниципального контроля, проводившие проверку, в пределах полномочий, предусмотренных областным </w:t>
      </w:r>
      <w:hyperlink r:id="rId31" w:history="1">
        <w:r w:rsidRPr="006A4F97">
          <w:rPr>
            <w:rFonts w:ascii="Times New Roman" w:eastAsia="Times New Roman" w:hAnsi="Times New Roman" w:cs="Times New Roman"/>
            <w:sz w:val="24"/>
            <w:szCs w:val="24"/>
            <w:u w:val="single"/>
          </w:rPr>
          <w:t>законом</w:t>
        </w:r>
      </w:hyperlink>
      <w:r w:rsidRPr="006A4F97">
        <w:rPr>
          <w:rFonts w:ascii="Times New Roman" w:eastAsia="Times New Roman" w:hAnsi="Times New Roman" w:cs="Times New Roman"/>
          <w:sz w:val="24"/>
          <w:szCs w:val="24"/>
        </w:rPr>
        <w:t> Ленинградской области «Об административных правонарушениях» от 02.07.2003 N 47-оз, обязаны:</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w:t>
      </w:r>
      <w:proofErr w:type="gramStart"/>
      <w:r w:rsidRPr="006A4F97">
        <w:rPr>
          <w:rFonts w:ascii="Times New Roman" w:eastAsia="Times New Roman" w:hAnsi="Times New Roman" w:cs="Times New Roman"/>
          <w:sz w:val="24"/>
          <w:szCs w:val="24"/>
        </w:rPr>
        <w:t>и(</w:t>
      </w:r>
      <w:proofErr w:type="gramEnd"/>
      <w:r w:rsidRPr="006A4F97">
        <w:rPr>
          <w:rFonts w:ascii="Times New Roman" w:eastAsia="Times New Roman" w:hAnsi="Times New Roman" w:cs="Times New Roman"/>
          <w:sz w:val="24"/>
          <w:szCs w:val="24"/>
        </w:rPr>
        <w:t>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roofErr w:type="gramStart"/>
      <w:r w:rsidRPr="006A4F97">
        <w:rPr>
          <w:rFonts w:ascii="Times New Roman" w:eastAsia="Times New Roman" w:hAnsi="Times New Roman" w:cs="Times New Roman"/>
          <w:sz w:val="24"/>
          <w:szCs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w:t>
      </w:r>
      <w:r w:rsidRPr="006A4F97">
        <w:rPr>
          <w:rFonts w:ascii="Times New Roman" w:eastAsia="Times New Roman" w:hAnsi="Times New Roman" w:cs="Times New Roman"/>
          <w:sz w:val="24"/>
          <w:szCs w:val="24"/>
        </w:rPr>
        <w:lastRenderedPageBreak/>
        <w:t>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AE02E5" w:rsidRDefault="006A4F97" w:rsidP="006A4F97">
      <w:pPr>
        <w:shd w:val="clear" w:color="auto" w:fill="F9F9F9"/>
        <w:spacing w:after="0" w:line="240" w:lineRule="auto"/>
        <w:jc w:val="both"/>
        <w:textAlignment w:val="baseline"/>
        <w:rPr>
          <w:rFonts w:ascii="Times New Roman" w:eastAsia="Times New Roman" w:hAnsi="Times New Roman" w:cs="Times New Roman"/>
          <w:color w:val="FF0000"/>
          <w:sz w:val="24"/>
          <w:szCs w:val="24"/>
        </w:rPr>
      </w:pPr>
      <w:r w:rsidRPr="00AE02E5">
        <w:rPr>
          <w:rFonts w:ascii="Times New Roman" w:eastAsia="Times New Roman" w:hAnsi="Times New Roman" w:cs="Times New Roman"/>
          <w:sz w:val="24"/>
          <w:szCs w:val="24"/>
        </w:rPr>
        <w:t xml:space="preserve">3.4.14. </w:t>
      </w:r>
      <w:proofErr w:type="gramStart"/>
      <w:r w:rsidRPr="00AE02E5">
        <w:rPr>
          <w:rFonts w:ascii="Times New Roman" w:eastAsia="Times New Roman" w:hAnsi="Times New Roman" w:cs="Times New Roman"/>
          <w:sz w:val="24"/>
          <w:szCs w:val="24"/>
        </w:rPr>
        <w:t>В случае обнаружения муниципальным инспектором достаточных данных, указывающих на наличие факта административного правонарушения или нарушений требований земельного законодательства по вопросам, не входящим в компетенцию администрации муниципального образования «</w:t>
      </w:r>
      <w:r w:rsidR="00F23093" w:rsidRPr="00AE02E5">
        <w:rPr>
          <w:rFonts w:ascii="Times New Roman" w:eastAsia="Times New Roman" w:hAnsi="Times New Roman" w:cs="Times New Roman"/>
          <w:sz w:val="24"/>
          <w:szCs w:val="24"/>
        </w:rPr>
        <w:t>Котельское</w:t>
      </w:r>
      <w:r w:rsidRPr="00AE02E5">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должностные лица муниципального контроля вместе с Актом вручают </w:t>
      </w:r>
      <w:r w:rsidR="00AE02E5" w:rsidRPr="00AE02E5">
        <w:rPr>
          <w:rFonts w:ascii="Times New Roman" w:eastAsia="Times New Roman" w:hAnsi="Times New Roman" w:cs="Times New Roman"/>
          <w:sz w:val="24"/>
          <w:szCs w:val="24"/>
        </w:rPr>
        <w:t xml:space="preserve">под роспись  юридическому лицу, индивидуальному предпринимателю, гражданину или их законным представителям </w:t>
      </w:r>
      <w:r w:rsidRPr="00AE02E5">
        <w:rPr>
          <w:rFonts w:ascii="Times New Roman" w:eastAsia="Times New Roman" w:hAnsi="Times New Roman" w:cs="Times New Roman"/>
          <w:sz w:val="24"/>
          <w:szCs w:val="24"/>
        </w:rPr>
        <w:t>уведомление о</w:t>
      </w:r>
      <w:r w:rsidR="00AE02E5" w:rsidRPr="00AE02E5">
        <w:rPr>
          <w:rFonts w:ascii="Times New Roman" w:eastAsia="Times New Roman" w:hAnsi="Times New Roman" w:cs="Times New Roman"/>
          <w:sz w:val="24"/>
          <w:szCs w:val="24"/>
        </w:rPr>
        <w:t xml:space="preserve"> направлении материалов, указывающих на</w:t>
      </w:r>
      <w:proofErr w:type="gramEnd"/>
      <w:r w:rsidR="00AE02E5" w:rsidRPr="00AE02E5">
        <w:rPr>
          <w:rFonts w:ascii="Times New Roman" w:eastAsia="Times New Roman" w:hAnsi="Times New Roman" w:cs="Times New Roman"/>
          <w:sz w:val="24"/>
          <w:szCs w:val="24"/>
        </w:rPr>
        <w:t xml:space="preserve"> наличие факта административного правонарушения или нарушений требований земельного законодательства,  в орган государственного надзора для рассмотрения и принятия мер административного воздействия.</w:t>
      </w:r>
      <w:r w:rsidRPr="005E4DA4">
        <w:rPr>
          <w:rFonts w:ascii="Times New Roman" w:eastAsia="Times New Roman" w:hAnsi="Times New Roman" w:cs="Times New Roman"/>
          <w:color w:val="FF0000"/>
          <w:sz w:val="24"/>
          <w:szCs w:val="24"/>
        </w:rPr>
        <w:t xml:space="preserve"> </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 xml:space="preserve">4. Формы </w:t>
      </w:r>
      <w:proofErr w:type="gramStart"/>
      <w:r w:rsidRPr="006A4F97">
        <w:rPr>
          <w:rFonts w:ascii="Times New Roman" w:eastAsia="Times New Roman" w:hAnsi="Times New Roman" w:cs="Times New Roman"/>
          <w:bCs/>
          <w:sz w:val="24"/>
          <w:szCs w:val="24"/>
        </w:rPr>
        <w:t>контроля за</w:t>
      </w:r>
      <w:proofErr w:type="gramEnd"/>
      <w:r w:rsidRPr="006A4F97">
        <w:rPr>
          <w:rFonts w:ascii="Times New Roman" w:eastAsia="Times New Roman" w:hAnsi="Times New Roman" w:cs="Times New Roman"/>
          <w:bCs/>
          <w:sz w:val="24"/>
          <w:szCs w:val="24"/>
        </w:rPr>
        <w:t xml:space="preserve"> исполнением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административного регламента</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4.1. Текущий </w:t>
      </w:r>
      <w:proofErr w:type="gramStart"/>
      <w:r w:rsidRPr="006A4F97">
        <w:rPr>
          <w:rFonts w:ascii="Times New Roman" w:eastAsia="Times New Roman" w:hAnsi="Times New Roman" w:cs="Times New Roman"/>
          <w:sz w:val="24"/>
          <w:szCs w:val="24"/>
        </w:rPr>
        <w:t>контроль за</w:t>
      </w:r>
      <w:proofErr w:type="gramEnd"/>
      <w:r w:rsidRPr="006A4F97">
        <w:rPr>
          <w:rFonts w:ascii="Times New Roman" w:eastAsia="Times New Roman" w:hAnsi="Times New Roman" w:cs="Times New Roman"/>
          <w:sz w:val="24"/>
          <w:szCs w:val="24"/>
        </w:rPr>
        <w:t xml:space="preserve"> соблюдением и исполнением последовательности действий, определенных административными процедурами по исполнению муниципальной функции, осуществляется  главой администрации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4.2. Порядок и периодичность осуществления планируемых и внеплановых проверок.</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Проверки за соблюдением и исполнением действий, определенных административным регламентом по исполнению муниципальной функции специалистами, участвующими в исполнении муниципальной функции, проводимые контролируемыми органами, осуществляются по утвержденным планам.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4.3. Муниципальные служащие и иные должностные лица, участвующие в исполнении муниципальной функции, несут ответственность за незаконные решения, действия (бездействие), принимаемые (осуществляемые) в ходе исполнения муниципальной функции, в соответствии с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4.4. За ненадлежащее исполнение требований указанного Регламента специалист, ответственный за исполнение муниципальной функции, несет дисциплинарную ответственность в соответствии с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bCs/>
          <w:sz w:val="24"/>
          <w:szCs w:val="24"/>
        </w:rPr>
        <w:t>5. Досудебный (внесудебный) порядок обжалования решений</w:t>
      </w:r>
      <w:r w:rsidRPr="006A4F97">
        <w:rPr>
          <w:rFonts w:ascii="Times New Roman" w:eastAsia="Times New Roman" w:hAnsi="Times New Roman" w:cs="Times New Roman"/>
          <w:sz w:val="24"/>
          <w:szCs w:val="24"/>
        </w:rPr>
        <w:t xml:space="preserve"> </w:t>
      </w:r>
      <w:r w:rsidRPr="006A4F97">
        <w:rPr>
          <w:rFonts w:ascii="Times New Roman" w:eastAsia="Times New Roman" w:hAnsi="Times New Roman" w:cs="Times New Roman"/>
          <w:bCs/>
          <w:sz w:val="24"/>
          <w:szCs w:val="24"/>
        </w:rPr>
        <w:t>и действий (бездействия) органа, исполняющего муниципальную</w:t>
      </w:r>
      <w:r w:rsidRPr="006A4F97">
        <w:rPr>
          <w:rFonts w:ascii="Times New Roman" w:eastAsia="Times New Roman" w:hAnsi="Times New Roman" w:cs="Times New Roman"/>
          <w:sz w:val="24"/>
          <w:szCs w:val="24"/>
        </w:rPr>
        <w:t xml:space="preserve"> </w:t>
      </w:r>
      <w:r w:rsidRPr="006A4F97">
        <w:rPr>
          <w:rFonts w:ascii="Times New Roman" w:eastAsia="Times New Roman" w:hAnsi="Times New Roman" w:cs="Times New Roman"/>
          <w:bCs/>
          <w:sz w:val="24"/>
          <w:szCs w:val="24"/>
        </w:rPr>
        <w:t>функцию, а также должностных лиц или муниципальных служащих</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5.1. </w:t>
      </w:r>
      <w:proofErr w:type="gramStart"/>
      <w:r w:rsidRPr="006A4F97">
        <w:rPr>
          <w:rFonts w:ascii="Times New Roman" w:eastAsia="Times New Roman" w:hAnsi="Times New Roman" w:cs="Times New Roman"/>
          <w:sz w:val="24"/>
          <w:szCs w:val="24"/>
        </w:rPr>
        <w:t>Юридические лица, индивидуальные предприниматели, граждане имеют право на досудебное (внесудебное) обжалование решений и действий (бездействия), принятых (осуществляемых), должностными лицами, муниципальными служащими, в ходе исполнения муниципальной функции.</w:t>
      </w:r>
      <w:proofErr w:type="gramEnd"/>
      <w:r w:rsidRPr="006A4F97">
        <w:rPr>
          <w:rFonts w:ascii="Times New Roman" w:eastAsia="Times New Roman" w:hAnsi="Times New Roman" w:cs="Times New Roman"/>
          <w:sz w:val="24"/>
          <w:szCs w:val="24"/>
        </w:rPr>
        <w:t xml:space="preserve"> Досудебный (внесудебный) порядок обжалования не исключает возможности обжалования решений и действий (бездействия), принятых (осуществляемых) в ходе исполнения муниципальной функции, в судебном порядке.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Досудебный (внесудебный) порядок обжалования не является обязательным.</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 Предметом досудебного (внесудебного) обжалования являются: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5.2.1. Нарушение срока регистрации обращения заявителя об исполнении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5.2.2. Нарушение срока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5.2.3. Требование у юридических лиц, индивидуальных предпринимателей, граждан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муниципальной функции.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5.2.5. </w:t>
      </w:r>
      <w:proofErr w:type="gramStart"/>
      <w:r w:rsidRPr="006A4F97">
        <w:rPr>
          <w:rFonts w:ascii="Times New Roman" w:eastAsia="Times New Roman" w:hAnsi="Times New Roman" w:cs="Times New Roman"/>
          <w:sz w:val="24"/>
          <w:szCs w:val="24"/>
        </w:rPr>
        <w:t>Отказ в исполнении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5.2.6. Затребование при исполнении муниципальной функции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5.2.7. Отказ должностного лица администрации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 Общие требования к порядку подачи и рассмотрения жалобы.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5.3.1. Жалоба подается в письменной форме на бумажном носителе или в электронной форме в администрацию муниципального образования «</w:t>
      </w:r>
      <w:r w:rsidR="00F23093">
        <w:rPr>
          <w:rFonts w:ascii="Times New Roman" w:eastAsia="Times New Roman" w:hAnsi="Times New Roman" w:cs="Times New Roman"/>
          <w:sz w:val="24"/>
          <w:szCs w:val="24"/>
        </w:rPr>
        <w:t>Котельское</w:t>
      </w:r>
      <w:r w:rsidRPr="006A4F97">
        <w:rPr>
          <w:rFonts w:ascii="Times New Roman" w:eastAsia="Times New Roman" w:hAnsi="Times New Roman" w:cs="Times New Roman"/>
          <w:sz w:val="24"/>
          <w:szCs w:val="24"/>
        </w:rPr>
        <w:t xml:space="preserve">  сельское поселение» Кингисеппского муниципального района Ленинградской области, исполняющую муниципальную функцию.</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5.3.2. Жалоба может быть направлена по почте, а также может быть принята при личном приеме заявителя.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5.3.3. Жалоба должна содержать:</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5.3.3.1. Наименование органа местного самоуправления, должностного лица органа местного самоуправления, решения и действия (бездействие) которых обжалуются.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5.3.3.2. </w:t>
      </w:r>
      <w:proofErr w:type="gramStart"/>
      <w:r w:rsidRPr="006A4F97">
        <w:rPr>
          <w:rFonts w:ascii="Times New Roman" w:eastAsia="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5.3.3.3.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 органа местного самоуправления.</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5.3.3.4.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органа местного самоуправления. Заявителем могут быть представлены документы (при наличии), подтверждающие доводы заявителя, либо их копии.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5.3.4. </w:t>
      </w:r>
      <w:proofErr w:type="gramStart"/>
      <w:r w:rsidRPr="006A4F97">
        <w:rPr>
          <w:rFonts w:ascii="Times New Roman" w:eastAsia="Times New Roman" w:hAnsi="Times New Roman" w:cs="Times New Roman"/>
          <w:sz w:val="24"/>
          <w:szCs w:val="24"/>
        </w:rPr>
        <w:t>Жалоба, поступившая в органы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6A4F97">
        <w:rPr>
          <w:rFonts w:ascii="Times New Roman" w:eastAsia="Times New Roman" w:hAnsi="Times New Roman" w:cs="Times New Roman"/>
          <w:sz w:val="24"/>
          <w:szCs w:val="24"/>
        </w:rPr>
        <w:t xml:space="preserve"> пяти рабочих дней со дня ее регистрации.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5.3.5. По результатам рассмотрения жалобы орган местного самоуправления принимает одно из следующих решений:</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5.3.5.1. </w:t>
      </w:r>
      <w:proofErr w:type="gramStart"/>
      <w:r w:rsidRPr="006A4F97">
        <w:rPr>
          <w:rFonts w:ascii="Times New Roman" w:eastAsia="Times New Roman" w:hAnsi="Times New Roman" w:cs="Times New Roman"/>
          <w:sz w:val="24"/>
          <w:szCs w:val="24"/>
        </w:rPr>
        <w:t>Удовлетворяет жалобу, в том числе в форме исправления допущенных органом местного самоуправления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5.3.5.2. Отказывает в удовлетворении жалобы.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5.3.7. При рассмотрении обращения органом местного самоуправления или должностным лицом гражданин имеет право:</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получать письменный ответ по существу поставленных в жалобе вопросов, уведомление о переадресации письменного обращения в государственный орган,</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орган местного самоуправления или должностному лицу, в компетенцию которых входит решение поставленных в обращении вопросов;</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lastRenderedPageBreak/>
        <w:t xml:space="preserve">— обращаться с жалобой на принятое по обращению решение или на действие (бездействие) в связи с рассмотрением обращения в административном </w:t>
      </w:r>
      <w:proofErr w:type="gramStart"/>
      <w:r w:rsidRPr="006A4F97">
        <w:rPr>
          <w:rFonts w:ascii="Times New Roman" w:eastAsia="Times New Roman" w:hAnsi="Times New Roman" w:cs="Times New Roman"/>
          <w:sz w:val="24"/>
          <w:szCs w:val="24"/>
        </w:rPr>
        <w:t>и(</w:t>
      </w:r>
      <w:proofErr w:type="gramEnd"/>
      <w:r w:rsidRPr="006A4F97">
        <w:rPr>
          <w:rFonts w:ascii="Times New Roman" w:eastAsia="Times New Roman" w:hAnsi="Times New Roman" w:cs="Times New Roman"/>
          <w:sz w:val="24"/>
          <w:szCs w:val="24"/>
        </w:rPr>
        <w:t>или) судебном порядке в соответствии с законодательством Российской Федерации;</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представлять дополнительные документы и материалы либо обращаться с просьбой об их истребовании, в том числе в электронной форме;</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обращаться с заявлением о прекращении рассмотрения жалобы.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 xml:space="preserve">5.3.8. В случае установления в ходе или по результатам </w:t>
      </w:r>
      <w:proofErr w:type="gramStart"/>
      <w:r w:rsidRPr="006A4F97">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sidRPr="006A4F97">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
    <w:p w:rsidR="006A4F97" w:rsidRPr="006A4F97" w:rsidRDefault="006A4F97" w:rsidP="006A4F97">
      <w:pPr>
        <w:shd w:val="clear" w:color="auto" w:fill="F9F9F9"/>
        <w:spacing w:after="0" w:line="240" w:lineRule="auto"/>
        <w:jc w:val="both"/>
        <w:textAlignment w:val="baseline"/>
        <w:rPr>
          <w:rFonts w:ascii="Times New Roman" w:eastAsia="Times New Roman" w:hAnsi="Times New Roman" w:cs="Times New Roman"/>
          <w:sz w:val="24"/>
          <w:szCs w:val="24"/>
        </w:rPr>
      </w:pPr>
    </w:p>
    <w:p w:rsidR="006A4F97" w:rsidRPr="006A4F97" w:rsidRDefault="006A4F97" w:rsidP="006A4F97">
      <w:pPr>
        <w:shd w:val="clear" w:color="auto" w:fill="F9F9F9"/>
        <w:spacing w:after="0" w:line="240" w:lineRule="auto"/>
        <w:jc w:val="right"/>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Приложение N 1</w:t>
      </w:r>
    </w:p>
    <w:p w:rsidR="006A4F97" w:rsidRPr="006A4F97" w:rsidRDefault="006A4F97" w:rsidP="006A4F97">
      <w:pPr>
        <w:shd w:val="clear" w:color="auto" w:fill="F9F9F9"/>
        <w:spacing w:after="0" w:line="240" w:lineRule="auto"/>
        <w:jc w:val="right"/>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к административному регламенту</w:t>
      </w:r>
    </w:p>
    <w:p w:rsidR="00C05874" w:rsidRDefault="00C05874" w:rsidP="006A4F97">
      <w:pPr>
        <w:shd w:val="clear" w:color="auto" w:fill="F9F9F9"/>
        <w:spacing w:after="0" w:line="240" w:lineRule="auto"/>
        <w:jc w:val="center"/>
        <w:textAlignment w:val="baseline"/>
        <w:rPr>
          <w:rFonts w:ascii="Times New Roman" w:eastAsia="Times New Roman" w:hAnsi="Times New Roman" w:cs="Times New Roman"/>
          <w:sz w:val="24"/>
          <w:szCs w:val="24"/>
        </w:rPr>
      </w:pPr>
    </w:p>
    <w:p w:rsidR="007719C6" w:rsidRPr="007719C6" w:rsidRDefault="007719C6" w:rsidP="007719C6">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7719C6">
        <w:rPr>
          <w:rFonts w:ascii="Times New Roman" w:eastAsia="Times New Roman" w:hAnsi="Times New Roman" w:cs="Times New Roman"/>
          <w:color w:val="000000"/>
          <w:sz w:val="28"/>
          <w:szCs w:val="28"/>
        </w:rPr>
        <w:t>БЛОК-СХЕМА</w:t>
      </w:r>
    </w:p>
    <w:p w:rsidR="007719C6" w:rsidRPr="007719C6" w:rsidRDefault="007719C6" w:rsidP="007719C6">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7719C6">
        <w:rPr>
          <w:rFonts w:ascii="Times New Roman" w:eastAsia="Times New Roman" w:hAnsi="Times New Roman" w:cs="Times New Roman"/>
          <w:color w:val="000000"/>
          <w:sz w:val="28"/>
          <w:szCs w:val="28"/>
        </w:rPr>
        <w:t>ИСПОЛНЕНИЯ МУНИЦИПАЛЬНОЙ ФУНКЦИИ</w:t>
      </w:r>
    </w:p>
    <w:p w:rsidR="007719C6" w:rsidRPr="007719C6" w:rsidRDefault="007719C6" w:rsidP="007719C6">
      <w:pPr>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7719C6">
        <w:rPr>
          <w:rFonts w:ascii="Times New Roman" w:eastAsia="Times New Roman" w:hAnsi="Times New Roman" w:cs="Times New Roman"/>
          <w:color w:val="000000"/>
          <w:sz w:val="28"/>
          <w:szCs w:val="28"/>
        </w:rPr>
        <w:t>(ПРИ ПРОВЕДЕНИИ ПЛАНОВЫХ ПРОВЕРОК)</w:t>
      </w:r>
    </w:p>
    <w:p w:rsidR="007719C6" w:rsidRPr="007719C6" w:rsidRDefault="007719C6" w:rsidP="007719C6">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Ежегодный план проведения </w:t>
      </w:r>
      <w:proofErr w:type="gramStart"/>
      <w:r w:rsidRPr="007719C6">
        <w:rPr>
          <w:rFonts w:ascii="Courier New" w:eastAsia="Times New Roman" w:hAnsi="Courier New" w:cs="Courier New"/>
          <w:color w:val="000000"/>
          <w:sz w:val="20"/>
          <w:szCs w:val="20"/>
        </w:rPr>
        <w:t>плановых</w:t>
      </w:r>
      <w:proofErr w:type="gramEnd"/>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проверок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Документарная проверка   │                │     Выездная проверка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Распоряжение о проведении проверки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при осуществлении муниципального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земельного контроля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Проведение </w:t>
      </w:r>
      <w:proofErr w:type="gramStart"/>
      <w:r w:rsidRPr="007719C6">
        <w:rPr>
          <w:rFonts w:ascii="Courier New" w:eastAsia="Times New Roman" w:hAnsi="Courier New" w:cs="Courier New"/>
          <w:color w:val="000000"/>
          <w:sz w:val="20"/>
          <w:szCs w:val="20"/>
        </w:rPr>
        <w:t>документарной</w:t>
      </w:r>
      <w:proofErr w:type="gramEnd"/>
      <w:r w:rsidRPr="007719C6">
        <w:rPr>
          <w:rFonts w:ascii="Courier New" w:eastAsia="Times New Roman" w:hAnsi="Courier New" w:cs="Courier New"/>
          <w:color w:val="000000"/>
          <w:sz w:val="20"/>
          <w:szCs w:val="20"/>
        </w:rPr>
        <w:t xml:space="preserve">  │                 │    Проведение выездной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проверки          │                 │         </w:t>
      </w:r>
      <w:proofErr w:type="gramStart"/>
      <w:r w:rsidRPr="007719C6">
        <w:rPr>
          <w:rFonts w:ascii="Courier New" w:eastAsia="Times New Roman" w:hAnsi="Courier New" w:cs="Courier New"/>
          <w:color w:val="000000"/>
          <w:sz w:val="20"/>
          <w:szCs w:val="20"/>
        </w:rPr>
        <w:t>проверки</w:t>
      </w:r>
      <w:proofErr w:type="gramEnd"/>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Акт проверки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Принятие мер в связи с выявлением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roofErr w:type="gramStart"/>
      <w:r w:rsidRPr="007719C6">
        <w:rPr>
          <w:rFonts w:ascii="Courier New" w:eastAsia="Times New Roman" w:hAnsi="Courier New" w:cs="Courier New"/>
          <w:color w:val="000000"/>
          <w:sz w:val="20"/>
          <w:szCs w:val="20"/>
        </w:rPr>
        <w:t>│    нарушений (в случае выявления    │</w:t>
      </w:r>
      <w:proofErr w:type="gramEnd"/>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нарушений)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6A4F97" w:rsidRPr="006A4F97" w:rsidRDefault="007719C6" w:rsidP="007719C6">
      <w:pPr>
        <w:shd w:val="clear" w:color="auto" w:fill="F9F9F9"/>
        <w:spacing w:after="0" w:line="240" w:lineRule="auto"/>
        <w:jc w:val="right"/>
        <w:textAlignment w:val="baseline"/>
        <w:rPr>
          <w:rFonts w:ascii="Times New Roman" w:eastAsia="Times New Roman" w:hAnsi="Times New Roman" w:cs="Times New Roman"/>
          <w:sz w:val="24"/>
          <w:szCs w:val="24"/>
        </w:rPr>
      </w:pPr>
      <w:r w:rsidRPr="007719C6">
        <w:rPr>
          <w:rFonts w:ascii="Times New Roman" w:eastAsia="Times New Roman" w:hAnsi="Times New Roman" w:cs="Times New Roman"/>
          <w:color w:val="000000"/>
          <w:sz w:val="20"/>
          <w:szCs w:val="20"/>
          <w:lang w:eastAsia="ar-SA"/>
        </w:rPr>
        <w:br w:type="page"/>
      </w:r>
      <w:r w:rsidR="006A4F97" w:rsidRPr="006A4F97">
        <w:rPr>
          <w:rFonts w:ascii="Times New Roman" w:eastAsia="Times New Roman" w:hAnsi="Times New Roman" w:cs="Times New Roman"/>
          <w:sz w:val="24"/>
          <w:szCs w:val="24"/>
        </w:rPr>
        <w:lastRenderedPageBreak/>
        <w:t>Приложение N 2</w:t>
      </w:r>
    </w:p>
    <w:p w:rsidR="006A4F97" w:rsidRPr="006A4F97" w:rsidRDefault="006A4F97" w:rsidP="006A4F97">
      <w:pPr>
        <w:shd w:val="clear" w:color="auto" w:fill="F9F9F9"/>
        <w:spacing w:after="0" w:line="240" w:lineRule="auto"/>
        <w:jc w:val="right"/>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к административному регламенту</w:t>
      </w:r>
    </w:p>
    <w:p w:rsidR="00C05874" w:rsidRDefault="00C05874" w:rsidP="006A4F97">
      <w:pPr>
        <w:shd w:val="clear" w:color="auto" w:fill="F9F9F9"/>
        <w:spacing w:after="0" w:line="240" w:lineRule="auto"/>
        <w:jc w:val="center"/>
        <w:textAlignment w:val="baseline"/>
        <w:rPr>
          <w:rFonts w:ascii="Times New Roman" w:eastAsia="Times New Roman" w:hAnsi="Times New Roman" w:cs="Times New Roman"/>
          <w:sz w:val="24"/>
          <w:szCs w:val="24"/>
        </w:rPr>
      </w:pPr>
    </w:p>
    <w:p w:rsidR="006A4F97" w:rsidRPr="006A4F97" w:rsidRDefault="006A4F97" w:rsidP="006A4F97">
      <w:pPr>
        <w:shd w:val="clear" w:color="auto" w:fill="F9F9F9"/>
        <w:spacing w:after="0" w:line="240" w:lineRule="auto"/>
        <w:jc w:val="center"/>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БЛОК-СХЕМА</w:t>
      </w:r>
    </w:p>
    <w:p w:rsidR="006A4F97" w:rsidRPr="006A4F97" w:rsidRDefault="006A4F97" w:rsidP="006A4F97">
      <w:pPr>
        <w:shd w:val="clear" w:color="auto" w:fill="F9F9F9"/>
        <w:spacing w:after="0" w:line="240" w:lineRule="auto"/>
        <w:jc w:val="center"/>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ИСПОЛНЕНИЯ МУНИЦИПАЛЬНОЙ ФУНКЦИИ</w:t>
      </w:r>
    </w:p>
    <w:p w:rsidR="006A4F97" w:rsidRPr="006A4F97" w:rsidRDefault="006A4F97" w:rsidP="006A4F97">
      <w:pPr>
        <w:shd w:val="clear" w:color="auto" w:fill="F9F9F9"/>
        <w:spacing w:after="0" w:line="240" w:lineRule="auto"/>
        <w:jc w:val="center"/>
        <w:textAlignment w:val="baseline"/>
        <w:rPr>
          <w:rFonts w:ascii="Times New Roman" w:eastAsia="Times New Roman" w:hAnsi="Times New Roman" w:cs="Times New Roman"/>
          <w:sz w:val="24"/>
          <w:szCs w:val="24"/>
        </w:rPr>
      </w:pPr>
      <w:r w:rsidRPr="006A4F97">
        <w:rPr>
          <w:rFonts w:ascii="Times New Roman" w:eastAsia="Times New Roman" w:hAnsi="Times New Roman" w:cs="Times New Roman"/>
          <w:sz w:val="24"/>
          <w:szCs w:val="24"/>
        </w:rPr>
        <w:t>(ПРИ ПРОВЕДЕНИИ ВНЕПЛАНОВЫХ ПРОВЕРОК)</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Заявители муниципальной функции - юридические лица,           │</w:t>
      </w:r>
    </w:p>
    <w:p w:rsidR="007719C6" w:rsidRPr="007719C6" w:rsidRDefault="007719C6" w:rsidP="007719C6">
      <w:pPr>
        <w:tabs>
          <w:tab w:val="right" w:pos="9355"/>
        </w:tabs>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индивидуальные предприниматели, граждане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Внеплановая проверка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Документарная проверка   │     │   Выездная проверка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Распоряжение о проведении проверки при осуществлении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муниципального земельного контроля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Проведение </w:t>
      </w:r>
      <w:proofErr w:type="gramStart"/>
      <w:r w:rsidRPr="007719C6">
        <w:rPr>
          <w:rFonts w:ascii="Courier New" w:eastAsia="Times New Roman" w:hAnsi="Courier New" w:cs="Courier New"/>
          <w:color w:val="000000"/>
          <w:sz w:val="20"/>
          <w:szCs w:val="20"/>
        </w:rPr>
        <w:t>внеплановой</w:t>
      </w:r>
      <w:proofErr w:type="gramEnd"/>
      <w:r w:rsidRPr="007719C6">
        <w:rPr>
          <w:rFonts w:ascii="Courier New" w:eastAsia="Times New Roman" w:hAnsi="Courier New" w:cs="Courier New"/>
          <w:color w:val="000000"/>
          <w:sz w:val="20"/>
          <w:szCs w:val="20"/>
        </w:rPr>
        <w:t xml:space="preserve">  │          │ Заявление о согласовании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документарной проверки  │          │  проведения внеплановой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     выездной проверки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Решение органа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прокуратуры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│О согласовании</w:t>
      </w:r>
      <w:proofErr w:type="gramStart"/>
      <w:r w:rsidRPr="007719C6">
        <w:rPr>
          <w:rFonts w:ascii="Courier New" w:eastAsia="Times New Roman" w:hAnsi="Courier New" w:cs="Courier New"/>
          <w:color w:val="000000"/>
          <w:sz w:val="20"/>
          <w:szCs w:val="20"/>
        </w:rPr>
        <w:t xml:space="preserve"> │     │ О</w:t>
      </w:r>
      <w:proofErr w:type="gramEnd"/>
      <w:r w:rsidRPr="007719C6">
        <w:rPr>
          <w:rFonts w:ascii="Courier New" w:eastAsia="Times New Roman" w:hAnsi="Courier New" w:cs="Courier New"/>
          <w:color w:val="000000"/>
          <w:sz w:val="20"/>
          <w:szCs w:val="20"/>
        </w:rPr>
        <w:t>б отказе в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проведения   │     │ </w:t>
      </w:r>
      <w:proofErr w:type="gramStart"/>
      <w:r w:rsidRPr="007719C6">
        <w:rPr>
          <w:rFonts w:ascii="Courier New" w:eastAsia="Times New Roman" w:hAnsi="Courier New" w:cs="Courier New"/>
          <w:color w:val="000000"/>
          <w:sz w:val="20"/>
          <w:szCs w:val="20"/>
        </w:rPr>
        <w:t>согласовании</w:t>
      </w:r>
      <w:proofErr w:type="gramEnd"/>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w:t>
      </w:r>
      <w:proofErr w:type="gramStart"/>
      <w:r w:rsidRPr="007719C6">
        <w:rPr>
          <w:rFonts w:ascii="Courier New" w:eastAsia="Times New Roman" w:hAnsi="Courier New" w:cs="Courier New"/>
          <w:color w:val="000000"/>
          <w:sz w:val="20"/>
          <w:szCs w:val="20"/>
        </w:rPr>
        <w:t>внеплановой</w:t>
      </w:r>
      <w:proofErr w:type="gramEnd"/>
      <w:r w:rsidRPr="007719C6">
        <w:rPr>
          <w:rFonts w:ascii="Courier New" w:eastAsia="Times New Roman" w:hAnsi="Courier New" w:cs="Courier New"/>
          <w:color w:val="000000"/>
          <w:sz w:val="20"/>
          <w:szCs w:val="20"/>
        </w:rPr>
        <w:t xml:space="preserve">  │     │  проведения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выездной    │     │ внеплановой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проверки    │     │   выездной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     │   проверки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Акт проверки │            │Проведение внеплановой│</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│&lt;───────────┤  выездной проверки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   Принятие мер в связи </w:t>
      </w:r>
      <w:proofErr w:type="gramStart"/>
      <w:r w:rsidRPr="007719C6">
        <w:rPr>
          <w:rFonts w:ascii="Courier New" w:eastAsia="Times New Roman" w:hAnsi="Courier New" w:cs="Courier New"/>
          <w:color w:val="000000"/>
          <w:sz w:val="20"/>
          <w:szCs w:val="20"/>
        </w:rPr>
        <w:t>с</w:t>
      </w:r>
      <w:proofErr w:type="gramEnd"/>
      <w:r w:rsidRPr="007719C6">
        <w:rPr>
          <w:rFonts w:ascii="Courier New" w:eastAsia="Times New Roman" w:hAnsi="Courier New" w:cs="Courier New"/>
          <w:color w:val="000000"/>
          <w:sz w:val="20"/>
          <w:szCs w:val="20"/>
        </w:rPr>
        <w:t xml:space="preserve">   │</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roofErr w:type="gramStart"/>
      <w:r w:rsidRPr="007719C6">
        <w:rPr>
          <w:rFonts w:ascii="Courier New" w:eastAsia="Times New Roman" w:hAnsi="Courier New" w:cs="Courier New"/>
          <w:color w:val="000000"/>
          <w:sz w:val="20"/>
          <w:szCs w:val="20"/>
        </w:rPr>
        <w:t>└────────────────&gt;│   выявлением нарушений (в  │</w:t>
      </w:r>
      <w:proofErr w:type="gramEnd"/>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 </w:t>
      </w:r>
      <w:proofErr w:type="gramStart"/>
      <w:r w:rsidRPr="007719C6">
        <w:rPr>
          <w:rFonts w:ascii="Courier New" w:eastAsia="Times New Roman" w:hAnsi="Courier New" w:cs="Courier New"/>
          <w:color w:val="000000"/>
          <w:sz w:val="20"/>
          <w:szCs w:val="20"/>
        </w:rPr>
        <w:t>случае</w:t>
      </w:r>
      <w:proofErr w:type="gramEnd"/>
      <w:r w:rsidRPr="007719C6">
        <w:rPr>
          <w:rFonts w:ascii="Courier New" w:eastAsia="Times New Roman" w:hAnsi="Courier New" w:cs="Courier New"/>
          <w:color w:val="000000"/>
          <w:sz w:val="20"/>
          <w:szCs w:val="20"/>
        </w:rPr>
        <w:t xml:space="preserve"> выявления нарушений)│</w:t>
      </w:r>
    </w:p>
    <w:p w:rsidR="007719C6" w:rsidRPr="007719C6" w:rsidRDefault="007719C6" w:rsidP="007719C6">
      <w:pPr>
        <w:autoSpaceDE w:val="0"/>
        <w:autoSpaceDN w:val="0"/>
        <w:adjustRightInd w:val="0"/>
        <w:spacing w:after="0" w:line="240" w:lineRule="auto"/>
        <w:jc w:val="both"/>
        <w:rPr>
          <w:rFonts w:ascii="Courier New" w:eastAsia="Times New Roman" w:hAnsi="Courier New" w:cs="Courier New"/>
          <w:color w:val="000000"/>
          <w:sz w:val="20"/>
          <w:szCs w:val="20"/>
        </w:rPr>
      </w:pPr>
      <w:r w:rsidRPr="007719C6">
        <w:rPr>
          <w:rFonts w:ascii="Courier New" w:eastAsia="Times New Roman" w:hAnsi="Courier New" w:cs="Courier New"/>
          <w:color w:val="000000"/>
          <w:sz w:val="20"/>
          <w:szCs w:val="20"/>
        </w:rPr>
        <w:t xml:space="preserve">                                 └────────────────────────────┘</w:t>
      </w:r>
    </w:p>
    <w:p w:rsidR="007719C6" w:rsidRPr="002F300D" w:rsidRDefault="007719C6" w:rsidP="007719C6">
      <w:pPr>
        <w:widowControl w:val="0"/>
        <w:suppressAutoHyphens/>
        <w:autoSpaceDE w:val="0"/>
        <w:autoSpaceDN w:val="0"/>
        <w:adjustRightInd w:val="0"/>
        <w:spacing w:after="0" w:line="240" w:lineRule="auto"/>
        <w:ind w:firstLine="709"/>
        <w:contextualSpacing/>
        <w:jc w:val="right"/>
        <w:outlineLvl w:val="0"/>
        <w:rPr>
          <w:rFonts w:ascii="Times New Roman" w:eastAsia="Times New Roman" w:hAnsi="Times New Roman" w:cs="Times New Roman"/>
          <w:color w:val="000000"/>
          <w:sz w:val="20"/>
          <w:szCs w:val="20"/>
          <w:lang w:eastAsia="ar-SA"/>
        </w:rPr>
      </w:pPr>
    </w:p>
    <w:p w:rsidR="007719C6" w:rsidRPr="002F300D" w:rsidRDefault="007719C6" w:rsidP="007719C6">
      <w:pPr>
        <w:widowControl w:val="0"/>
        <w:suppressAutoHyphens/>
        <w:autoSpaceDE w:val="0"/>
        <w:autoSpaceDN w:val="0"/>
        <w:adjustRightInd w:val="0"/>
        <w:spacing w:after="0" w:line="240" w:lineRule="auto"/>
        <w:ind w:firstLine="709"/>
        <w:contextualSpacing/>
        <w:jc w:val="right"/>
        <w:outlineLvl w:val="0"/>
        <w:rPr>
          <w:rFonts w:ascii="Times New Roman" w:eastAsia="Times New Roman" w:hAnsi="Times New Roman" w:cs="Times New Roman"/>
          <w:color w:val="000000"/>
          <w:sz w:val="20"/>
          <w:szCs w:val="20"/>
          <w:lang w:eastAsia="ar-SA"/>
        </w:rPr>
      </w:pPr>
    </w:p>
    <w:p w:rsidR="007719C6" w:rsidRPr="007719C6" w:rsidRDefault="007719C6" w:rsidP="007719C6">
      <w:pPr>
        <w:widowControl w:val="0"/>
        <w:autoSpaceDE w:val="0"/>
        <w:autoSpaceDN w:val="0"/>
        <w:adjustRightInd w:val="0"/>
        <w:spacing w:after="0" w:line="240" w:lineRule="auto"/>
        <w:ind w:firstLine="720"/>
        <w:outlineLvl w:val="0"/>
        <w:rPr>
          <w:rFonts w:ascii="Arial" w:eastAsia="Times New Roman" w:hAnsi="Arial" w:cs="Arial"/>
          <w:color w:val="000000"/>
          <w:sz w:val="20"/>
          <w:szCs w:val="20"/>
        </w:rPr>
      </w:pPr>
    </w:p>
    <w:p w:rsidR="006A4F97" w:rsidRPr="006A4F97" w:rsidRDefault="006A4F97" w:rsidP="006A4F97">
      <w:pPr>
        <w:shd w:val="clear" w:color="auto" w:fill="F9F9F9"/>
        <w:spacing w:after="240" w:line="312" w:lineRule="atLeast"/>
        <w:jc w:val="both"/>
        <w:textAlignment w:val="baseline"/>
        <w:rPr>
          <w:rFonts w:ascii="Times New Roman" w:eastAsia="Times New Roman" w:hAnsi="Times New Roman" w:cs="Times New Roman"/>
          <w:sz w:val="24"/>
          <w:szCs w:val="24"/>
        </w:rPr>
        <w:sectPr w:rsidR="006A4F97" w:rsidRPr="006A4F97" w:rsidSect="006A4F97">
          <w:pgSz w:w="11906" w:h="16838"/>
          <w:pgMar w:top="284" w:right="850" w:bottom="142" w:left="1701" w:header="708" w:footer="708" w:gutter="0"/>
          <w:cols w:space="708"/>
          <w:docGrid w:linePitch="360"/>
        </w:sectPr>
      </w:pP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r w:rsidRPr="00C05874">
        <w:rPr>
          <w:rFonts w:ascii="Times New Roman" w:eastAsia="Times New Roman" w:hAnsi="Times New Roman" w:cs="Times New Roman"/>
          <w:sz w:val="26"/>
          <w:szCs w:val="26"/>
        </w:rPr>
        <w:lastRenderedPageBreak/>
        <w:t>Приложение N 3</w:t>
      </w: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r w:rsidRPr="00C05874">
        <w:rPr>
          <w:rFonts w:ascii="Times New Roman" w:eastAsia="Times New Roman" w:hAnsi="Times New Roman" w:cs="Times New Roman"/>
          <w:sz w:val="26"/>
          <w:szCs w:val="26"/>
        </w:rPr>
        <w:t>к административному регламенту</w:t>
      </w: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r w:rsidRPr="00C05874">
        <w:rPr>
          <w:rFonts w:ascii="Times New Roman" w:eastAsia="Times New Roman" w:hAnsi="Times New Roman" w:cs="Times New Roman"/>
          <w:sz w:val="26"/>
          <w:szCs w:val="26"/>
        </w:rPr>
        <w:t>Администрации муниципального образования</w:t>
      </w: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r w:rsidRPr="00C05874">
        <w:rPr>
          <w:rFonts w:ascii="Times New Roman" w:eastAsia="Times New Roman" w:hAnsi="Times New Roman" w:cs="Times New Roman"/>
          <w:sz w:val="26"/>
          <w:szCs w:val="26"/>
        </w:rPr>
        <w:t>«</w:t>
      </w:r>
      <w:r w:rsidR="00F23093">
        <w:rPr>
          <w:rFonts w:ascii="Times New Roman" w:eastAsia="Times New Roman" w:hAnsi="Times New Roman" w:cs="Times New Roman"/>
          <w:sz w:val="26"/>
          <w:szCs w:val="26"/>
        </w:rPr>
        <w:t>Котельское</w:t>
      </w:r>
      <w:r w:rsidRPr="00C05874">
        <w:rPr>
          <w:rFonts w:ascii="Times New Roman" w:eastAsia="Times New Roman" w:hAnsi="Times New Roman" w:cs="Times New Roman"/>
          <w:sz w:val="26"/>
          <w:szCs w:val="26"/>
        </w:rPr>
        <w:t xml:space="preserve">   сельское поселение» муниципального образования</w:t>
      </w:r>
    </w:p>
    <w:p w:rsidR="00C05874" w:rsidRPr="00C05874" w:rsidRDefault="00C05874" w:rsidP="00C05874">
      <w:pPr>
        <w:shd w:val="clear" w:color="auto" w:fill="F9F9F9"/>
        <w:spacing w:after="0" w:line="240" w:lineRule="auto"/>
        <w:jc w:val="right"/>
        <w:textAlignment w:val="baseline"/>
        <w:rPr>
          <w:rFonts w:ascii="Times New Roman" w:eastAsia="Times New Roman" w:hAnsi="Times New Roman" w:cs="Times New Roman"/>
          <w:sz w:val="26"/>
          <w:szCs w:val="26"/>
        </w:rPr>
      </w:pPr>
      <w:r w:rsidRPr="00C05874">
        <w:rPr>
          <w:rFonts w:ascii="Times New Roman" w:eastAsia="Times New Roman" w:hAnsi="Times New Roman" w:cs="Times New Roman"/>
          <w:sz w:val="26"/>
          <w:szCs w:val="26"/>
        </w:rPr>
        <w:t>Кингисеппский  муниципальный район Ленинградской области</w:t>
      </w:r>
    </w:p>
    <w:p w:rsidR="00C05874" w:rsidRPr="00C05874" w:rsidRDefault="00C05874" w:rsidP="00C05874">
      <w:pPr>
        <w:shd w:val="clear" w:color="auto" w:fill="F9F9F9"/>
        <w:spacing w:after="0" w:line="240" w:lineRule="auto"/>
        <w:jc w:val="center"/>
        <w:textAlignment w:val="baseline"/>
        <w:rPr>
          <w:rFonts w:ascii="Times New Roman" w:eastAsia="Times New Roman" w:hAnsi="Times New Roman" w:cs="Times New Roman"/>
          <w:b/>
          <w:sz w:val="26"/>
          <w:szCs w:val="26"/>
        </w:rPr>
      </w:pPr>
      <w:r w:rsidRPr="00C05874">
        <w:rPr>
          <w:rFonts w:ascii="Times New Roman" w:eastAsia="Times New Roman" w:hAnsi="Times New Roman" w:cs="Times New Roman"/>
          <w:b/>
          <w:sz w:val="26"/>
          <w:szCs w:val="26"/>
        </w:rPr>
        <w:t>Книга проверок</w:t>
      </w:r>
    </w:p>
    <w:p w:rsidR="00C05874" w:rsidRDefault="00C05874" w:rsidP="00C05874">
      <w:pPr>
        <w:shd w:val="clear" w:color="auto" w:fill="F9F9F9"/>
        <w:spacing w:after="0" w:line="240" w:lineRule="auto"/>
        <w:jc w:val="center"/>
        <w:textAlignment w:val="baseline"/>
        <w:rPr>
          <w:rFonts w:ascii="Times New Roman" w:eastAsia="Times New Roman" w:hAnsi="Times New Roman" w:cs="Times New Roman"/>
          <w:b/>
          <w:sz w:val="26"/>
          <w:szCs w:val="26"/>
        </w:rPr>
      </w:pPr>
      <w:r w:rsidRPr="00C05874">
        <w:rPr>
          <w:rFonts w:ascii="Times New Roman" w:eastAsia="Times New Roman" w:hAnsi="Times New Roman" w:cs="Times New Roman"/>
          <w:b/>
          <w:sz w:val="26"/>
          <w:szCs w:val="26"/>
        </w:rPr>
        <w:t>соблюдения земельного законодательства за 20__ г.</w:t>
      </w:r>
    </w:p>
    <w:tbl>
      <w:tblPr>
        <w:tblW w:w="0" w:type="auto"/>
        <w:tblInd w:w="916" w:type="dxa"/>
        <w:tblLayout w:type="fixed"/>
        <w:tblCellMar>
          <w:left w:w="0" w:type="dxa"/>
          <w:right w:w="0" w:type="dxa"/>
        </w:tblCellMar>
        <w:tblLook w:val="04A0" w:firstRow="1" w:lastRow="0" w:firstColumn="1" w:lastColumn="0" w:noHBand="0" w:noVBand="1"/>
      </w:tblPr>
      <w:tblGrid>
        <w:gridCol w:w="567"/>
        <w:gridCol w:w="750"/>
        <w:gridCol w:w="951"/>
        <w:gridCol w:w="992"/>
        <w:gridCol w:w="1134"/>
        <w:gridCol w:w="1080"/>
        <w:gridCol w:w="1050"/>
        <w:gridCol w:w="989"/>
        <w:gridCol w:w="1134"/>
        <w:gridCol w:w="1134"/>
        <w:gridCol w:w="8"/>
        <w:gridCol w:w="1257"/>
        <w:gridCol w:w="10"/>
        <w:gridCol w:w="1119"/>
        <w:gridCol w:w="1129"/>
        <w:gridCol w:w="729"/>
        <w:gridCol w:w="805"/>
        <w:gridCol w:w="788"/>
      </w:tblGrid>
      <w:tr w:rsidR="00491D91" w:rsidRPr="00491D91" w:rsidTr="00491D91">
        <w:tc>
          <w:tcPr>
            <w:tcW w:w="567"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N проводимой проверки</w:t>
            </w:r>
          </w:p>
        </w:tc>
        <w:tc>
          <w:tcPr>
            <w:tcW w:w="75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Наименование юридического лица, должностного лица, гражданина</w:t>
            </w:r>
          </w:p>
        </w:tc>
        <w:tc>
          <w:tcPr>
            <w:tcW w:w="951"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Адрес земельного участка</w:t>
            </w:r>
          </w:p>
        </w:tc>
        <w:tc>
          <w:tcPr>
            <w:tcW w:w="992"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Площадь земельного участка/площадь нарушения</w:t>
            </w:r>
          </w:p>
        </w:tc>
        <w:tc>
          <w:tcPr>
            <w:tcW w:w="1134"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Распоряжение о проведении проверки соблюдения земельного законодательства</w:t>
            </w:r>
          </w:p>
        </w:tc>
        <w:tc>
          <w:tcPr>
            <w:tcW w:w="108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Акт проверки соблюдения земельного законодательства</w:t>
            </w:r>
          </w:p>
        </w:tc>
        <w:tc>
          <w:tcPr>
            <w:tcW w:w="105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Статья</w:t>
            </w:r>
            <w:r w:rsidR="00412B15">
              <w:rPr>
                <w:rFonts w:ascii="Times New Roman" w:eastAsia="Times New Roman" w:hAnsi="Times New Roman" w:cs="Times New Roman"/>
                <w:sz w:val="16"/>
                <w:szCs w:val="16"/>
              </w:rPr>
              <w:t xml:space="preserve"> </w:t>
            </w:r>
            <w:hyperlink r:id="rId32" w:history="1">
              <w:proofErr w:type="spellStart"/>
              <w:r w:rsidRPr="00491D91">
                <w:rPr>
                  <w:rFonts w:ascii="Times New Roman" w:eastAsia="Times New Roman" w:hAnsi="Times New Roman" w:cs="Times New Roman"/>
                  <w:sz w:val="16"/>
                  <w:szCs w:val="16"/>
                  <w:u w:val="single"/>
                </w:rPr>
                <w:t>КоАП</w:t>
              </w:r>
            </w:hyperlink>
            <w:r w:rsidRPr="00491D91">
              <w:rPr>
                <w:rFonts w:ascii="Times New Roman" w:eastAsia="Times New Roman" w:hAnsi="Times New Roman" w:cs="Times New Roman"/>
                <w:sz w:val="16"/>
                <w:szCs w:val="16"/>
              </w:rPr>
              <w:t>РФ</w:t>
            </w:r>
            <w:proofErr w:type="spellEnd"/>
          </w:p>
        </w:tc>
        <w:tc>
          <w:tcPr>
            <w:tcW w:w="98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AE02E5">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 xml:space="preserve">Отметка о передаче акта и материалов в </w:t>
            </w:r>
            <w:r w:rsidR="00AE02E5">
              <w:rPr>
                <w:rFonts w:ascii="Times New Roman" w:eastAsia="Times New Roman" w:hAnsi="Times New Roman" w:cs="Times New Roman"/>
                <w:sz w:val="16"/>
                <w:szCs w:val="16"/>
              </w:rPr>
              <w:t>орган государственного надзора</w:t>
            </w:r>
          </w:p>
        </w:tc>
        <w:tc>
          <w:tcPr>
            <w:tcW w:w="1134"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Определение о возвращении материалов проверки соблюдения земельного законодательства</w:t>
            </w:r>
          </w:p>
        </w:tc>
        <w:tc>
          <w:tcPr>
            <w:tcW w:w="1142" w:type="dxa"/>
            <w:gridSpan w:val="2"/>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Определение об отказе в возбуждении административного дела</w:t>
            </w:r>
          </w:p>
        </w:tc>
        <w:tc>
          <w:tcPr>
            <w:tcW w:w="1257"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Постановление о назначении административного наказания</w:t>
            </w:r>
          </w:p>
        </w:tc>
        <w:tc>
          <w:tcPr>
            <w:tcW w:w="1129" w:type="dxa"/>
            <w:gridSpan w:val="2"/>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Предписание об устранении нарушения земельного законодательства</w:t>
            </w:r>
          </w:p>
        </w:tc>
        <w:tc>
          <w:tcPr>
            <w:tcW w:w="112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Акт проверки исполнения Предписания об устранении нарушения земельного законодательства</w:t>
            </w:r>
          </w:p>
        </w:tc>
        <w:tc>
          <w:tcPr>
            <w:tcW w:w="72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AE02E5">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 xml:space="preserve">Отметка о передаче акта и материалов в </w:t>
            </w:r>
            <w:r w:rsidR="00AE02E5">
              <w:rPr>
                <w:rFonts w:ascii="Times New Roman" w:eastAsia="Times New Roman" w:hAnsi="Times New Roman" w:cs="Times New Roman"/>
                <w:sz w:val="16"/>
                <w:szCs w:val="16"/>
              </w:rPr>
              <w:t>орган государственного надзора</w:t>
            </w:r>
          </w:p>
        </w:tc>
        <w:tc>
          <w:tcPr>
            <w:tcW w:w="805"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Решение суда (мирового судьи)</w:t>
            </w:r>
          </w:p>
        </w:tc>
        <w:tc>
          <w:tcPr>
            <w:tcW w:w="788"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Передача акта и материалов в архив</w:t>
            </w:r>
          </w:p>
        </w:tc>
      </w:tr>
      <w:tr w:rsidR="00491D91" w:rsidRPr="00491D91" w:rsidTr="00491D91">
        <w:tc>
          <w:tcPr>
            <w:tcW w:w="567"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w:t>
            </w:r>
          </w:p>
        </w:tc>
        <w:tc>
          <w:tcPr>
            <w:tcW w:w="75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2</w:t>
            </w:r>
          </w:p>
        </w:tc>
        <w:tc>
          <w:tcPr>
            <w:tcW w:w="951"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4</w:t>
            </w:r>
          </w:p>
        </w:tc>
        <w:tc>
          <w:tcPr>
            <w:tcW w:w="1134"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5</w:t>
            </w:r>
          </w:p>
        </w:tc>
        <w:tc>
          <w:tcPr>
            <w:tcW w:w="108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6</w:t>
            </w:r>
          </w:p>
        </w:tc>
        <w:tc>
          <w:tcPr>
            <w:tcW w:w="1050"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7</w:t>
            </w:r>
          </w:p>
        </w:tc>
        <w:tc>
          <w:tcPr>
            <w:tcW w:w="98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8</w:t>
            </w:r>
          </w:p>
        </w:tc>
        <w:tc>
          <w:tcPr>
            <w:tcW w:w="1134"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9</w:t>
            </w:r>
          </w:p>
        </w:tc>
        <w:tc>
          <w:tcPr>
            <w:tcW w:w="1134"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10</w:t>
            </w:r>
          </w:p>
        </w:tc>
        <w:tc>
          <w:tcPr>
            <w:tcW w:w="1275" w:type="dxa"/>
            <w:gridSpan w:val="3"/>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11</w:t>
            </w:r>
          </w:p>
        </w:tc>
        <w:tc>
          <w:tcPr>
            <w:tcW w:w="111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12</w:t>
            </w:r>
          </w:p>
        </w:tc>
        <w:tc>
          <w:tcPr>
            <w:tcW w:w="112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13</w:t>
            </w:r>
          </w:p>
        </w:tc>
        <w:tc>
          <w:tcPr>
            <w:tcW w:w="729" w:type="dxa"/>
            <w:tcBorders>
              <w:top w:val="single" w:sz="4" w:space="0" w:color="auto"/>
              <w:left w:val="single" w:sz="4" w:space="0" w:color="auto"/>
              <w:bottom w:val="single" w:sz="4" w:space="0" w:color="auto"/>
              <w:right w:val="single" w:sz="4" w:space="0" w:color="auto"/>
            </w:tcBorders>
            <w:tcMar>
              <w:top w:w="65" w:type="dxa"/>
              <w:left w:w="65" w:type="dxa"/>
              <w:bottom w:w="65" w:type="dxa"/>
              <w:right w:w="65" w:type="dxa"/>
            </w:tcMar>
            <w:vAlign w:val="bottom"/>
            <w:hideMark/>
          </w:tcPr>
          <w:p w:rsidR="00491D91" w:rsidRPr="00491D91" w:rsidRDefault="00491D91" w:rsidP="00491D91">
            <w:pPr>
              <w:spacing w:after="0" w:line="240" w:lineRule="auto"/>
              <w:rPr>
                <w:rFonts w:ascii="Times New Roman" w:eastAsia="Times New Roman" w:hAnsi="Times New Roman" w:cs="Times New Roman"/>
                <w:sz w:val="16"/>
                <w:szCs w:val="16"/>
              </w:rPr>
            </w:pPr>
            <w:r w:rsidRPr="00491D91">
              <w:rPr>
                <w:rFonts w:ascii="Times New Roman" w:eastAsia="Times New Roman" w:hAnsi="Times New Roman" w:cs="Times New Roman"/>
                <w:sz w:val="16"/>
                <w:szCs w:val="16"/>
              </w:rPr>
              <w:t>14</w:t>
            </w:r>
          </w:p>
        </w:tc>
        <w:tc>
          <w:tcPr>
            <w:tcW w:w="805" w:type="dxa"/>
            <w:tcBorders>
              <w:top w:val="single" w:sz="4" w:space="0" w:color="auto"/>
              <w:left w:val="single" w:sz="4" w:space="0" w:color="auto"/>
              <w:bottom w:val="single" w:sz="4" w:space="0" w:color="auto"/>
              <w:right w:val="single" w:sz="4" w:space="0" w:color="auto"/>
            </w:tcBorders>
            <w:vAlign w:val="bottom"/>
          </w:tcPr>
          <w:p w:rsidR="00491D91" w:rsidRPr="00491D91" w:rsidRDefault="00491D91" w:rsidP="00491D9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15</w:t>
            </w:r>
          </w:p>
        </w:tc>
        <w:tc>
          <w:tcPr>
            <w:tcW w:w="788" w:type="dxa"/>
            <w:tcBorders>
              <w:top w:val="single" w:sz="4" w:space="0" w:color="auto"/>
              <w:left w:val="single" w:sz="4" w:space="0" w:color="auto"/>
              <w:bottom w:val="single" w:sz="4" w:space="0" w:color="auto"/>
              <w:right w:val="single" w:sz="4" w:space="0" w:color="auto"/>
            </w:tcBorders>
            <w:vAlign w:val="bottom"/>
          </w:tcPr>
          <w:p w:rsidR="00491D91" w:rsidRPr="00491D91" w:rsidRDefault="00491D91" w:rsidP="00491D9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16</w:t>
            </w:r>
          </w:p>
        </w:tc>
      </w:tr>
    </w:tbl>
    <w:p w:rsidR="00491D91" w:rsidRPr="00C05874" w:rsidRDefault="00491D91" w:rsidP="00C05874">
      <w:pPr>
        <w:shd w:val="clear" w:color="auto" w:fill="F9F9F9"/>
        <w:spacing w:after="0" w:line="240" w:lineRule="auto"/>
        <w:jc w:val="center"/>
        <w:textAlignment w:val="baseline"/>
        <w:rPr>
          <w:rFonts w:ascii="Times New Roman" w:eastAsia="Times New Roman" w:hAnsi="Times New Roman" w:cs="Times New Roman"/>
          <w:b/>
          <w:sz w:val="16"/>
          <w:szCs w:val="16"/>
        </w:rPr>
      </w:pPr>
    </w:p>
    <w:sectPr w:rsidR="00491D91" w:rsidRPr="00C05874" w:rsidSect="00C05874">
      <w:pgSz w:w="16838" w:h="11906" w:orient="landscape"/>
      <w:pgMar w:top="1701" w:right="284" w:bottom="566"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D1B"/>
    <w:multiLevelType w:val="multilevel"/>
    <w:tmpl w:val="8F82FC1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20778"/>
    <w:multiLevelType w:val="multilevel"/>
    <w:tmpl w:val="4C7A37F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267523"/>
    <w:multiLevelType w:val="multilevel"/>
    <w:tmpl w:val="3444954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D5409C"/>
    <w:multiLevelType w:val="multilevel"/>
    <w:tmpl w:val="CA92B850"/>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824CFA"/>
    <w:multiLevelType w:val="multilevel"/>
    <w:tmpl w:val="0610E4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9E1BB0"/>
    <w:multiLevelType w:val="multilevel"/>
    <w:tmpl w:val="92ECEE24"/>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A822D0"/>
    <w:multiLevelType w:val="multilevel"/>
    <w:tmpl w:val="F06E342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110D98"/>
    <w:multiLevelType w:val="multilevel"/>
    <w:tmpl w:val="ACF26F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E85ED7"/>
    <w:multiLevelType w:val="multilevel"/>
    <w:tmpl w:val="2CAE7DC6"/>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4317F0"/>
    <w:multiLevelType w:val="multilevel"/>
    <w:tmpl w:val="317E1104"/>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2477CF"/>
    <w:multiLevelType w:val="multilevel"/>
    <w:tmpl w:val="41E8F58C"/>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EC54D3"/>
    <w:multiLevelType w:val="multilevel"/>
    <w:tmpl w:val="790AF1F4"/>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C963F5"/>
    <w:multiLevelType w:val="multilevel"/>
    <w:tmpl w:val="F5F2F47E"/>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C919E1"/>
    <w:multiLevelType w:val="multilevel"/>
    <w:tmpl w:val="0A50D9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A32FA4"/>
    <w:multiLevelType w:val="multilevel"/>
    <w:tmpl w:val="CDDCE88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580A56"/>
    <w:multiLevelType w:val="multilevel"/>
    <w:tmpl w:val="3D6E18AA"/>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BC564F"/>
    <w:multiLevelType w:val="multilevel"/>
    <w:tmpl w:val="85B04C30"/>
    <w:lvl w:ilvl="0">
      <w:start w:val="6"/>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E570FE"/>
    <w:multiLevelType w:val="multilevel"/>
    <w:tmpl w:val="AE0EC3F4"/>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95756B8"/>
    <w:multiLevelType w:val="multilevel"/>
    <w:tmpl w:val="918C1C6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1"/>
  </w:num>
  <w:num w:numId="4">
    <w:abstractNumId w:val="17"/>
  </w:num>
  <w:num w:numId="5">
    <w:abstractNumId w:val="14"/>
  </w:num>
  <w:num w:numId="6">
    <w:abstractNumId w:val="9"/>
  </w:num>
  <w:num w:numId="7">
    <w:abstractNumId w:val="10"/>
  </w:num>
  <w:num w:numId="8">
    <w:abstractNumId w:val="6"/>
  </w:num>
  <w:num w:numId="9">
    <w:abstractNumId w:val="13"/>
  </w:num>
  <w:num w:numId="10">
    <w:abstractNumId w:val="18"/>
  </w:num>
  <w:num w:numId="11">
    <w:abstractNumId w:val="0"/>
  </w:num>
  <w:num w:numId="12">
    <w:abstractNumId w:val="3"/>
  </w:num>
  <w:num w:numId="13">
    <w:abstractNumId w:val="16"/>
  </w:num>
  <w:num w:numId="14">
    <w:abstractNumId w:val="2"/>
  </w:num>
  <w:num w:numId="15">
    <w:abstractNumId w:val="4"/>
  </w:num>
  <w:num w:numId="16">
    <w:abstractNumId w:val="11"/>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203"/>
    <w:rsid w:val="00011F0A"/>
    <w:rsid w:val="00066572"/>
    <w:rsid w:val="002F300D"/>
    <w:rsid w:val="00335A18"/>
    <w:rsid w:val="00377F9A"/>
    <w:rsid w:val="00412B15"/>
    <w:rsid w:val="0045243C"/>
    <w:rsid w:val="00491D91"/>
    <w:rsid w:val="005A1EFF"/>
    <w:rsid w:val="005E4DA4"/>
    <w:rsid w:val="00606623"/>
    <w:rsid w:val="006A4F97"/>
    <w:rsid w:val="00700BC5"/>
    <w:rsid w:val="007719C6"/>
    <w:rsid w:val="00911369"/>
    <w:rsid w:val="00976B69"/>
    <w:rsid w:val="009D4A22"/>
    <w:rsid w:val="00AE02E5"/>
    <w:rsid w:val="00AF65AF"/>
    <w:rsid w:val="00B26E97"/>
    <w:rsid w:val="00B43C2B"/>
    <w:rsid w:val="00B63057"/>
    <w:rsid w:val="00C05874"/>
    <w:rsid w:val="00EA4CCB"/>
    <w:rsid w:val="00F23093"/>
    <w:rsid w:val="00FC7203"/>
    <w:rsid w:val="00FF0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20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7203"/>
    <w:pPr>
      <w:spacing w:after="0" w:line="240" w:lineRule="auto"/>
      <w:jc w:val="center"/>
    </w:pPr>
    <w:rPr>
      <w:rFonts w:ascii="Times New Roman" w:eastAsia="Times New Roman" w:hAnsi="Times New Roman" w:cs="Times New Roman"/>
      <w:b/>
      <w:color w:val="000000"/>
      <w:sz w:val="40"/>
      <w:szCs w:val="20"/>
    </w:rPr>
  </w:style>
  <w:style w:type="character" w:customStyle="1" w:styleId="a4">
    <w:name w:val="Название Знак"/>
    <w:basedOn w:val="a0"/>
    <w:link w:val="a3"/>
    <w:rsid w:val="00FC7203"/>
    <w:rPr>
      <w:rFonts w:ascii="Times New Roman" w:eastAsia="Times New Roman" w:hAnsi="Times New Roman" w:cs="Times New Roman"/>
      <w:b/>
      <w:color w:val="000000"/>
      <w:sz w:val="40"/>
      <w:szCs w:val="20"/>
      <w:lang w:eastAsia="ru-RU"/>
    </w:rPr>
  </w:style>
  <w:style w:type="paragraph" w:styleId="a5">
    <w:name w:val="No Spacing"/>
    <w:uiPriority w:val="99"/>
    <w:qFormat/>
    <w:rsid w:val="00FC7203"/>
    <w:pPr>
      <w:spacing w:after="0" w:line="240" w:lineRule="auto"/>
    </w:pPr>
    <w:rPr>
      <w:rFonts w:eastAsiaTheme="minorEastAsia"/>
      <w:lang w:eastAsia="ru-RU"/>
    </w:rPr>
  </w:style>
  <w:style w:type="paragraph" w:styleId="a6">
    <w:name w:val="List Paragraph"/>
    <w:basedOn w:val="a"/>
    <w:uiPriority w:val="34"/>
    <w:qFormat/>
    <w:rsid w:val="00FC7203"/>
    <w:pPr>
      <w:ind w:left="720"/>
      <w:contextualSpacing/>
    </w:pPr>
  </w:style>
  <w:style w:type="paragraph" w:styleId="a7">
    <w:name w:val="Balloon Text"/>
    <w:basedOn w:val="a"/>
    <w:link w:val="a8"/>
    <w:uiPriority w:val="99"/>
    <w:semiHidden/>
    <w:unhideWhenUsed/>
    <w:rsid w:val="00976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6B69"/>
    <w:rPr>
      <w:rFonts w:ascii="Tahoma" w:eastAsiaTheme="minorEastAsia" w:hAnsi="Tahoma" w:cs="Tahoma"/>
      <w:sz w:val="16"/>
      <w:szCs w:val="16"/>
      <w:lang w:eastAsia="ru-RU"/>
    </w:rPr>
  </w:style>
  <w:style w:type="paragraph" w:customStyle="1" w:styleId="a9">
    <w:name w:val="Знак"/>
    <w:basedOn w:val="a"/>
    <w:rsid w:val="007719C6"/>
    <w:pPr>
      <w:spacing w:after="160" w:line="240" w:lineRule="exact"/>
    </w:pPr>
    <w:rPr>
      <w:rFonts w:ascii="Verdana" w:eastAsia="Times New Roman" w:hAnsi="Verdana" w:cs="Verdana"/>
      <w:sz w:val="20"/>
      <w:szCs w:val="20"/>
      <w:lang w:val="en-US" w:eastAsia="en-US"/>
    </w:rPr>
  </w:style>
  <w:style w:type="character" w:styleId="aa">
    <w:name w:val="Hyperlink"/>
    <w:basedOn w:val="a0"/>
    <w:uiPriority w:val="99"/>
    <w:unhideWhenUsed/>
    <w:rsid w:val="00F230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20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7203"/>
    <w:pPr>
      <w:spacing w:after="0" w:line="240" w:lineRule="auto"/>
      <w:jc w:val="center"/>
    </w:pPr>
    <w:rPr>
      <w:rFonts w:ascii="Times New Roman" w:eastAsia="Times New Roman" w:hAnsi="Times New Roman" w:cs="Times New Roman"/>
      <w:b/>
      <w:color w:val="000000"/>
      <w:sz w:val="40"/>
      <w:szCs w:val="20"/>
    </w:rPr>
  </w:style>
  <w:style w:type="character" w:customStyle="1" w:styleId="a4">
    <w:name w:val="Название Знак"/>
    <w:basedOn w:val="a0"/>
    <w:link w:val="a3"/>
    <w:rsid w:val="00FC7203"/>
    <w:rPr>
      <w:rFonts w:ascii="Times New Roman" w:eastAsia="Times New Roman" w:hAnsi="Times New Roman" w:cs="Times New Roman"/>
      <w:b/>
      <w:color w:val="000000"/>
      <w:sz w:val="40"/>
      <w:szCs w:val="20"/>
      <w:lang w:eastAsia="ru-RU"/>
    </w:rPr>
  </w:style>
  <w:style w:type="paragraph" w:styleId="a5">
    <w:name w:val="No Spacing"/>
    <w:uiPriority w:val="99"/>
    <w:qFormat/>
    <w:rsid w:val="00FC7203"/>
    <w:pPr>
      <w:spacing w:after="0" w:line="240" w:lineRule="auto"/>
    </w:pPr>
    <w:rPr>
      <w:rFonts w:eastAsiaTheme="minorEastAsia"/>
      <w:lang w:eastAsia="ru-RU"/>
    </w:rPr>
  </w:style>
  <w:style w:type="paragraph" w:styleId="a6">
    <w:name w:val="List Paragraph"/>
    <w:basedOn w:val="a"/>
    <w:uiPriority w:val="34"/>
    <w:qFormat/>
    <w:rsid w:val="00FC7203"/>
    <w:pPr>
      <w:ind w:left="720"/>
      <w:contextualSpacing/>
    </w:pPr>
  </w:style>
  <w:style w:type="paragraph" w:styleId="a7">
    <w:name w:val="Balloon Text"/>
    <w:basedOn w:val="a"/>
    <w:link w:val="a8"/>
    <w:uiPriority w:val="99"/>
    <w:semiHidden/>
    <w:unhideWhenUsed/>
    <w:rsid w:val="00976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6B69"/>
    <w:rPr>
      <w:rFonts w:ascii="Tahoma" w:eastAsiaTheme="minorEastAsia" w:hAnsi="Tahoma" w:cs="Tahoma"/>
      <w:sz w:val="16"/>
      <w:szCs w:val="16"/>
      <w:lang w:eastAsia="ru-RU"/>
    </w:rPr>
  </w:style>
  <w:style w:type="paragraph" w:customStyle="1" w:styleId="a9">
    <w:name w:val="Знак"/>
    <w:basedOn w:val="a"/>
    <w:rsid w:val="007719C6"/>
    <w:pPr>
      <w:spacing w:after="160" w:line="240" w:lineRule="exact"/>
    </w:pPr>
    <w:rPr>
      <w:rFonts w:ascii="Verdana" w:eastAsia="Times New Roman" w:hAnsi="Verdana" w:cs="Verdana"/>
      <w:sz w:val="20"/>
      <w:szCs w:val="20"/>
      <w:lang w:val="en-US" w:eastAsia="en-US"/>
    </w:rPr>
  </w:style>
  <w:style w:type="character" w:styleId="aa">
    <w:name w:val="Hyperlink"/>
    <w:basedOn w:val="a0"/>
    <w:uiPriority w:val="99"/>
    <w:unhideWhenUsed/>
    <w:rsid w:val="00F230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5320">
      <w:bodyDiv w:val="1"/>
      <w:marLeft w:val="0"/>
      <w:marRight w:val="0"/>
      <w:marTop w:val="0"/>
      <w:marBottom w:val="0"/>
      <w:divBdr>
        <w:top w:val="none" w:sz="0" w:space="0" w:color="auto"/>
        <w:left w:val="none" w:sz="0" w:space="0" w:color="auto"/>
        <w:bottom w:val="none" w:sz="0" w:space="0" w:color="auto"/>
        <w:right w:val="none" w:sz="0" w:space="0" w:color="auto"/>
      </w:divBdr>
    </w:div>
    <w:div w:id="113587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line/ref=02D9BCE0204D45E879C25EF221A6E5B2F64DDA44201B7B13E670E968222F1BBB1133EF42r3UEN" TargetMode="External"/><Relationship Id="rId13" Type="http://schemas.openxmlformats.org/officeDocument/2006/relationships/hyperlink" Target="http://kotelskoe-adm.ru/" TargetMode="External"/><Relationship Id="rId18" Type="http://schemas.openxmlformats.org/officeDocument/2006/relationships/hyperlink" Target="http://offline/ref=02D9BCE0204D45E879C25EF221A6E5B2F64DDA44201B7B13E670E96822r2UFN" TargetMode="External"/><Relationship Id="rId26" Type="http://schemas.openxmlformats.org/officeDocument/2006/relationships/hyperlink" Target="http://xn--80akiahdesk2ai.xn--p1ai/?p=2613" TargetMode="External"/><Relationship Id="rId3" Type="http://schemas.microsoft.com/office/2007/relationships/stylesWithEffects" Target="stylesWithEffects.xml"/><Relationship Id="rId21" Type="http://schemas.openxmlformats.org/officeDocument/2006/relationships/hyperlink" Target="http://offline/ref=02D9BCE0204D45E879C25EF221A6E5B2F64DDA44201B7B13E670E96822r2UFN" TargetMode="External"/><Relationship Id="rId34" Type="http://schemas.openxmlformats.org/officeDocument/2006/relationships/theme" Target="theme/theme1.xml"/><Relationship Id="rId7" Type="http://schemas.openxmlformats.org/officeDocument/2006/relationships/hyperlink" Target="http://offline/ref=02D9BCE0204D45E879C25EF221A6E5B2F642D74720117B13E670E96822r2UFN" TargetMode="External"/><Relationship Id="rId12" Type="http://schemas.openxmlformats.org/officeDocument/2006/relationships/hyperlink" Target="mailto:kotelskoe@yandex.ru" TargetMode="External"/><Relationship Id="rId17" Type="http://schemas.openxmlformats.org/officeDocument/2006/relationships/hyperlink" Target="http://xn--80akiahdesk2ai.xn--p1ai/?p=2613" TargetMode="External"/><Relationship Id="rId25" Type="http://schemas.openxmlformats.org/officeDocument/2006/relationships/hyperlink" Target="http://offline/ref=02D9BCE0204D45E879C25EF221A6E5B2F64DDA44201B7B13E670E968222F1BBB1133EF4A3FDF72F5r5U2N"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ffline/ref=02D9BCE0204D45E879C241E334A6E5B2F64FD54125197B13E670E968222F1BBB1133EF4A3FDF71FFr5U3N" TargetMode="External"/><Relationship Id="rId20" Type="http://schemas.openxmlformats.org/officeDocument/2006/relationships/hyperlink" Target="http://xn--80akiahdesk2ai.xn--p1ai/?p=2613" TargetMode="External"/><Relationship Id="rId29" Type="http://schemas.openxmlformats.org/officeDocument/2006/relationships/hyperlink" Target="http://xn--80akiahdesk2ai.xn--p1ai/?p=2613" TargetMode="External"/><Relationship Id="rId1" Type="http://schemas.openxmlformats.org/officeDocument/2006/relationships/numbering" Target="numbering.xml"/><Relationship Id="rId6" Type="http://schemas.openxmlformats.org/officeDocument/2006/relationships/hyperlink" Target="http://offline/ref=02D9BCE0204D45E879C25EF221A6E5B2F642D04125197B13E670E968222F1BBB1133EF4A3DDDr7U4N" TargetMode="External"/><Relationship Id="rId11" Type="http://schemas.openxmlformats.org/officeDocument/2006/relationships/hyperlink" Target="http://offline/ref=02D9BCE0204D45E879C241E334A6E5B2F64FD044251C7B13E670E968222F1BBB1133EF4A3FDF74FFr5U6N" TargetMode="External"/><Relationship Id="rId24" Type="http://schemas.openxmlformats.org/officeDocument/2006/relationships/hyperlink" Target="http://xn--80akiahdesk2ai.xn--p1ai/?p=2613" TargetMode="External"/><Relationship Id="rId32" Type="http://schemas.openxmlformats.org/officeDocument/2006/relationships/hyperlink" Target="http://offline/ref=02D9BCE0204D45E879C25EF221A6E5B2F642D74720117B13E670E96822r2UFN" TargetMode="External"/><Relationship Id="rId5" Type="http://schemas.openxmlformats.org/officeDocument/2006/relationships/webSettings" Target="webSettings.xml"/><Relationship Id="rId15" Type="http://schemas.openxmlformats.org/officeDocument/2006/relationships/hyperlink" Target="http://offline/ref=02D9BCE0204D45E879C25EF221A6E5B2F64DDA44201B7B13E670E968222F1BBB1133EF4A3FrDUDN" TargetMode="External"/><Relationship Id="rId23" Type="http://schemas.openxmlformats.org/officeDocument/2006/relationships/hyperlink" Target="http://offline/ref=02D9BCE0204D45E879C25EF221A6E5B2F648D345231B7B13E670E968222F1BBB1133EF4Dr3UCN" TargetMode="External"/><Relationship Id="rId28" Type="http://schemas.openxmlformats.org/officeDocument/2006/relationships/hyperlink" Target="http://xn--80akiahdesk2ai.xn--p1ai/?p=2613" TargetMode="External"/><Relationship Id="rId10" Type="http://schemas.openxmlformats.org/officeDocument/2006/relationships/hyperlink" Target="http://offline/ref=02D9BCE0204D45E879C25EF221A6E5B2F648D345231B7B13E670E96822r2UFN" TargetMode="External"/><Relationship Id="rId19" Type="http://schemas.openxmlformats.org/officeDocument/2006/relationships/hyperlink" Target="http://offline/ref=02D9BCE0204D45E879C25EF221A6E5B2F64DDA44201B7B13E670E96822r2UFN" TargetMode="External"/><Relationship Id="rId31" Type="http://schemas.openxmlformats.org/officeDocument/2006/relationships/hyperlink" Target="http://offline/ref=02D9BCE0204D45E879C241E334A6E5B2F64CD047221A7B13E670E96822r2UFN" TargetMode="External"/><Relationship Id="rId4" Type="http://schemas.openxmlformats.org/officeDocument/2006/relationships/settings" Target="settings.xml"/><Relationship Id="rId9" Type="http://schemas.openxmlformats.org/officeDocument/2006/relationships/hyperlink" Target="http://offline/ref=02D9BCE0204D45E879C25EF221A6E5B2F642D14426187B13E670E96822r2UFN" TargetMode="External"/><Relationship Id="rId14" Type="http://schemas.openxmlformats.org/officeDocument/2006/relationships/hyperlink" Target="http://offline/ref=02D9BCE0204D45E879C25EF221A6E5B2F64DDA44201B7B13E670E968222F1BBB1133EF4A3FDF70F4r5U5N" TargetMode="External"/><Relationship Id="rId22" Type="http://schemas.openxmlformats.org/officeDocument/2006/relationships/hyperlink" Target="http://xn--80akiahdesk2ai.xn--p1ai/?p=2613" TargetMode="External"/><Relationship Id="rId27" Type="http://schemas.openxmlformats.org/officeDocument/2006/relationships/hyperlink" Target="http://offline/ref=02D9BCE0204D45E879C25EF221A6E5B2F648D345231B7B13E670E968222F1BBB1133EF4A3FrDUDN" TargetMode="External"/><Relationship Id="rId30" Type="http://schemas.openxmlformats.org/officeDocument/2006/relationships/hyperlink" Target="http://xn--80akiahdesk2ai.xn--p1ai/?p=26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9514</Words>
  <Characters>54232</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Елена</cp:lastModifiedBy>
  <cp:revision>8</cp:revision>
  <cp:lastPrinted>2018-03-30T10:48:00Z</cp:lastPrinted>
  <dcterms:created xsi:type="dcterms:W3CDTF">2017-04-06T05:30:00Z</dcterms:created>
  <dcterms:modified xsi:type="dcterms:W3CDTF">2018-03-30T10:50:00Z</dcterms:modified>
</cp:coreProperties>
</file>