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lang w:eastAsia="ru-RU"/>
        </w:rPr>
        <w:tab/>
      </w:r>
      <w:r w:rsidRPr="00905B8D">
        <w:rPr>
          <w:rFonts w:eastAsia="Times New Roman"/>
          <w:noProof/>
          <w:lang w:eastAsia="ru-RU"/>
        </w:rPr>
        <w:drawing>
          <wp:inline distT="0" distB="0" distL="0" distR="0" wp14:anchorId="5078C2F5" wp14:editId="43DC23F2">
            <wp:extent cx="747395" cy="874395"/>
            <wp:effectExtent l="0" t="0" r="0" b="190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муниципального образования</w:t>
      </w:r>
    </w:p>
    <w:p w:rsidR="00775028" w:rsidRPr="00905B8D" w:rsidRDefault="00775028" w:rsidP="00775028">
      <w:pPr>
        <w:jc w:val="center"/>
        <w:rPr>
          <w:rFonts w:eastAsia="Times New Roman"/>
          <w:b/>
          <w:sz w:val="28"/>
          <w:szCs w:val="28"/>
          <w:lang w:eastAsia="ru-RU"/>
        </w:rPr>
      </w:pPr>
      <w:r w:rsidRPr="00905B8D">
        <w:rPr>
          <w:rFonts w:eastAsia="Times New Roman"/>
          <w:b/>
          <w:sz w:val="28"/>
          <w:szCs w:val="28"/>
          <w:lang w:eastAsia="ru-RU"/>
        </w:rPr>
        <w:t>«</w:t>
      </w:r>
      <w:proofErr w:type="spellStart"/>
      <w:r w:rsidRPr="00905B8D">
        <w:rPr>
          <w:rFonts w:eastAsia="Times New Roman"/>
          <w:b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b/>
          <w:sz w:val="28"/>
          <w:szCs w:val="28"/>
          <w:lang w:eastAsia="ru-RU"/>
        </w:rPr>
        <w:t xml:space="preserve"> сельское поселение»</w:t>
      </w:r>
    </w:p>
    <w:p w:rsidR="00775028" w:rsidRPr="00905B8D" w:rsidRDefault="00775028" w:rsidP="00775028">
      <w:pPr>
        <w:jc w:val="center"/>
        <w:rPr>
          <w:rFonts w:eastAsia="Times New Roman"/>
          <w:sz w:val="28"/>
          <w:szCs w:val="28"/>
          <w:lang w:eastAsia="ru-RU"/>
        </w:rPr>
      </w:pP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775028" w:rsidRPr="00905B8D" w:rsidRDefault="00775028" w:rsidP="00775028">
      <w:pPr>
        <w:spacing w:before="100" w:beforeAutospacing="1" w:after="100" w:afterAutospacing="1"/>
        <w:jc w:val="center"/>
        <w:rPr>
          <w:rFonts w:eastAsia="Times New Roman"/>
          <w:b/>
          <w:sz w:val="32"/>
          <w:szCs w:val="32"/>
          <w:lang w:eastAsia="ru-RU"/>
        </w:rPr>
      </w:pPr>
      <w:r w:rsidRPr="00905B8D">
        <w:rPr>
          <w:rFonts w:eastAsia="Times New Roman"/>
          <w:b/>
          <w:sz w:val="32"/>
          <w:szCs w:val="32"/>
          <w:lang w:eastAsia="ru-RU"/>
        </w:rPr>
        <w:t>ПОСТАНОВЛЕНИЕ</w:t>
      </w:r>
      <w:r w:rsidR="00905B8D">
        <w:rPr>
          <w:rFonts w:eastAsia="Times New Roman"/>
          <w:b/>
          <w:sz w:val="32"/>
          <w:szCs w:val="32"/>
          <w:lang w:eastAsia="ru-RU"/>
        </w:rPr>
        <w:t>-проект</w:t>
      </w:r>
    </w:p>
    <w:p w:rsidR="00633917" w:rsidRPr="00905B8D" w:rsidRDefault="00633917" w:rsidP="007A4B48">
      <w:pPr>
        <w:pStyle w:val="a6"/>
        <w:rPr>
          <w:lang w:eastAsia="ru-RU"/>
        </w:rPr>
      </w:pPr>
    </w:p>
    <w:p w:rsidR="00633917" w:rsidRPr="00905B8D" w:rsidRDefault="00775028" w:rsidP="007A4B48">
      <w:pPr>
        <w:pStyle w:val="a6"/>
        <w:rPr>
          <w:lang w:eastAsia="ru-RU"/>
        </w:rPr>
      </w:pPr>
      <w:r w:rsidRPr="00905B8D">
        <w:rPr>
          <w:lang w:eastAsia="ru-RU"/>
        </w:rPr>
        <w:t>№  от</w:t>
      </w:r>
      <w:r w:rsidR="0014036D" w:rsidRPr="00905B8D">
        <w:rPr>
          <w:lang w:eastAsia="ru-RU"/>
        </w:rPr>
        <w:t xml:space="preserve"> </w:t>
      </w:r>
      <w:r w:rsidR="00B704E1" w:rsidRPr="00905B8D">
        <w:rPr>
          <w:lang w:eastAsia="ru-RU"/>
        </w:rPr>
        <w:t>2021</w:t>
      </w:r>
      <w:r w:rsidRPr="00905B8D">
        <w:rPr>
          <w:lang w:eastAsia="ru-RU"/>
        </w:rPr>
        <w:t>г.</w:t>
      </w:r>
    </w:p>
    <w:p w:rsidR="00633917" w:rsidRPr="00905B8D" w:rsidRDefault="00633917" w:rsidP="007A4B48">
      <w:pPr>
        <w:pStyle w:val="a6"/>
        <w:rPr>
          <w:lang w:eastAsia="ru-RU"/>
        </w:rPr>
      </w:pPr>
    </w:p>
    <w:p w:rsidR="00B704E1" w:rsidRPr="00905B8D" w:rsidRDefault="00151E9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>Об утверждении Положени</w:t>
      </w:r>
      <w:r w:rsidR="00836FC7" w:rsidRPr="00905B8D">
        <w:rPr>
          <w:sz w:val="28"/>
          <w:lang w:eastAsia="ru-RU"/>
        </w:rPr>
        <w:t>я</w:t>
      </w:r>
      <w:r w:rsidRPr="00905B8D">
        <w:rPr>
          <w:sz w:val="28"/>
          <w:lang w:eastAsia="ru-RU"/>
        </w:rPr>
        <w:t xml:space="preserve"> </w:t>
      </w:r>
      <w:r w:rsidR="00B704E1" w:rsidRPr="00905B8D">
        <w:rPr>
          <w:sz w:val="28"/>
          <w:lang w:eastAsia="ru-RU"/>
        </w:rPr>
        <w:t xml:space="preserve">о порядке организации и </w:t>
      </w:r>
    </w:p>
    <w:p w:rsidR="00B704E1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проведения </w:t>
      </w:r>
      <w:proofErr w:type="gramStart"/>
      <w:r w:rsidRPr="00905B8D">
        <w:rPr>
          <w:sz w:val="28"/>
          <w:lang w:eastAsia="ru-RU"/>
        </w:rPr>
        <w:t>культурно-массовых</w:t>
      </w:r>
      <w:proofErr w:type="gramEnd"/>
      <w:r w:rsidRPr="00905B8D">
        <w:rPr>
          <w:sz w:val="28"/>
          <w:lang w:eastAsia="ru-RU"/>
        </w:rPr>
        <w:t>,</w:t>
      </w:r>
    </w:p>
    <w:p w:rsidR="00B704E1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театрально-зрелищных мероприятий и </w:t>
      </w:r>
    </w:p>
    <w:p w:rsidR="00A70736" w:rsidRPr="00905B8D" w:rsidRDefault="00B704E1" w:rsidP="00B704E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>фейерверков на территории</w:t>
      </w:r>
    </w:p>
    <w:p w:rsidR="00A70736" w:rsidRPr="00905B8D" w:rsidRDefault="00A70736" w:rsidP="00151E91">
      <w:pPr>
        <w:pStyle w:val="a6"/>
        <w:rPr>
          <w:sz w:val="28"/>
          <w:lang w:eastAsia="ru-RU"/>
        </w:rPr>
      </w:pPr>
      <w:r w:rsidRPr="00905B8D">
        <w:rPr>
          <w:sz w:val="28"/>
          <w:lang w:eastAsia="ru-RU"/>
        </w:rPr>
        <w:t xml:space="preserve"> МО «</w:t>
      </w:r>
      <w:proofErr w:type="spellStart"/>
      <w:r w:rsidRPr="00905B8D">
        <w:rPr>
          <w:sz w:val="28"/>
          <w:lang w:eastAsia="ru-RU"/>
        </w:rPr>
        <w:t>Котельское</w:t>
      </w:r>
      <w:proofErr w:type="spellEnd"/>
      <w:r w:rsidRPr="00905B8D">
        <w:rPr>
          <w:sz w:val="28"/>
          <w:lang w:eastAsia="ru-RU"/>
        </w:rPr>
        <w:t xml:space="preserve"> сельское поселение»</w:t>
      </w:r>
    </w:p>
    <w:p w:rsidR="002C7DA8" w:rsidRPr="00905B8D" w:rsidRDefault="00A70736" w:rsidP="00151E91">
      <w:pPr>
        <w:pStyle w:val="a6"/>
        <w:rPr>
          <w:lang w:eastAsia="ru-RU"/>
        </w:rPr>
      </w:pPr>
      <w:r w:rsidRPr="00905B8D">
        <w:rPr>
          <w:lang w:eastAsia="ru-RU"/>
        </w:rPr>
        <w:t xml:space="preserve"> </w:t>
      </w:r>
    </w:p>
    <w:p w:rsidR="0062179A" w:rsidRPr="00905B8D" w:rsidRDefault="0062179A" w:rsidP="00B704E1">
      <w:pPr>
        <w:jc w:val="both"/>
        <w:rPr>
          <w:rFonts w:eastAsia="Times New Roman"/>
          <w:sz w:val="28"/>
          <w:lang w:eastAsia="ru-RU"/>
        </w:rPr>
      </w:pPr>
    </w:p>
    <w:p w:rsidR="00B704E1" w:rsidRPr="00905B8D" w:rsidRDefault="00756EF4" w:rsidP="00B704E1">
      <w:pPr>
        <w:ind w:firstLine="708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 xml:space="preserve">На основании </w:t>
      </w:r>
      <w:r w:rsidR="00B704E1" w:rsidRPr="00905B8D">
        <w:rPr>
          <w:rFonts w:eastAsia="Times New Roman"/>
          <w:sz w:val="28"/>
          <w:lang w:eastAsia="ru-RU"/>
        </w:rPr>
        <w:t>Распоряжения Правительства Ленинградской области от 26</w:t>
      </w:r>
      <w:r w:rsidR="001B1DB0" w:rsidRPr="00905B8D">
        <w:rPr>
          <w:rFonts w:eastAsia="Times New Roman"/>
          <w:sz w:val="28"/>
          <w:lang w:eastAsia="ru-RU"/>
        </w:rPr>
        <w:t xml:space="preserve"> </w:t>
      </w:r>
      <w:r w:rsidR="00B704E1" w:rsidRPr="00905B8D">
        <w:rPr>
          <w:rFonts w:eastAsia="Times New Roman"/>
          <w:sz w:val="28"/>
          <w:lang w:eastAsia="ru-RU"/>
        </w:rPr>
        <w:t>июл</w:t>
      </w:r>
      <w:r w:rsidR="001B1DB0" w:rsidRPr="00905B8D">
        <w:rPr>
          <w:rFonts w:eastAsia="Times New Roman"/>
          <w:sz w:val="28"/>
          <w:lang w:eastAsia="ru-RU"/>
        </w:rPr>
        <w:t>я 20</w:t>
      </w:r>
      <w:r w:rsidR="00B704E1" w:rsidRPr="00905B8D">
        <w:rPr>
          <w:rFonts w:eastAsia="Times New Roman"/>
          <w:sz w:val="28"/>
          <w:lang w:eastAsia="ru-RU"/>
        </w:rPr>
        <w:t>07</w:t>
      </w:r>
      <w:r w:rsidR="001B1DB0" w:rsidRPr="00905B8D">
        <w:rPr>
          <w:rFonts w:eastAsia="Times New Roman"/>
          <w:sz w:val="28"/>
          <w:lang w:eastAsia="ru-RU"/>
        </w:rPr>
        <w:t xml:space="preserve"> г № </w:t>
      </w:r>
      <w:r w:rsidR="00B704E1" w:rsidRPr="00905B8D">
        <w:rPr>
          <w:rFonts w:eastAsia="Times New Roman"/>
          <w:sz w:val="28"/>
          <w:lang w:eastAsia="ru-RU"/>
        </w:rPr>
        <w:t>296-р</w:t>
      </w:r>
      <w:r w:rsidRPr="00905B8D">
        <w:rPr>
          <w:rFonts w:eastAsia="Times New Roman"/>
          <w:sz w:val="28"/>
          <w:lang w:eastAsia="ru-RU"/>
        </w:rPr>
        <w:t xml:space="preserve"> «</w:t>
      </w:r>
      <w:r w:rsidR="00B704E1" w:rsidRPr="00905B8D">
        <w:rPr>
          <w:rFonts w:eastAsia="Times New Roman"/>
          <w:sz w:val="28"/>
          <w:lang w:eastAsia="ru-RU"/>
        </w:rPr>
        <w:t>Об утверждении Примерного положения о порядке организации и проведения культурно-массовых, театрально-зрелищных</w:t>
      </w:r>
    </w:p>
    <w:p w:rsidR="0014036D" w:rsidRPr="00905B8D" w:rsidRDefault="00B704E1" w:rsidP="00B704E1">
      <w:pPr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>мероприятий и фейерверков на территории муниципального района (городского округа) Ленинградской области</w:t>
      </w:r>
      <w:r w:rsidR="00756EF4" w:rsidRPr="00905B8D">
        <w:rPr>
          <w:rFonts w:eastAsia="Times New Roman"/>
          <w:sz w:val="28"/>
          <w:lang w:eastAsia="ru-RU"/>
        </w:rPr>
        <w:t>»</w:t>
      </w:r>
      <w:r w:rsidR="00905B8D">
        <w:rPr>
          <w:rFonts w:eastAsia="Times New Roman"/>
          <w:sz w:val="28"/>
          <w:lang w:eastAsia="ru-RU"/>
        </w:rPr>
        <w:t>, администрация МО «</w:t>
      </w:r>
      <w:proofErr w:type="spellStart"/>
      <w:r w:rsidR="00905B8D">
        <w:rPr>
          <w:rFonts w:eastAsia="Times New Roman"/>
          <w:sz w:val="28"/>
          <w:lang w:eastAsia="ru-RU"/>
        </w:rPr>
        <w:t>Котельское</w:t>
      </w:r>
      <w:proofErr w:type="spellEnd"/>
      <w:r w:rsidR="00905B8D">
        <w:rPr>
          <w:rFonts w:eastAsia="Times New Roman"/>
          <w:sz w:val="28"/>
          <w:lang w:eastAsia="ru-RU"/>
        </w:rPr>
        <w:t xml:space="preserve"> сельское поселение»</w:t>
      </w:r>
    </w:p>
    <w:p w:rsidR="0062179A" w:rsidRPr="00905B8D" w:rsidRDefault="0062179A" w:rsidP="009B4EAF">
      <w:pPr>
        <w:jc w:val="both"/>
        <w:rPr>
          <w:rFonts w:eastAsia="Times New Roman"/>
          <w:sz w:val="28"/>
          <w:lang w:eastAsia="ru-RU"/>
        </w:rPr>
      </w:pPr>
    </w:p>
    <w:p w:rsidR="0062179A" w:rsidRDefault="0003172F" w:rsidP="0062179A">
      <w:pPr>
        <w:jc w:val="both"/>
        <w:rPr>
          <w:rFonts w:eastAsia="Times New Roman"/>
          <w:b/>
          <w:bCs/>
          <w:sz w:val="28"/>
          <w:lang w:eastAsia="ru-RU"/>
        </w:rPr>
      </w:pPr>
      <w:r w:rsidRPr="00905B8D">
        <w:rPr>
          <w:rFonts w:eastAsia="Times New Roman"/>
          <w:b/>
          <w:sz w:val="28"/>
          <w:lang w:eastAsia="ru-RU"/>
        </w:rPr>
        <w:t xml:space="preserve"> </w:t>
      </w:r>
      <w:r w:rsidR="00905B8D">
        <w:rPr>
          <w:rFonts w:eastAsia="Times New Roman"/>
          <w:b/>
          <w:sz w:val="28"/>
          <w:lang w:eastAsia="ru-RU"/>
        </w:rPr>
        <w:t>Постановляет:</w:t>
      </w:r>
    </w:p>
    <w:p w:rsidR="00905B8D" w:rsidRPr="00905B8D" w:rsidRDefault="00905B8D" w:rsidP="00905B8D">
      <w:pPr>
        <w:ind w:left="284" w:hanging="284"/>
        <w:jc w:val="both"/>
        <w:rPr>
          <w:rFonts w:eastAsia="Times New Roman"/>
          <w:b/>
          <w:bCs/>
          <w:sz w:val="28"/>
          <w:lang w:eastAsia="ru-RU"/>
        </w:rPr>
      </w:pPr>
    </w:p>
    <w:p w:rsidR="00742A80" w:rsidRPr="00905B8D" w:rsidRDefault="0003172F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 xml:space="preserve">1. </w:t>
      </w:r>
      <w:r w:rsidR="00756EF4" w:rsidRPr="00905B8D">
        <w:rPr>
          <w:rFonts w:eastAsia="Times New Roman"/>
          <w:sz w:val="28"/>
          <w:lang w:eastAsia="ru-RU"/>
        </w:rPr>
        <w:t xml:space="preserve">Утвердить Положение </w:t>
      </w:r>
      <w:r w:rsidR="00B704E1" w:rsidRPr="00905B8D">
        <w:rPr>
          <w:rFonts w:eastAsia="Times New Roman"/>
          <w:sz w:val="28"/>
          <w:lang w:eastAsia="ru-RU"/>
        </w:rPr>
        <w:t>о порядке организации и проведения культурно-массовых, театрально-зрелищных мероприятий и фейерверков на территории МО «</w:t>
      </w:r>
      <w:proofErr w:type="spellStart"/>
      <w:r w:rsidR="00B704E1" w:rsidRPr="00905B8D">
        <w:rPr>
          <w:rFonts w:eastAsia="Times New Roman"/>
          <w:sz w:val="28"/>
          <w:lang w:eastAsia="ru-RU"/>
        </w:rPr>
        <w:t>Котельское</w:t>
      </w:r>
      <w:proofErr w:type="spellEnd"/>
      <w:r w:rsidR="00B704E1" w:rsidRPr="00905B8D">
        <w:rPr>
          <w:rFonts w:eastAsia="Times New Roman"/>
          <w:sz w:val="28"/>
          <w:lang w:eastAsia="ru-RU"/>
        </w:rPr>
        <w:t xml:space="preserve"> сельское поселение»</w:t>
      </w:r>
      <w:r w:rsidR="00756EF4" w:rsidRPr="00905B8D">
        <w:rPr>
          <w:rFonts w:eastAsia="Times New Roman"/>
          <w:sz w:val="28"/>
          <w:lang w:eastAsia="ru-RU"/>
        </w:rPr>
        <w:t xml:space="preserve"> (приложение).</w:t>
      </w:r>
    </w:p>
    <w:p w:rsidR="0003172F" w:rsidRDefault="00C34674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2</w:t>
      </w:r>
      <w:r w:rsidR="00742A80" w:rsidRPr="00905B8D">
        <w:rPr>
          <w:rFonts w:eastAsia="Times New Roman"/>
          <w:sz w:val="28"/>
          <w:lang w:eastAsia="ru-RU"/>
        </w:rPr>
        <w:t xml:space="preserve">. </w:t>
      </w:r>
      <w:r w:rsidR="009F39AD" w:rsidRPr="00905B8D">
        <w:rPr>
          <w:rFonts w:eastAsia="Times New Roman"/>
          <w:sz w:val="28"/>
          <w:lang w:eastAsia="ru-RU"/>
        </w:rPr>
        <w:t>П</w:t>
      </w:r>
      <w:r w:rsidR="00961A40" w:rsidRPr="00905B8D">
        <w:rPr>
          <w:rFonts w:eastAsia="Times New Roman"/>
          <w:sz w:val="28"/>
          <w:lang w:eastAsia="ru-RU"/>
        </w:rPr>
        <w:t>остановление</w:t>
      </w:r>
      <w:r w:rsidR="009F39AD" w:rsidRPr="00905B8D">
        <w:rPr>
          <w:rFonts w:eastAsia="Times New Roman"/>
          <w:sz w:val="28"/>
          <w:lang w:eastAsia="ru-RU"/>
        </w:rPr>
        <w:t xml:space="preserve"> </w:t>
      </w:r>
      <w:r w:rsidR="00933D87" w:rsidRPr="00905B8D">
        <w:rPr>
          <w:rFonts w:eastAsia="Times New Roman"/>
          <w:sz w:val="28"/>
          <w:lang w:eastAsia="ru-RU"/>
        </w:rPr>
        <w:t>опубликовать</w:t>
      </w:r>
      <w:r w:rsidR="007F3F70" w:rsidRPr="00905B8D">
        <w:rPr>
          <w:rFonts w:eastAsia="Times New Roman"/>
          <w:sz w:val="28"/>
          <w:lang w:eastAsia="ru-RU"/>
        </w:rPr>
        <w:t xml:space="preserve"> </w:t>
      </w:r>
      <w:r w:rsidR="009F39AD" w:rsidRPr="00905B8D">
        <w:rPr>
          <w:rFonts w:eastAsia="Times New Roman"/>
          <w:sz w:val="28"/>
          <w:lang w:eastAsia="ru-RU"/>
        </w:rPr>
        <w:t xml:space="preserve">в средствах массовой информации и </w:t>
      </w:r>
      <w:r w:rsidR="00933D87" w:rsidRPr="00905B8D">
        <w:rPr>
          <w:rFonts w:eastAsia="Times New Roman"/>
          <w:sz w:val="28"/>
          <w:lang w:eastAsia="ru-RU"/>
        </w:rPr>
        <w:t xml:space="preserve">разместить </w:t>
      </w:r>
      <w:r w:rsidR="009F39AD" w:rsidRPr="00905B8D">
        <w:rPr>
          <w:rFonts w:eastAsia="Times New Roman"/>
          <w:sz w:val="28"/>
          <w:lang w:eastAsia="ru-RU"/>
        </w:rPr>
        <w:t>на официальном сайте администрации МО «</w:t>
      </w:r>
      <w:proofErr w:type="spellStart"/>
      <w:r w:rsidR="009F39AD" w:rsidRPr="00905B8D">
        <w:rPr>
          <w:rFonts w:eastAsia="Times New Roman"/>
          <w:sz w:val="28"/>
          <w:lang w:eastAsia="ru-RU"/>
        </w:rPr>
        <w:t>К</w:t>
      </w:r>
      <w:r w:rsidR="005D024A" w:rsidRPr="00905B8D">
        <w:rPr>
          <w:rFonts w:eastAsia="Times New Roman"/>
          <w:sz w:val="28"/>
          <w:lang w:eastAsia="ru-RU"/>
        </w:rPr>
        <w:t>отельское</w:t>
      </w:r>
      <w:proofErr w:type="spellEnd"/>
      <w:r w:rsidR="005D024A" w:rsidRPr="00905B8D">
        <w:rPr>
          <w:rFonts w:eastAsia="Times New Roman"/>
          <w:sz w:val="28"/>
          <w:lang w:eastAsia="ru-RU"/>
        </w:rPr>
        <w:t xml:space="preserve"> сельское поселение»</w:t>
      </w:r>
      <w:r w:rsidR="009F39AD" w:rsidRPr="00905B8D">
        <w:rPr>
          <w:rFonts w:eastAsia="Times New Roman"/>
          <w:sz w:val="28"/>
          <w:lang w:eastAsia="ru-RU"/>
        </w:rPr>
        <w:t>».</w:t>
      </w:r>
    </w:p>
    <w:p w:rsidR="00C34674" w:rsidRPr="00905B8D" w:rsidRDefault="00C34674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>
        <w:rPr>
          <w:rFonts w:eastAsia="Times New Roman"/>
          <w:sz w:val="28"/>
          <w:lang w:eastAsia="ru-RU"/>
        </w:rPr>
        <w:t>3. Настоящее Постановление вступает в силу с момента опубликования (обнародования)</w:t>
      </w:r>
      <w:bookmarkStart w:id="0" w:name="_GoBack"/>
      <w:bookmarkEnd w:id="0"/>
    </w:p>
    <w:p w:rsidR="0003172F" w:rsidRPr="00905B8D" w:rsidRDefault="00C302BB" w:rsidP="00905B8D">
      <w:pPr>
        <w:ind w:left="284" w:hanging="284"/>
        <w:jc w:val="both"/>
        <w:rPr>
          <w:rFonts w:eastAsia="Times New Roman"/>
          <w:sz w:val="28"/>
          <w:lang w:eastAsia="ru-RU"/>
        </w:rPr>
      </w:pPr>
      <w:r w:rsidRPr="00905B8D">
        <w:rPr>
          <w:rFonts w:eastAsia="Times New Roman"/>
          <w:sz w:val="28"/>
          <w:lang w:eastAsia="ru-RU"/>
        </w:rPr>
        <w:t>4</w:t>
      </w:r>
      <w:r w:rsidR="0003172F" w:rsidRPr="00905B8D">
        <w:rPr>
          <w:rFonts w:eastAsia="Times New Roman"/>
          <w:sz w:val="28"/>
          <w:lang w:eastAsia="ru-RU"/>
        </w:rPr>
        <w:t xml:space="preserve">. </w:t>
      </w:r>
      <w:proofErr w:type="gramStart"/>
      <w:r w:rsidR="0003172F" w:rsidRPr="00905B8D">
        <w:rPr>
          <w:rFonts w:eastAsia="Times New Roman"/>
          <w:sz w:val="28"/>
          <w:lang w:eastAsia="ru-RU"/>
        </w:rPr>
        <w:t>Контроль за</w:t>
      </w:r>
      <w:proofErr w:type="gramEnd"/>
      <w:r w:rsidR="0003172F" w:rsidRPr="00905B8D">
        <w:rPr>
          <w:rFonts w:eastAsia="Times New Roman"/>
          <w:sz w:val="28"/>
          <w:lang w:eastAsia="ru-RU"/>
        </w:rPr>
        <w:t xml:space="preserve"> исполнением постано</w:t>
      </w:r>
      <w:r w:rsidR="005D024A" w:rsidRPr="00905B8D">
        <w:rPr>
          <w:rFonts w:eastAsia="Times New Roman"/>
          <w:sz w:val="28"/>
          <w:lang w:eastAsia="ru-RU"/>
        </w:rPr>
        <w:t>вления оставляю за собой.</w:t>
      </w:r>
    </w:p>
    <w:p w:rsidR="004D3A62" w:rsidRPr="00905B8D" w:rsidRDefault="004D3A62" w:rsidP="00F424CC">
      <w:pPr>
        <w:jc w:val="both"/>
        <w:rPr>
          <w:sz w:val="28"/>
        </w:rPr>
      </w:pPr>
    </w:p>
    <w:p w:rsidR="004D3A62" w:rsidRPr="00905B8D" w:rsidRDefault="004D3A62" w:rsidP="00F424CC">
      <w:pPr>
        <w:jc w:val="both"/>
        <w:rPr>
          <w:sz w:val="28"/>
        </w:rPr>
      </w:pPr>
    </w:p>
    <w:p w:rsidR="00633917" w:rsidRPr="00905B8D" w:rsidRDefault="00B57F4A" w:rsidP="00F424CC">
      <w:pPr>
        <w:jc w:val="both"/>
        <w:rPr>
          <w:sz w:val="28"/>
        </w:rPr>
      </w:pPr>
      <w:r w:rsidRPr="00905B8D">
        <w:rPr>
          <w:sz w:val="28"/>
        </w:rPr>
        <w:t>ИО</w:t>
      </w:r>
      <w:r w:rsidR="005C78FB" w:rsidRPr="00905B8D">
        <w:rPr>
          <w:sz w:val="28"/>
        </w:rPr>
        <w:t xml:space="preserve"> г</w:t>
      </w:r>
      <w:r w:rsidR="000F381B" w:rsidRPr="00905B8D">
        <w:rPr>
          <w:sz w:val="28"/>
        </w:rPr>
        <w:t>лав</w:t>
      </w:r>
      <w:r w:rsidR="005C78FB" w:rsidRPr="00905B8D">
        <w:rPr>
          <w:sz w:val="28"/>
        </w:rPr>
        <w:t>ы</w:t>
      </w:r>
      <w:r w:rsidR="000F381B" w:rsidRPr="00905B8D">
        <w:rPr>
          <w:sz w:val="28"/>
        </w:rPr>
        <w:t xml:space="preserve"> администрации</w:t>
      </w:r>
    </w:p>
    <w:p w:rsidR="00633917" w:rsidRPr="00905B8D" w:rsidRDefault="00775028" w:rsidP="00F424CC">
      <w:pPr>
        <w:jc w:val="both"/>
        <w:rPr>
          <w:sz w:val="28"/>
        </w:rPr>
      </w:pPr>
      <w:r w:rsidRPr="00905B8D">
        <w:rPr>
          <w:sz w:val="28"/>
        </w:rPr>
        <w:t>МО «</w:t>
      </w:r>
      <w:proofErr w:type="spellStart"/>
      <w:r w:rsidRPr="00905B8D">
        <w:rPr>
          <w:sz w:val="28"/>
        </w:rPr>
        <w:t>Котельское</w:t>
      </w:r>
      <w:proofErr w:type="spellEnd"/>
      <w:r w:rsidRPr="00905B8D">
        <w:rPr>
          <w:sz w:val="28"/>
        </w:rPr>
        <w:t xml:space="preserve"> сельское поселение</w:t>
      </w:r>
      <w:r w:rsidR="00633917" w:rsidRPr="00905B8D">
        <w:rPr>
          <w:sz w:val="28"/>
        </w:rPr>
        <w:t>»</w:t>
      </w:r>
      <w:r w:rsidR="000F381B" w:rsidRPr="00905B8D">
        <w:rPr>
          <w:sz w:val="28"/>
        </w:rPr>
        <w:t xml:space="preserve">                      </w:t>
      </w:r>
      <w:r w:rsidR="00F424CC" w:rsidRPr="00905B8D">
        <w:rPr>
          <w:sz w:val="28"/>
        </w:rPr>
        <w:t xml:space="preserve">    </w:t>
      </w:r>
      <w:r w:rsidRPr="00905B8D">
        <w:rPr>
          <w:sz w:val="28"/>
        </w:rPr>
        <w:t xml:space="preserve">           </w:t>
      </w:r>
      <w:r w:rsidR="00F424CC" w:rsidRPr="00905B8D">
        <w:rPr>
          <w:sz w:val="28"/>
        </w:rPr>
        <w:t xml:space="preserve">  </w:t>
      </w:r>
      <w:r w:rsidR="005C78FB" w:rsidRPr="00905B8D">
        <w:rPr>
          <w:sz w:val="28"/>
        </w:rPr>
        <w:t>Е.Г.</w:t>
      </w:r>
      <w:r w:rsidR="00C34674">
        <w:rPr>
          <w:sz w:val="28"/>
        </w:rPr>
        <w:t xml:space="preserve"> </w:t>
      </w:r>
      <w:r w:rsidR="005C78FB" w:rsidRPr="00905B8D">
        <w:rPr>
          <w:sz w:val="28"/>
        </w:rPr>
        <w:t>Смирнова</w:t>
      </w:r>
    </w:p>
    <w:p w:rsidR="00633917" w:rsidRPr="00905B8D" w:rsidRDefault="00633917" w:rsidP="00633917">
      <w:pPr>
        <w:rPr>
          <w:sz w:val="28"/>
        </w:rPr>
      </w:pPr>
    </w:p>
    <w:p w:rsidR="00633917" w:rsidRPr="00905B8D" w:rsidRDefault="00633917" w:rsidP="00633917">
      <w:pPr>
        <w:rPr>
          <w:sz w:val="28"/>
        </w:rPr>
      </w:pPr>
    </w:p>
    <w:p w:rsidR="00B704E1" w:rsidRDefault="00B704E1" w:rsidP="00E56623">
      <w:pPr>
        <w:jc w:val="right"/>
        <w:rPr>
          <w:sz w:val="20"/>
          <w:szCs w:val="20"/>
        </w:rPr>
      </w:pPr>
    </w:p>
    <w:p w:rsidR="00C34674" w:rsidRDefault="00C34674" w:rsidP="00E56623">
      <w:pPr>
        <w:jc w:val="right"/>
        <w:rPr>
          <w:sz w:val="20"/>
          <w:szCs w:val="20"/>
        </w:rPr>
      </w:pPr>
    </w:p>
    <w:p w:rsidR="00C34674" w:rsidRPr="00905B8D" w:rsidRDefault="00C34674" w:rsidP="00E56623">
      <w:pPr>
        <w:jc w:val="right"/>
        <w:rPr>
          <w:sz w:val="20"/>
          <w:szCs w:val="20"/>
        </w:rPr>
      </w:pPr>
    </w:p>
    <w:p w:rsidR="00633917" w:rsidRPr="00905B8D" w:rsidRDefault="00E56623" w:rsidP="00E56623">
      <w:pPr>
        <w:jc w:val="right"/>
        <w:rPr>
          <w:sz w:val="20"/>
          <w:szCs w:val="20"/>
        </w:rPr>
      </w:pPr>
      <w:r w:rsidRPr="00905B8D">
        <w:rPr>
          <w:sz w:val="20"/>
          <w:szCs w:val="20"/>
        </w:rPr>
        <w:lastRenderedPageBreak/>
        <w:t>Приложение 1</w:t>
      </w:r>
    </w:p>
    <w:p w:rsidR="00905B8D" w:rsidRDefault="00E56623" w:rsidP="00E56623">
      <w:pPr>
        <w:jc w:val="right"/>
        <w:rPr>
          <w:sz w:val="20"/>
          <w:szCs w:val="20"/>
        </w:rPr>
      </w:pPr>
      <w:r w:rsidRPr="00905B8D">
        <w:rPr>
          <w:sz w:val="20"/>
          <w:szCs w:val="20"/>
        </w:rPr>
        <w:t>к Постановлению</w:t>
      </w:r>
    </w:p>
    <w:p w:rsidR="00E56623" w:rsidRPr="00905B8D" w:rsidRDefault="00905B8D" w:rsidP="00E5662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от  2021 №_______</w:t>
      </w:r>
      <w:r w:rsidR="00E56623" w:rsidRPr="00905B8D">
        <w:rPr>
          <w:sz w:val="20"/>
          <w:szCs w:val="20"/>
        </w:rPr>
        <w:t xml:space="preserve"> </w:t>
      </w:r>
      <w:r w:rsidR="00836FC7" w:rsidRPr="00905B8D">
        <w:rPr>
          <w:sz w:val="20"/>
          <w:szCs w:val="20"/>
        </w:rPr>
        <w:t xml:space="preserve">  </w:t>
      </w:r>
    </w:p>
    <w:p w:rsidR="00E56623" w:rsidRPr="00905B8D" w:rsidRDefault="00E56623" w:rsidP="00E56623">
      <w:pPr>
        <w:jc w:val="right"/>
        <w:rPr>
          <w:sz w:val="20"/>
          <w:szCs w:val="20"/>
        </w:rPr>
      </w:pPr>
    </w:p>
    <w:p w:rsidR="00DA5CBC" w:rsidRPr="00905B8D" w:rsidRDefault="00DA5CBC" w:rsidP="00E4083C">
      <w:pPr>
        <w:rPr>
          <w:sz w:val="20"/>
          <w:szCs w:val="20"/>
        </w:rPr>
      </w:pPr>
    </w:p>
    <w:p w:rsidR="00905B8D" w:rsidRDefault="00B704E1" w:rsidP="00B704E1">
      <w:pPr>
        <w:jc w:val="center"/>
        <w:rPr>
          <w:sz w:val="32"/>
          <w:szCs w:val="20"/>
        </w:rPr>
      </w:pPr>
      <w:r w:rsidRPr="00905B8D">
        <w:rPr>
          <w:sz w:val="32"/>
          <w:szCs w:val="20"/>
        </w:rPr>
        <w:t>Положение о порядке организации 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проведения культурно-массовых,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театрально-зрелищных мероприятий 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 xml:space="preserve">фейерверков </w:t>
      </w:r>
    </w:p>
    <w:p w:rsidR="00DA5CBC" w:rsidRPr="00905B8D" w:rsidRDefault="00B704E1" w:rsidP="00B704E1">
      <w:pPr>
        <w:jc w:val="center"/>
        <w:rPr>
          <w:sz w:val="32"/>
          <w:szCs w:val="20"/>
        </w:rPr>
      </w:pPr>
      <w:r w:rsidRPr="00905B8D">
        <w:rPr>
          <w:sz w:val="32"/>
          <w:szCs w:val="20"/>
        </w:rPr>
        <w:t>на территории</w:t>
      </w:r>
      <w:r w:rsidR="00905B8D">
        <w:rPr>
          <w:sz w:val="32"/>
          <w:szCs w:val="20"/>
        </w:rPr>
        <w:t xml:space="preserve"> </w:t>
      </w:r>
      <w:r w:rsidRPr="00905B8D">
        <w:rPr>
          <w:sz w:val="32"/>
          <w:szCs w:val="20"/>
        </w:rPr>
        <w:t>МО «</w:t>
      </w:r>
      <w:proofErr w:type="spellStart"/>
      <w:r w:rsidRPr="00905B8D">
        <w:rPr>
          <w:sz w:val="32"/>
          <w:szCs w:val="20"/>
        </w:rPr>
        <w:t>Котельское</w:t>
      </w:r>
      <w:proofErr w:type="spellEnd"/>
      <w:r w:rsidRPr="00905B8D">
        <w:rPr>
          <w:sz w:val="32"/>
          <w:szCs w:val="20"/>
        </w:rPr>
        <w:t xml:space="preserve"> сельское поселение»</w:t>
      </w:r>
    </w:p>
    <w:p w:rsidR="00BD182D" w:rsidRPr="00905B8D" w:rsidRDefault="00BD182D" w:rsidP="00B704E1">
      <w:pPr>
        <w:jc w:val="center"/>
        <w:rPr>
          <w:sz w:val="32"/>
          <w:szCs w:val="20"/>
        </w:rPr>
      </w:pPr>
    </w:p>
    <w:p w:rsidR="00BD182D" w:rsidRPr="00905B8D" w:rsidRDefault="00BD182D" w:rsidP="00BD182D">
      <w:pPr>
        <w:shd w:val="clear" w:color="auto" w:fill="FFFFFF"/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lang w:eastAsia="ru-RU"/>
        </w:rPr>
      </w:pPr>
      <w:r w:rsidRPr="00905B8D">
        <w:rPr>
          <w:rFonts w:ascii="Arial" w:eastAsia="Times New Roman" w:hAnsi="Arial" w:cs="Arial"/>
          <w:b/>
          <w:bCs/>
          <w:sz w:val="28"/>
          <w:lang w:eastAsia="ru-RU"/>
        </w:rPr>
        <w:t xml:space="preserve">1. </w:t>
      </w:r>
      <w:r w:rsidRPr="00905B8D">
        <w:rPr>
          <w:rFonts w:eastAsia="Times New Roman"/>
          <w:b/>
          <w:bCs/>
          <w:sz w:val="28"/>
          <w:lang w:eastAsia="ru-RU"/>
        </w:rPr>
        <w:t>Общие положения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1.1. Настоящее  Положение определяет порядок организации и проведения культурно-массовых, театрально-зрелищных мероприятий и фейерверков на территории муниципального образования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Котельское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сельское поселение 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муниципального района Ленинградской области (дале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е-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поселение) в стационарных или временных спортивных и культурно-зрелищных сооружениях, домах культуры, а также на улицах, площадях, водоемах и других территориях, расположенных в Поселении.</w:t>
      </w:r>
    </w:p>
    <w:p w:rsidR="0029414B" w:rsidRPr="00905B8D" w:rsidRDefault="0029414B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1.2. В настоящем  Положении используются следующие понятия и термины:</w:t>
      </w:r>
      <w:r w:rsidRPr="00905B8D">
        <w:rPr>
          <w:rFonts w:eastAsia="Times New Roman"/>
          <w:sz w:val="28"/>
          <w:szCs w:val="28"/>
          <w:lang w:eastAsia="ru-RU"/>
        </w:rPr>
        <w:br/>
        <w:t xml:space="preserve">массовое мероприятие </w:t>
      </w:r>
      <w:r w:rsidR="0029414B" w:rsidRPr="00905B8D">
        <w:rPr>
          <w:rFonts w:eastAsia="Times New Roman"/>
          <w:sz w:val="28"/>
          <w:szCs w:val="28"/>
          <w:lang w:eastAsia="ru-RU"/>
        </w:rPr>
        <w:t>–</w:t>
      </w:r>
      <w:r w:rsidRPr="00905B8D">
        <w:rPr>
          <w:rFonts w:eastAsia="Times New Roman"/>
          <w:sz w:val="28"/>
          <w:szCs w:val="28"/>
          <w:lang w:eastAsia="ru-RU"/>
        </w:rPr>
        <w:t xml:space="preserve"> </w:t>
      </w:r>
      <w:r w:rsidR="0029414B" w:rsidRPr="00905B8D">
        <w:rPr>
          <w:rFonts w:eastAsia="Times New Roman"/>
          <w:sz w:val="28"/>
          <w:szCs w:val="28"/>
          <w:lang w:eastAsia="ru-RU"/>
        </w:rPr>
        <w:t>культурно-массовое мероприятие</w:t>
      </w:r>
      <w:r w:rsidRPr="00905B8D">
        <w:rPr>
          <w:rFonts w:eastAsia="Times New Roman"/>
          <w:sz w:val="28"/>
          <w:szCs w:val="28"/>
          <w:lang w:eastAsia="ru-RU"/>
        </w:rPr>
        <w:t>, спортивное, рекламное или развлекательное мероприятие, в котором принимают участие более 50 человек, проводимое в местах, указанных в пункте 1.1 настоящего Примерного положения и</w:t>
      </w:r>
      <w:r w:rsidR="0029414B" w:rsidRPr="00905B8D">
        <w:rPr>
          <w:rFonts w:eastAsia="Times New Roman"/>
          <w:sz w:val="28"/>
          <w:szCs w:val="28"/>
          <w:lang w:eastAsia="ru-RU"/>
        </w:rPr>
        <w:t xml:space="preserve"> (или)</w:t>
      </w:r>
      <w:r w:rsidRPr="00905B8D">
        <w:rPr>
          <w:rFonts w:eastAsia="Times New Roman"/>
          <w:sz w:val="28"/>
          <w:szCs w:val="28"/>
          <w:lang w:eastAsia="ru-RU"/>
        </w:rPr>
        <w:t xml:space="preserve"> требующее разрешения соответствующих органов местного самоуправления;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массового мероприятия - юридическое или физическое лицо, являющееся инициатором массового мероприятия и осуществляющее организационное, финансовое и иное обеспечение его проведения;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объект проведения массового мероприятия - здание, сооружение, включая прилегающую территорию, временно предназначенное или подготовленное для проведения массового мероприятия, а также специально определенные на период проведени</w:t>
      </w:r>
      <w:r w:rsidR="00905B8D">
        <w:rPr>
          <w:rFonts w:eastAsia="Times New Roman"/>
          <w:sz w:val="28"/>
          <w:szCs w:val="28"/>
          <w:lang w:eastAsia="ru-RU"/>
        </w:rPr>
        <w:t xml:space="preserve">я мероприятия улицы, площади, </w:t>
      </w:r>
      <w:r w:rsidRPr="00905B8D">
        <w:rPr>
          <w:rFonts w:eastAsia="Times New Roman"/>
          <w:sz w:val="28"/>
          <w:szCs w:val="28"/>
          <w:lang w:eastAsia="ru-RU"/>
        </w:rPr>
        <w:t xml:space="preserve">водоемы и другие территории </w:t>
      </w:r>
      <w:r w:rsidR="0029414B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администрация объекта проведения массового мероприятия - юридическое, физическое или должностное лицо, в собственности, распоряжении, административном или ином управлении которого находится объект проведения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фейерверк - демонстрационный показ работы развлекательной пиротехнической продукции I-V классов опасности при проведении различного рода мероприятий. Условно фейерверк подразделяется на три вида: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мини-фейерверк - фейерверочный показ с использованием пиротехнической продукции I-V классов опасности с высотой подъема изделий до 50 метров и зоной безопасности не более 20 метров;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парковый фейерверк - фейерверочный показ с использованием пиротехнической продукции I-V классов опасности с высотой подъема изделий до 120 метров и зоной безопасности не более 90 метров;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высотный фейерверк - фейерверочный показ с использованием пиротехнической продукции I-V классов опасности с высотой подъема изделий более 120 метров и зоной безопасности более 90 метров.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проведении мероприятия возможен показ одного вида фейерверка либо их сочетание;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проведение фейерверка - действие с пиротехническими эффектами, сопровождающее массовое мероприятие, проводимое после специального разрешения уполномоченных органов и по установленным правилам;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фейерверка - зарегистрированная в установленном порядке организация, уставом которой предусмотрен указанный вид деятельности;</w:t>
      </w:r>
    </w:p>
    <w:p w:rsidR="00BD182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уведомление о проведении массового мероприятия - документ (письмо, заявка, обращение), которым в администрацию 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>сообщается информация о проведении массового мероприятия.</w:t>
      </w:r>
    </w:p>
    <w:p w:rsidR="00905B8D" w:rsidRPr="00905B8D" w:rsidRDefault="00905B8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D182D" w:rsidRPr="00905B8D" w:rsidRDefault="00BD182D" w:rsidP="00905B8D">
      <w:pPr>
        <w:shd w:val="clear" w:color="auto" w:fill="FFFFFF"/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2. Организация и проведение культурно-массовых и</w:t>
      </w:r>
      <w:r w:rsidRPr="00905B8D">
        <w:rPr>
          <w:rFonts w:eastAsia="Times New Roman"/>
          <w:b/>
          <w:bCs/>
          <w:sz w:val="28"/>
          <w:szCs w:val="28"/>
          <w:lang w:eastAsia="ru-RU"/>
        </w:rPr>
        <w:br/>
        <w:t>театрально-зрелищных мероприятий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2.1. Для проведения массового мероприятия организатор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 (кроме подведомственных учреждений)</w:t>
      </w:r>
      <w:r w:rsidRPr="00905B8D">
        <w:rPr>
          <w:rFonts w:eastAsia="Times New Roman"/>
          <w:sz w:val="28"/>
          <w:szCs w:val="28"/>
          <w:lang w:eastAsia="ru-RU"/>
        </w:rPr>
        <w:t xml:space="preserve"> обязан в письменной форме подать в администрацию </w:t>
      </w:r>
      <w:r w:rsidR="00C42322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уведомление о проведении массового мероприятия по форме согласно </w:t>
      </w:r>
      <w:hyperlink r:id="rId9" w:anchor="7DU0KD" w:history="1">
        <w:r w:rsidRPr="00905B8D">
          <w:rPr>
            <w:rFonts w:eastAsia="Times New Roman"/>
            <w:sz w:val="28"/>
            <w:szCs w:val="28"/>
            <w:u w:val="single"/>
            <w:lang w:eastAsia="ru-RU"/>
          </w:rPr>
          <w:t xml:space="preserve">приложению 1 к настоящему </w:t>
        </w:r>
        <w:r w:rsidR="00473BFD" w:rsidRPr="00905B8D">
          <w:rPr>
            <w:rFonts w:eastAsia="Times New Roman"/>
            <w:sz w:val="28"/>
            <w:szCs w:val="28"/>
            <w:u w:val="single"/>
            <w:lang w:eastAsia="ru-RU"/>
          </w:rPr>
          <w:t>П</w:t>
        </w:r>
        <w:r w:rsidRPr="00905B8D">
          <w:rPr>
            <w:rFonts w:eastAsia="Times New Roman"/>
            <w:sz w:val="28"/>
            <w:szCs w:val="28"/>
            <w:u w:val="single"/>
            <w:lang w:eastAsia="ru-RU"/>
          </w:rPr>
          <w:t>оложению</w:t>
        </w:r>
      </w:hyperlink>
      <w:r w:rsidRPr="00905B8D">
        <w:rPr>
          <w:rFonts w:eastAsia="Times New Roman"/>
          <w:sz w:val="28"/>
          <w:szCs w:val="28"/>
          <w:lang w:eastAsia="ru-RU"/>
        </w:rPr>
        <w:t xml:space="preserve"> в срок не 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позднее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чем за десять рабочих дней до даты проведения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2.2. Уведомление о проведении массового мероприятия направляется для рассмотрения главе администрации </w:t>
      </w:r>
      <w:r w:rsidR="00C42322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при участии в массовом мероприятии свыше 50 человек, а также независимо от количества участников мероприятия, проводимого на территории нескольких поселений.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2.3. К уведомлению прилагаются заверенные в установленном порядке копии следующих документов: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юридических лиц - копии учредительных документов;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индивидуальных предпринимателей - копия свидетельства о регистрации;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для физических лиц - копия паспорта.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необходимости от организатора массового мероприятия могут быть затребованы другие документы.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2.4. Уведомление о проведении массового мероприятия рассматривается в течение не более пяти календарных дней со дня его регистрации.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2.5. При рассмотрении уведомления о проведении массового мероприятия организатору могут быть предъявлены требования по изменению места, времени и порядка проведения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2.6. По результатам рассмотрения уведомления о проведении массового мероприятия издается распоряжение главы администрации </w:t>
      </w:r>
      <w:r w:rsidR="00C42322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 xml:space="preserve">о </w:t>
      </w:r>
      <w:r w:rsidRPr="00905B8D">
        <w:rPr>
          <w:rFonts w:eastAsia="Times New Roman"/>
          <w:sz w:val="28"/>
          <w:szCs w:val="28"/>
          <w:lang w:eastAsia="ru-RU"/>
        </w:rPr>
        <w:lastRenderedPageBreak/>
        <w:t>проведении массового мероприятия либо в адрес заявителя направляется мотивированный отказ.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2.7. В случае принятия решения о проведении массового мероприятия уведомление в обязательном порядке согласовывается с начальником управления (отдела) внутренних дел </w:t>
      </w:r>
      <w:proofErr w:type="spellStart"/>
      <w:r w:rsidR="00DB4605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DB4605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муниципал</w:t>
      </w:r>
      <w:r w:rsidR="00DB4605" w:rsidRPr="00905B8D">
        <w:rPr>
          <w:rFonts w:eastAsia="Times New Roman"/>
          <w:sz w:val="28"/>
          <w:szCs w:val="28"/>
          <w:lang w:eastAsia="ru-RU"/>
        </w:rPr>
        <w:t>ьного района</w:t>
      </w:r>
      <w:r w:rsidRPr="00905B8D">
        <w:rPr>
          <w:rFonts w:eastAsia="Times New Roman"/>
          <w:sz w:val="28"/>
          <w:szCs w:val="28"/>
          <w:lang w:eastAsia="ru-RU"/>
        </w:rPr>
        <w:t>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2.8. Администрация </w:t>
      </w:r>
      <w:r w:rsidR="00DB4605" w:rsidRPr="00905B8D">
        <w:rPr>
          <w:rFonts w:eastAsia="Times New Roman"/>
          <w:sz w:val="28"/>
          <w:szCs w:val="28"/>
          <w:lang w:eastAsia="ru-RU"/>
        </w:rPr>
        <w:t xml:space="preserve">Поселения </w:t>
      </w:r>
      <w:r w:rsidRPr="00905B8D">
        <w:rPr>
          <w:rFonts w:eastAsia="Times New Roman"/>
          <w:sz w:val="28"/>
          <w:szCs w:val="28"/>
          <w:lang w:eastAsia="ru-RU"/>
        </w:rPr>
        <w:t>вправе отказать в проведении массового мероприятия в следующих случаях: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цели мероприятия противоречат действующему законодательству;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организаторами не соблюден порядок и сроки подачи уведомления о проведении массового мероприятия, установленные настоящим Примерным положением;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мероприятие совпадает по времени и месту с другим массо</w:t>
      </w:r>
      <w:r w:rsidR="00DB4605" w:rsidRPr="00905B8D">
        <w:rPr>
          <w:rFonts w:eastAsia="Times New Roman"/>
          <w:sz w:val="28"/>
          <w:szCs w:val="28"/>
          <w:lang w:eastAsia="ru-RU"/>
        </w:rPr>
        <w:t>вым мероприятием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мероприятие может создать угрозу жизни, здоровью граждан или воспрепятствовать нормальному функционированию инфраструктуры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2.9. Организатор массового мероприятия обязан: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1) заблаговременно заключить договоры с соответствующими службами на выполнение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сверхрегламентных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работ с последующей их оплатой: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проведение уборки мест проведения массового мероприятия и прилегающей территории после проведения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установку и обслуживание временных мобильных туалетов;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обеспечение неотложной медицинской помощи;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подключение к электросетям и потребление электроэнергии;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выставление пожарно-спасательного поста на автоцистерне с боевым расчетом, с расчетом аварийно-спасательного формирования на укомплектованном аварийно-спасательным оборудованием автомобиле или расчета пожарно-спасательного формирования;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2) соблюдать требования правил безопасности при организации и проведении мероприятия (установка сцен, их оформление, оборудование звукоусиливающей аппаратурой, энергоснабжение и т.д.);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proofErr w:type="gramStart"/>
      <w:r w:rsidRPr="00905B8D">
        <w:rPr>
          <w:rFonts w:eastAsia="Times New Roman"/>
          <w:sz w:val="28"/>
          <w:szCs w:val="28"/>
          <w:lang w:eastAsia="ru-RU"/>
        </w:rPr>
        <w:t>3) о фактах угрозы или возникновения при организации 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 нарушение условий жизнедеятельности людей, незамедлительно сообщать руководителям территориальных органов федеральных органов исполнительной власти, обеспечивающих безопасность граждан при проведении массовых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мероприятий;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4) принимать меры по устранению обстоятельств, снижающих уровень обеспечения общественного порядка и безопасности участников массового мероприятия, и незамедлительно информировать об этом руководителей территориальных органов федеральных органов исполнительной власти, </w:t>
      </w:r>
      <w:r w:rsidRPr="00905B8D">
        <w:rPr>
          <w:rFonts w:eastAsia="Times New Roman"/>
          <w:sz w:val="28"/>
          <w:szCs w:val="28"/>
          <w:lang w:eastAsia="ru-RU"/>
        </w:rPr>
        <w:lastRenderedPageBreak/>
        <w:t>обеспечивающих безопасность граждан при проведении массовых мероприятий.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2.10. При проведении массового мероприятия организатору массового мероприятия рекомендуется принимать меры по исключению продажи товаров в стеклянной таре.</w:t>
      </w:r>
    </w:p>
    <w:p w:rsid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2.11. Администрация объекта проведения массового мероприятия: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принимает по каждому массовому мероприятию распорядительный документ с указанием конкретных задач для всех служб объекта, участвующих в его проведении;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обеспечивает расстановку ответственных лиц по определенным местам за полтора часа до начала проведения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проверяет, закрывает и опечатывает все не используемые в проведении мероприятия помещения;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обеспечивает выполнение требований правил безопасности;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 учетом особенностей объекта проведения массового мероприятия разрабатывает специальные правила безопасности;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приводит здания и сооружения в безопасное состояние;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разрабатывает план эвакуации работников и участников массового мероприятия;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создает систему оповещения работников и участников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2.12. Управлению (отделу) внутренних дел </w:t>
      </w:r>
      <w:proofErr w:type="spellStart"/>
      <w:r w:rsidR="00DB4605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DB4605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муниципального района (городского округа) в пределах своей компетенции рекомендуется: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обеспечивать общественный порядок в местах проведения массовых мероприятий и на прилегающих к ним территориях;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совместно с организаторами массового мероприятия осуществлять пропускной режим во время проведения мероприятия, в том числе с целью исключения проноса огнестрельного оружия, опасных, взрывчатых, ядовитых, пахучих и радиоактивных веществ, колющих, режущих и других опасных и крупногабаритных предметов, а также товаров в стеклянной таре;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проверять у частных охранных служб и их сотрудников, принимающих участие в обеспечении проведения массового мероприятия, наличие необходимых документов и лицензий, подтверждающих право на занятие охранной деятельностью;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информировать об окончании массового мероприятия должностных лиц, уполномоченных обеспечивать его проведение.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2.13. Посетители, зрители и иные участники массового мероприятия имеют право входить на объект проведения массового мероприятия, если оно проводится на платной основе, при наличии билетов или документов (аккредитации), дающих право на вход, и пользоваться всеми услугами, предоставляемыми организаторами массового мероприятия и администрацией объекта проведения массового мероприятия.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2.14. Посетители, зрители и иные участники массового мероприятия обязаны: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соблюдать и поддерживать общепринятые нормы поведения, вести себя уважительно по отношению к другим посетителям, зрителям и иным участникам массового мероприятия, не допускать действий, создающих опасность для окружающих;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предъявлять представителям администрации объекта проведения массового мероприятия и сотрудникам правоохранительных органов билеты или документы, дающие право на вход, а также пропуск на въезд автотранспорта на территорию места проведения массового мероприятия, если это предусмотрено порядком его проведения, и занимать места, указанные в приобретенных билетах или документах, их заменяющих;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выполнять законные распоряжения 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работников администрации объекта проведения массового мероприятия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и правоохранительных органов;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proofErr w:type="gramStart"/>
      <w:r w:rsidRPr="00905B8D">
        <w:rPr>
          <w:rFonts w:eastAsia="Times New Roman"/>
          <w:sz w:val="28"/>
          <w:szCs w:val="28"/>
          <w:lang w:eastAsia="ru-RU"/>
        </w:rPr>
        <w:t>незамедлительно сообщать администрации объекта проведения массового мероприятия и сотрудникам территориальных органов федеральных органов исполнительной власти, обеспечивающих безопасность граждан при проведении массовых мероприятий, о фактах угрозы или возникновения при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 нарушение условий жизнедеятельности людей;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при получении информации об эвакуации действовать согласно указаниям администрации объекта проведения массового мероприятия и сотрудников правоохранительных органов, ответственных за обеспечение безопасности и общественного порядка, соблюдая спокойствие и не создавая паники.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2.15. При проведении массового мероприятия запрещается: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проносить оружие, огнеопасные, взрывчатые, ядовитые, пахучие и радиоактивные вещества, колющие, режущие и другие опасные предметы,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стеклянную посуду, крупногабаритные вещи;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курить и распивать спиртные напитки в неустановленных местах;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состоянии алкогольного опьянения, оскорбляющем человеческое достоинство и общественную нравственность;</w:t>
      </w:r>
    </w:p>
    <w:p w:rsidR="00BD182D" w:rsidRPr="00905B8D" w:rsidRDefault="00BD182D" w:rsidP="00905B8D">
      <w:pPr>
        <w:shd w:val="clear" w:color="auto" w:fill="FFFFFF"/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выбрасывать предметы на трибуны, арену, сцену, а также допускать выкрики или совершать иные действия, унижающие человеческое достоинство;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проходах, на лестницах, ограждениях, парапетах, осветительных устройствах, площадках для телевизионной съемки, деревьях, крышах, несущих конструкциях или иных несанкционированных местах, создавать помехи передвижению участников мероприятия, повреждать оборудование и элементы оформления сооружений, зеленые насаждения;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осуществлять торговлю, наносить надписи и расклеивать плакаты, объявления и другую продукцию информационного содержания без письменного разрешения администрации объекта проведения массового мероприятия;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носить или выставлять напоказ знаки или иную символику, направленную на разжигание расовой, социальной, национальной и религиозной ненависти, пропагандирующую насилие.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2.16. При сопровождении массового мероприятия проведением фейерверка организатор массового мероприятия обязан выполнять соответствующие требования.</w:t>
      </w:r>
    </w:p>
    <w:p w:rsid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2.17. До начала проведения мероприятия органами внутренних дел совместно с организатором массового мероприятия и противопожарной службой проводится обследование объекта проведения массового мероприятия.</w:t>
      </w:r>
    </w:p>
    <w:p w:rsidR="00B704E1" w:rsidRDefault="00B704E1" w:rsidP="00905B8D">
      <w:pPr>
        <w:ind w:firstLine="480"/>
        <w:jc w:val="center"/>
        <w:textAlignment w:val="baseline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3. Организация и проведение фейерверков</w:t>
      </w:r>
    </w:p>
    <w:p w:rsidR="00905B8D" w:rsidRPr="00905B8D" w:rsidRDefault="00905B8D" w:rsidP="00905B8D">
      <w:pPr>
        <w:ind w:firstLine="480"/>
        <w:jc w:val="center"/>
        <w:textAlignment w:val="baseline"/>
        <w:rPr>
          <w:rFonts w:eastAsia="Times New Roman"/>
          <w:b/>
          <w:bCs/>
          <w:sz w:val="28"/>
          <w:szCs w:val="28"/>
          <w:lang w:eastAsia="ru-RU"/>
        </w:rPr>
      </w:pP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3.1. Проведение фейерверков на территории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в соответствии с </w:t>
      </w:r>
      <w:hyperlink r:id="rId10" w:anchor="64U0IK" w:history="1">
        <w:r w:rsidRPr="00905B8D">
          <w:rPr>
            <w:rFonts w:eastAsia="Times New Roman"/>
            <w:sz w:val="28"/>
            <w:szCs w:val="28"/>
            <w:lang w:eastAsia="ru-RU"/>
          </w:rPr>
          <w:t>постановлением Правительства Ленинградской области от 29 июня 2007 года N 157 "О реализации и применении пиротехнической продукции бытового назначения на территории Ленинградской области"</w:t>
        </w:r>
      </w:hyperlink>
      <w:r w:rsidRPr="00905B8D">
        <w:rPr>
          <w:rFonts w:eastAsia="Times New Roman"/>
          <w:sz w:val="28"/>
          <w:szCs w:val="28"/>
          <w:lang w:eastAsia="ru-RU"/>
        </w:rPr>
        <w:t> осуществляется: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организациями, обладающими статусом юридического лица и зарегистрированными в установленном порядке, уставами которых предусмотрен указанный вид деятельности;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с 8 до 23 часов (в ночное время с 23 до 8 часов - только в исключительных случаях на основании разрешения главы администрации </w:t>
      </w:r>
      <w:r w:rsidR="00DB4605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территориях спортивных и выставочных комплексов, а также иных организаций и учреждений - только на основании разрешения владельца (распорядителя) комплексов (зданий) и администраций указанных объектов, согласованного с представителем органа пожарного надзора.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3.2. Проведение фейерверков запрещается: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 местах, использование которых запрещено законодательством Российской Федерации, законами Ленинградской области, органами местного самоуправления и должностными лицами местного самоуправления;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парков, скверов, площадей, в зданиях, строениях и сооружениях, не обеспечивающих безопасность граждан;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вблизи опасных и вредных производств и объектов, а также транспортных узлов;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на мостах, путепроводах, транспортных магистралях, полосах отвода железных дорог,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нефт</w:t>
      </w:r>
      <w:proofErr w:type="gramStart"/>
      <w:r w:rsidRPr="00905B8D">
        <w:rPr>
          <w:rFonts w:eastAsia="Times New Roman"/>
          <w:sz w:val="28"/>
          <w:szCs w:val="28"/>
          <w:lang w:eastAsia="ru-RU"/>
        </w:rPr>
        <w:t>е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>-</w:t>
      </w:r>
      <w:proofErr w:type="gramEnd"/>
      <w:r w:rsidRPr="00905B8D">
        <w:rPr>
          <w:rFonts w:eastAsia="Times New Roman"/>
          <w:sz w:val="28"/>
          <w:szCs w:val="28"/>
          <w:lang w:eastAsia="ru-RU"/>
        </w:rPr>
        <w:t xml:space="preserve">, газо- и продуктопроводов, линий высоковольтной электропередачи, на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пожаро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>- и взрывоопасных объектах;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территории, непосредственно прилегающей к зданиям, занимаемым органами государственной власти и органами местного самоуправления;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объектов, имеющих важное культурное значение, являющихся памятниками истории и культуры;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территории кладбищ и культовых сооружений, заповедников и национальных парков, в местах паломничества;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3.3. Для проведения фейерверка организатор</w:t>
      </w:r>
      <w:r w:rsidR="00FA23BA" w:rsidRPr="00905B8D">
        <w:rPr>
          <w:rFonts w:eastAsia="Times New Roman"/>
          <w:sz w:val="28"/>
          <w:szCs w:val="28"/>
          <w:lang w:eastAsia="ru-RU"/>
        </w:rPr>
        <w:t xml:space="preserve"> (кроме подведомственных учреждений)</w:t>
      </w:r>
      <w:r w:rsidRPr="00905B8D">
        <w:rPr>
          <w:rFonts w:eastAsia="Times New Roman"/>
          <w:sz w:val="28"/>
          <w:szCs w:val="28"/>
          <w:lang w:eastAsia="ru-RU"/>
        </w:rPr>
        <w:t xml:space="preserve"> обязан в письменной форме подать главе администрации </w:t>
      </w:r>
      <w:r w:rsidR="00473BFD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 уведомление о проведении фейерверка по форме согласно </w:t>
      </w:r>
      <w:hyperlink r:id="rId11" w:anchor="7E00KE" w:history="1">
        <w:r w:rsidRPr="00905B8D">
          <w:rPr>
            <w:rFonts w:eastAsia="Times New Roman"/>
            <w:sz w:val="28"/>
            <w:szCs w:val="28"/>
            <w:lang w:eastAsia="ru-RU"/>
          </w:rPr>
          <w:t>прил</w:t>
        </w:r>
        <w:r w:rsidR="00473BFD" w:rsidRPr="00905B8D">
          <w:rPr>
            <w:rFonts w:eastAsia="Times New Roman"/>
            <w:sz w:val="28"/>
            <w:szCs w:val="28"/>
            <w:lang w:eastAsia="ru-RU"/>
          </w:rPr>
          <w:t xml:space="preserve">ожению 2 к настоящему </w:t>
        </w:r>
        <w:r w:rsidRPr="00905B8D">
          <w:rPr>
            <w:rFonts w:eastAsia="Times New Roman"/>
            <w:sz w:val="28"/>
            <w:szCs w:val="28"/>
            <w:lang w:eastAsia="ru-RU"/>
          </w:rPr>
          <w:t xml:space="preserve"> </w:t>
        </w:r>
        <w:r w:rsidR="00473BFD" w:rsidRPr="00905B8D">
          <w:rPr>
            <w:rFonts w:eastAsia="Times New Roman"/>
            <w:sz w:val="28"/>
            <w:szCs w:val="28"/>
            <w:lang w:eastAsia="ru-RU"/>
          </w:rPr>
          <w:t>П</w:t>
        </w:r>
        <w:r w:rsidRPr="00905B8D">
          <w:rPr>
            <w:rFonts w:eastAsia="Times New Roman"/>
            <w:sz w:val="28"/>
            <w:szCs w:val="28"/>
            <w:lang w:eastAsia="ru-RU"/>
          </w:rPr>
          <w:t>оложению</w:t>
        </w:r>
      </w:hyperlink>
      <w:r w:rsidRPr="00905B8D">
        <w:rPr>
          <w:rFonts w:eastAsia="Times New Roman"/>
          <w:sz w:val="28"/>
          <w:szCs w:val="28"/>
          <w:lang w:eastAsia="ru-RU"/>
        </w:rPr>
        <w:t xml:space="preserve"> в срок не </w:t>
      </w:r>
      <w:r w:rsidR="00905B8D" w:rsidRPr="00905B8D">
        <w:rPr>
          <w:rFonts w:eastAsia="Times New Roman"/>
          <w:sz w:val="28"/>
          <w:szCs w:val="28"/>
          <w:lang w:eastAsia="ru-RU"/>
        </w:rPr>
        <w:t>позднее,</w:t>
      </w:r>
      <w:r w:rsidRPr="00905B8D">
        <w:rPr>
          <w:rFonts w:eastAsia="Times New Roman"/>
          <w:sz w:val="28"/>
          <w:szCs w:val="28"/>
          <w:lang w:eastAsia="ru-RU"/>
        </w:rPr>
        <w:t xml:space="preserve"> чем за десять рабочих дней до даты проведения мероприятия.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3.4. Уведомление о проведении фейерверка рассматривается в течение пяти календарных дней со дня его регистрации. При рассмотрении уведомления о проведение фейерверка организатору могут быть предъявлены требования по изменению места, времени и порядка проведения фейерверка, затребована информация, необходимая для принятия соответствующего решения.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3.5. Решение принимается после изучения представленной информации и обследования места проведения фейерверка представителями администрации </w:t>
      </w:r>
      <w:r w:rsidR="00677C49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 xml:space="preserve">, управления (отдела) внутренних дел </w:t>
      </w:r>
      <w:proofErr w:type="spellStart"/>
      <w:r w:rsidR="00677C49" w:rsidRPr="00905B8D">
        <w:rPr>
          <w:rFonts w:eastAsia="Times New Roman"/>
          <w:sz w:val="28"/>
          <w:szCs w:val="28"/>
          <w:lang w:eastAsia="ru-RU"/>
        </w:rPr>
        <w:t>Кингисеппского</w:t>
      </w:r>
      <w:proofErr w:type="spellEnd"/>
      <w:r w:rsidR="00677C49" w:rsidRPr="00905B8D">
        <w:rPr>
          <w:rFonts w:eastAsia="Times New Roman"/>
          <w:sz w:val="28"/>
          <w:szCs w:val="28"/>
          <w:lang w:eastAsia="ru-RU"/>
        </w:rPr>
        <w:t xml:space="preserve"> </w:t>
      </w:r>
      <w:r w:rsidRPr="00905B8D">
        <w:rPr>
          <w:rFonts w:eastAsia="Times New Roman"/>
          <w:sz w:val="28"/>
          <w:szCs w:val="28"/>
          <w:lang w:eastAsia="ru-RU"/>
        </w:rPr>
        <w:t>муници</w:t>
      </w:r>
      <w:r w:rsidR="00677C49" w:rsidRPr="00905B8D">
        <w:rPr>
          <w:rFonts w:eastAsia="Times New Roman"/>
          <w:sz w:val="28"/>
          <w:szCs w:val="28"/>
          <w:lang w:eastAsia="ru-RU"/>
        </w:rPr>
        <w:t>пального района</w:t>
      </w:r>
      <w:r w:rsidRPr="00905B8D">
        <w:rPr>
          <w:rFonts w:eastAsia="Times New Roman"/>
          <w:sz w:val="28"/>
          <w:szCs w:val="28"/>
          <w:lang w:eastAsia="ru-RU"/>
        </w:rPr>
        <w:t xml:space="preserve">, </w:t>
      </w:r>
      <w:r w:rsidR="00677C49" w:rsidRPr="00905B8D">
        <w:rPr>
          <w:rFonts w:eastAsia="Times New Roman"/>
          <w:sz w:val="28"/>
          <w:szCs w:val="28"/>
          <w:lang w:eastAsia="ru-RU"/>
        </w:rPr>
        <w:t xml:space="preserve">представителя от </w:t>
      </w:r>
      <w:r w:rsidRPr="00905B8D">
        <w:rPr>
          <w:rFonts w:eastAsia="Times New Roman"/>
          <w:sz w:val="28"/>
          <w:szCs w:val="28"/>
          <w:lang w:eastAsia="ru-RU"/>
        </w:rPr>
        <w:t xml:space="preserve"> управления МЧС России и организаторами фейерверка.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3.6. Организатору фейерверка может быть отказано в приеме уведомления и разрешении на проведение фейерверка в следующих случаях: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уведомление о проведении фейерверка не соответствует требованиям настоящего </w:t>
      </w:r>
      <w:r w:rsidR="006A4D04" w:rsidRPr="00905B8D">
        <w:rPr>
          <w:rFonts w:eastAsia="Times New Roman"/>
          <w:sz w:val="28"/>
          <w:szCs w:val="28"/>
          <w:lang w:eastAsia="ru-RU"/>
        </w:rPr>
        <w:t>П</w:t>
      </w:r>
      <w:r w:rsidRPr="00905B8D">
        <w:rPr>
          <w:rFonts w:eastAsia="Times New Roman"/>
          <w:sz w:val="28"/>
          <w:szCs w:val="28"/>
          <w:lang w:eastAsia="ru-RU"/>
        </w:rPr>
        <w:t>оложения;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организатор фейерверка уклоняется либо отказывается от согласования условий проведения фейерверка или выполнения требований, обеспечивающих безопасность;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имеется решение о запрете проведения массового мероприятия, принятое в соответствии с действующим законодательством;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проведение фейерверка не соответствует требованиям настоящего </w:t>
      </w:r>
      <w:r w:rsidR="006A4D04" w:rsidRPr="00905B8D">
        <w:rPr>
          <w:rFonts w:eastAsia="Times New Roman"/>
          <w:sz w:val="28"/>
          <w:szCs w:val="28"/>
          <w:lang w:eastAsia="ru-RU"/>
        </w:rPr>
        <w:t>П</w:t>
      </w:r>
      <w:r w:rsidRPr="00905B8D">
        <w:rPr>
          <w:rFonts w:eastAsia="Times New Roman"/>
          <w:sz w:val="28"/>
          <w:szCs w:val="28"/>
          <w:lang w:eastAsia="ru-RU"/>
        </w:rPr>
        <w:t>оложения;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отсутствует возможность обеспечения надлежащей пожарной безопас</w:t>
      </w:r>
      <w:r w:rsidR="006A4D04" w:rsidRPr="00905B8D">
        <w:rPr>
          <w:rFonts w:eastAsia="Times New Roman"/>
          <w:sz w:val="28"/>
          <w:szCs w:val="28"/>
          <w:lang w:eastAsia="ru-RU"/>
        </w:rPr>
        <w:t>ности при проведении фейерверка.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3.7. Организатор фейерверка должен иметь: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соответствующую лицензию на право проведения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автотранспорт, пригодный для перевозки используемой продукции и оборудования;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пиротехников, аттестованных на право проведения и руководства показами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исправное и аттестованное в установленном порядке пусковое оборудование;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технологическую документацию (технологические процессы, инструкции и др.), регламентирующую безопасность выполняемых работ.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3.8. Организатор фейерверка обязан: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строго выполнять требования настоящего </w:t>
      </w:r>
      <w:r w:rsidR="003D4812" w:rsidRPr="00905B8D">
        <w:rPr>
          <w:rFonts w:eastAsia="Times New Roman"/>
          <w:sz w:val="28"/>
          <w:szCs w:val="28"/>
          <w:lang w:eastAsia="ru-RU"/>
        </w:rPr>
        <w:t>По</w:t>
      </w:r>
      <w:r w:rsidRPr="00905B8D">
        <w:rPr>
          <w:rFonts w:eastAsia="Times New Roman"/>
          <w:sz w:val="28"/>
          <w:szCs w:val="28"/>
          <w:lang w:eastAsia="ru-RU"/>
        </w:rPr>
        <w:t>ложения, правил пожарной безопасности и других соответствующих нормативных правовых актов;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использовать только исправное и аттестованное пусковое оборудование и сертифицированные в соответствии с Правилами сертификации пиротехнической продукции фейерверочные изделия;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выполнять работы по подготовке к запуску фейерверков аттестованными на право проведения фейерверков пиротехниками в количестве не менее двух человек под непосредственным руководством лица, аттестованного на право руководства показами фейерверков;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охрану пусковой площадки и опасной зоны от проникновения посторонних лиц, меры защиты работников и сохранность фейерверочных изделий, безопасность за пределами согласованной охранной зоны (ответственность за защиту от проникновения посторонних лиц в согласованную охранную зону и их безопасность несет организация, осуществляющая ее охрану);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место проведения фейерверка первичными средствами пожаротушения или  с выставлением пожарно-спасательного поста на автоцистерне с боевым расчетом, с расчетом аварийно-спасательного формирования на укомплектованном аварийно-спасательным оборудованием автомобиле или расчета пожарно-спасательного формирования. Границы опасной зоны должны иметь ограждение и соответствующие предупредительные надписи;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присутствие бригад скорой медицинской помощи;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обеспечить осмотр площадки с целью выявления и сбора неотработанных изделий и элементов пиротехнических зарядов после проведения фейерверка;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заключить договоры с соответствующими службами на выполнение </w:t>
      </w:r>
      <w:proofErr w:type="spellStart"/>
      <w:r w:rsidRPr="00905B8D">
        <w:rPr>
          <w:rFonts w:eastAsia="Times New Roman"/>
          <w:sz w:val="28"/>
          <w:szCs w:val="28"/>
          <w:lang w:eastAsia="ru-RU"/>
        </w:rPr>
        <w:t>сверхрегламентных</w:t>
      </w:r>
      <w:proofErr w:type="spellEnd"/>
      <w:r w:rsidRPr="00905B8D">
        <w:rPr>
          <w:rFonts w:eastAsia="Times New Roman"/>
          <w:sz w:val="28"/>
          <w:szCs w:val="28"/>
          <w:lang w:eastAsia="ru-RU"/>
        </w:rPr>
        <w:t xml:space="preserve"> работ с последующей их оплатой: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проведение уборки места проведения массового мероприятия и прилегающей территории;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обеспечение участников мероприятия неотложной медицинской помощью;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 присутствие пожарной автоцистерны с боевым расчетом.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3.9. При организации и проведении фейерверка запрещается: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курить и разводить огонь, оставлять пиротехнические средства без охраны на площадках, с которых запускаются пиротехнические изделия;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находиться в пределах опасной зоны проведения фейерверка;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уничтожать непригодные и неиспользованные пиротехнические изделия в не установленных для этих целей местах.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3.10. Территориальные органы федеральных органов исполнительной власти, обеспечивающие безопасность граждан при проведении массовых мероприятий, вправе прекратить проведение фейерверка в следующих случаях: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осложнение оперативной обстановки;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групповые нарушения общественного порядка;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возникновение угрозы безопасности участников и зрителей;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возникновение чрезвычайных ситуаций;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нарушение требований правил пожарной безопасности.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3.11. Проведение фейерверка осуществляется на основании договора, заключенного с Главным управлением МЧС России по Ленинградской области, в соответствии с распоряжением главы администрации </w:t>
      </w:r>
      <w:r w:rsidR="00F65A88" w:rsidRPr="00905B8D">
        <w:rPr>
          <w:rFonts w:eastAsia="Times New Roman"/>
          <w:sz w:val="28"/>
          <w:szCs w:val="28"/>
          <w:lang w:eastAsia="ru-RU"/>
        </w:rPr>
        <w:t>Поселения</w:t>
      </w:r>
      <w:r w:rsidRPr="00905B8D">
        <w:rPr>
          <w:rFonts w:eastAsia="Times New Roman"/>
          <w:sz w:val="28"/>
          <w:szCs w:val="28"/>
          <w:lang w:eastAsia="ru-RU"/>
        </w:rPr>
        <w:t>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lastRenderedPageBreak/>
        <w:t>3.12. В договоре на проведение фейерверка должны содержаться обязательства сторон по обеспечению безопасности, а также графическая схема места проведения массового мероприятия с обозначением пусковой площадки и границ охранной зоны.</w:t>
      </w:r>
    </w:p>
    <w:p w:rsidR="00B704E1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3.13. После проведения фейерверка при необходимости составляется акт о его проведении и последствиях, который подписывается организатором фейерверка и представителем заказчика, и при необходимости - представителями территориальных органов федеральных органов исполнительной власти, обеспечивающих безопасность граждан при проведении массовых мероприятий.</w:t>
      </w:r>
    </w:p>
    <w:p w:rsidR="00905B8D" w:rsidRPr="00905B8D" w:rsidRDefault="00905B8D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</w:p>
    <w:p w:rsidR="00B704E1" w:rsidRPr="00905B8D" w:rsidRDefault="00B704E1" w:rsidP="00905B8D">
      <w:pPr>
        <w:spacing w:after="240"/>
        <w:jc w:val="center"/>
        <w:textAlignment w:val="baseline"/>
        <w:outlineLvl w:val="2"/>
        <w:rPr>
          <w:rFonts w:eastAsia="Times New Roman"/>
          <w:b/>
          <w:bCs/>
          <w:sz w:val="28"/>
          <w:szCs w:val="28"/>
          <w:lang w:eastAsia="ru-RU"/>
        </w:rPr>
      </w:pPr>
      <w:r w:rsidRPr="00905B8D">
        <w:rPr>
          <w:rFonts w:eastAsia="Times New Roman"/>
          <w:b/>
          <w:bCs/>
          <w:sz w:val="28"/>
          <w:szCs w:val="28"/>
          <w:lang w:eastAsia="ru-RU"/>
        </w:rPr>
        <w:t>4. Заключительные положения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 xml:space="preserve">4.1. За несоблюдение порядка организации и проведения культурно-массовых, театрально-зрелищных мероприятий и фейерверков в </w:t>
      </w:r>
      <w:r w:rsidR="000D5FE0" w:rsidRPr="00905B8D">
        <w:rPr>
          <w:rFonts w:eastAsia="Times New Roman"/>
          <w:sz w:val="28"/>
          <w:szCs w:val="28"/>
          <w:lang w:eastAsia="ru-RU"/>
        </w:rPr>
        <w:t>Поселении</w:t>
      </w:r>
      <w:r w:rsidRPr="00905B8D">
        <w:rPr>
          <w:rFonts w:eastAsia="Times New Roman"/>
          <w:sz w:val="28"/>
          <w:szCs w:val="28"/>
          <w:lang w:eastAsia="ru-RU"/>
        </w:rPr>
        <w:t>, совершение противоправных действий при их проведении виновные несут ответственность в соответствии с действующим законодательством.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4.2. Невыполнение порядка проведения фейерверка влечет ответственность должностных лиц и граждан в соответствии с действующим законодательством.</w:t>
      </w:r>
    </w:p>
    <w:p w:rsidR="00B704E1" w:rsidRPr="00905B8D" w:rsidRDefault="00B704E1" w:rsidP="00905B8D">
      <w:pPr>
        <w:ind w:firstLine="480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 w:rsidRPr="00905B8D">
        <w:rPr>
          <w:rFonts w:eastAsia="Times New Roman"/>
          <w:sz w:val="28"/>
          <w:szCs w:val="28"/>
          <w:lang w:eastAsia="ru-RU"/>
        </w:rPr>
        <w:t>4.3. Материальный ущерб, причиненный государству, муниципальному имуществу, юридическим и физическим лицам при организации и проведении массовых мероприятий и фейерверков, подлежит возмещению в соответствии с действующим законодательством.</w:t>
      </w: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Pr="00905B8D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2D7025" w:rsidRDefault="002D7025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C82B5E" w:rsidRPr="00905B8D" w:rsidRDefault="00C82B5E" w:rsidP="00B704E1">
      <w:pPr>
        <w:ind w:firstLine="480"/>
        <w:textAlignment w:val="baseline"/>
        <w:rPr>
          <w:rFonts w:eastAsia="Times New Roman"/>
          <w:sz w:val="28"/>
          <w:lang w:eastAsia="ru-RU"/>
        </w:rPr>
      </w:pPr>
    </w:p>
    <w:p w:rsidR="00974FD5" w:rsidRPr="00905B8D" w:rsidRDefault="00B704E1" w:rsidP="00905B8D">
      <w:pPr>
        <w:jc w:val="right"/>
        <w:rPr>
          <w:lang w:eastAsia="ru-RU"/>
        </w:rPr>
      </w:pPr>
      <w:r w:rsidRPr="00905B8D">
        <w:rPr>
          <w:lang w:eastAsia="ru-RU"/>
        </w:rPr>
        <w:lastRenderedPageBreak/>
        <w:t>Приложение 1</w:t>
      </w:r>
      <w:r w:rsidRPr="00905B8D">
        <w:rPr>
          <w:lang w:eastAsia="ru-RU"/>
        </w:rPr>
        <w:br/>
        <w:t xml:space="preserve">к </w:t>
      </w:r>
      <w:r w:rsidR="00974FD5" w:rsidRPr="00905B8D">
        <w:rPr>
          <w:lang w:eastAsia="ru-RU"/>
        </w:rPr>
        <w:t>Положению о порядке организации и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 xml:space="preserve">проведения </w:t>
      </w:r>
      <w:proofErr w:type="gramStart"/>
      <w:r w:rsidRPr="00905B8D">
        <w:rPr>
          <w:lang w:eastAsia="ru-RU"/>
        </w:rPr>
        <w:t>культурно-массовых</w:t>
      </w:r>
      <w:proofErr w:type="gramEnd"/>
      <w:r w:rsidRPr="00905B8D">
        <w:rPr>
          <w:lang w:eastAsia="ru-RU"/>
        </w:rPr>
        <w:t>,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театрально-зрелищных мероприятий и</w:t>
      </w:r>
    </w:p>
    <w:p w:rsidR="00974FD5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фейерверков на территории</w:t>
      </w:r>
    </w:p>
    <w:p w:rsidR="00B704E1" w:rsidRPr="00905B8D" w:rsidRDefault="00974FD5" w:rsidP="00905B8D">
      <w:pPr>
        <w:jc w:val="right"/>
        <w:rPr>
          <w:lang w:eastAsia="ru-RU"/>
        </w:rPr>
      </w:pPr>
      <w:r w:rsidRPr="00905B8D">
        <w:rPr>
          <w:lang w:eastAsia="ru-RU"/>
        </w:rPr>
        <w:t>МО «</w:t>
      </w:r>
      <w:proofErr w:type="spellStart"/>
      <w:r w:rsidRPr="00905B8D">
        <w:rPr>
          <w:lang w:eastAsia="ru-RU"/>
        </w:rPr>
        <w:t>Котельское</w:t>
      </w:r>
      <w:proofErr w:type="spellEnd"/>
      <w:r w:rsidRPr="00905B8D">
        <w:rPr>
          <w:lang w:eastAsia="ru-RU"/>
        </w:rPr>
        <w:t xml:space="preserve"> сельское поселение»</w:t>
      </w:r>
    </w:p>
    <w:p w:rsidR="00C82B5E" w:rsidRDefault="00B704E1" w:rsidP="00C82B5E">
      <w:pPr>
        <w:ind w:firstLine="480"/>
        <w:jc w:val="right"/>
        <w:textAlignment w:val="baseline"/>
        <w:rPr>
          <w:rFonts w:eastAsia="Times New Roman"/>
          <w:lang w:eastAsia="ru-RU"/>
        </w:rPr>
      </w:pPr>
      <w:r w:rsidRPr="00905B8D">
        <w:rPr>
          <w:rFonts w:eastAsia="Times New Roman"/>
          <w:lang w:eastAsia="ru-RU"/>
        </w:rPr>
        <w:t>(Форма)</w:t>
      </w:r>
    </w:p>
    <w:p w:rsidR="00B704E1" w:rsidRPr="00905B8D" w:rsidRDefault="00B704E1" w:rsidP="00C82B5E">
      <w:pPr>
        <w:ind w:firstLine="480"/>
        <w:jc w:val="center"/>
        <w:textAlignment w:val="baseline"/>
        <w:rPr>
          <w:rFonts w:eastAsia="Times New Roman"/>
          <w:b/>
          <w:bCs/>
          <w:lang w:eastAsia="ru-RU"/>
        </w:rPr>
      </w:pPr>
      <w:r w:rsidRPr="00905B8D">
        <w:rPr>
          <w:rFonts w:eastAsia="Times New Roman"/>
          <w:b/>
          <w:bCs/>
          <w:lang w:eastAsia="ru-RU"/>
        </w:rPr>
        <w:t>Уведомление</w:t>
      </w:r>
      <w:r w:rsidR="00C82B5E">
        <w:rPr>
          <w:rFonts w:eastAsia="Times New Roman"/>
          <w:b/>
          <w:bCs/>
          <w:lang w:eastAsia="ru-RU"/>
        </w:rPr>
        <w:t xml:space="preserve"> </w:t>
      </w:r>
      <w:r w:rsidRPr="00905B8D">
        <w:rPr>
          <w:rFonts w:eastAsia="Times New Roman"/>
          <w:b/>
          <w:bCs/>
          <w:lang w:eastAsia="ru-RU"/>
        </w:rPr>
        <w:t>о проведении массового мероприятия</w:t>
      </w: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857"/>
        <w:gridCol w:w="551"/>
        <w:gridCol w:w="701"/>
        <w:gridCol w:w="619"/>
        <w:gridCol w:w="226"/>
        <w:gridCol w:w="198"/>
        <w:gridCol w:w="282"/>
        <w:gridCol w:w="276"/>
        <w:gridCol w:w="196"/>
        <w:gridCol w:w="649"/>
        <w:gridCol w:w="265"/>
        <w:gridCol w:w="261"/>
        <w:gridCol w:w="263"/>
        <w:gridCol w:w="342"/>
        <w:gridCol w:w="251"/>
        <w:gridCol w:w="332"/>
        <w:gridCol w:w="193"/>
        <w:gridCol w:w="848"/>
        <w:gridCol w:w="567"/>
        <w:gridCol w:w="925"/>
      </w:tblGrid>
      <w:tr w:rsidR="00905B8D" w:rsidRPr="00905B8D" w:rsidTr="00C82B5E">
        <w:trPr>
          <w:trHeight w:val="265"/>
        </w:trPr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 Вид мероприятия</w:t>
            </w:r>
          </w:p>
        </w:tc>
        <w:tc>
          <w:tcPr>
            <w:tcW w:w="5848" w:type="dxa"/>
            <w:gridSpan w:val="1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8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2. Организатор мероприятия и лицо, ответств</w:t>
            </w:r>
            <w:r w:rsidR="00905B8D">
              <w:rPr>
                <w:rFonts w:eastAsia="Times New Roman"/>
                <w:lang w:eastAsia="ru-RU"/>
              </w:rPr>
              <w:t>енное за проведение мероприятия</w:t>
            </w: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(для юридических лиц - наименование, фамилия, имя, отчество руководителя</w:t>
            </w:r>
            <w:proofErr w:type="gramEnd"/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и ответственного лица; для физических лиц - фамилия, имя, отчество)</w:t>
            </w:r>
          </w:p>
        </w:tc>
      </w:tr>
      <w:tr w:rsidR="00905B8D" w:rsidRPr="00905B8D" w:rsidTr="00C82B5E">
        <w:trPr>
          <w:trHeight w:val="280"/>
        </w:trPr>
        <w:tc>
          <w:tcPr>
            <w:tcW w:w="563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3. Юридический (фактический) </w:t>
            </w:r>
            <w:r w:rsidR="00905B8D">
              <w:rPr>
                <w:rFonts w:eastAsia="Times New Roman"/>
                <w:lang w:eastAsia="ru-RU"/>
              </w:rPr>
              <w:t>адрес</w:t>
            </w:r>
          </w:p>
        </w:tc>
        <w:tc>
          <w:tcPr>
            <w:tcW w:w="3721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63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7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39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4. Контактные телефоны</w:t>
            </w:r>
          </w:p>
        </w:tc>
        <w:tc>
          <w:tcPr>
            <w:tcW w:w="5368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9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3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 Место проведения мероприятия</w:t>
            </w:r>
          </w:p>
        </w:tc>
        <w:tc>
          <w:tcPr>
            <w:tcW w:w="398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6. Дата, время</w:t>
            </w:r>
            <w:r w:rsidR="00905B8D">
              <w:rPr>
                <w:rFonts w:eastAsia="Times New Roman"/>
                <w:lang w:eastAsia="ru-RU"/>
              </w:rPr>
              <w:t xml:space="preserve"> начала и окончания мероприятия</w:t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8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7. Предполагаемое к</w:t>
            </w:r>
            <w:r w:rsidR="00905B8D">
              <w:rPr>
                <w:rFonts w:eastAsia="Times New Roman"/>
                <w:lang w:eastAsia="ru-RU"/>
              </w:rPr>
              <w:t>оличество участников и зрителей</w:t>
            </w:r>
          </w:p>
        </w:tc>
        <w:tc>
          <w:tcPr>
            <w:tcW w:w="253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82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545"/>
        </w:trPr>
        <w:tc>
          <w:tcPr>
            <w:tcW w:w="649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8. Форма обеспечения: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8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безоп</w:t>
            </w:r>
            <w:r w:rsidR="00905B8D">
              <w:rPr>
                <w:rFonts w:eastAsia="Times New Roman"/>
                <w:lang w:eastAsia="ru-RU"/>
              </w:rPr>
              <w:t>асности и общественного порядка</w:t>
            </w:r>
          </w:p>
        </w:tc>
        <w:tc>
          <w:tcPr>
            <w:tcW w:w="3458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8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организации медицинской помощи</w:t>
            </w:r>
          </w:p>
        </w:tc>
        <w:tc>
          <w:tcPr>
            <w:tcW w:w="3982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3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9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32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905B8D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уборки территории</w:t>
            </w:r>
          </w:p>
        </w:tc>
        <w:tc>
          <w:tcPr>
            <w:tcW w:w="6074" w:type="dxa"/>
            <w:gridSpan w:val="1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32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07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пожарной б</w:t>
            </w:r>
            <w:r w:rsidR="00905B8D">
              <w:rPr>
                <w:rFonts w:eastAsia="Times New Roman"/>
                <w:lang w:eastAsia="ru-RU"/>
              </w:rPr>
              <w:t>езопасности (при необходимости)</w:t>
            </w:r>
          </w:p>
        </w:tc>
        <w:tc>
          <w:tcPr>
            <w:tcW w:w="311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843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905B8D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9. Использование пиротехнических изделий (используются, не используются)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62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905B8D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10.  Лицо,  ответственное  за  соблюдение  безопасности и общественного порядка  </w:t>
            </w:r>
            <w:proofErr w:type="gramStart"/>
            <w:r w:rsidRPr="00905B8D">
              <w:rPr>
                <w:rFonts w:eastAsia="Times New Roman"/>
                <w:lang w:eastAsia="ru-RU"/>
              </w:rPr>
              <w:t>при</w:t>
            </w:r>
            <w:proofErr w:type="gramEnd"/>
          </w:p>
        </w:tc>
      </w:tr>
      <w:tr w:rsidR="00905B8D" w:rsidRPr="00905B8D" w:rsidTr="00C82B5E">
        <w:trPr>
          <w:trHeight w:val="265"/>
        </w:trPr>
        <w:tc>
          <w:tcPr>
            <w:tcW w:w="42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проведении</w:t>
            </w:r>
            <w:proofErr w:type="gramEnd"/>
            <w:r w:rsidRPr="00905B8D">
              <w:rPr>
                <w:rFonts w:eastAsia="Times New Roman"/>
                <w:lang w:eastAsia="ru-RU"/>
              </w:rPr>
              <w:t xml:space="preserve"> мероприятия</w:t>
            </w:r>
          </w:p>
        </w:tc>
        <w:tc>
          <w:tcPr>
            <w:tcW w:w="5092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42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09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935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C82B5E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11. </w:t>
            </w:r>
            <w:r w:rsidR="00B704E1" w:rsidRPr="00905B8D">
              <w:rPr>
                <w:rFonts w:eastAsia="Times New Roman"/>
                <w:lang w:eastAsia="ru-RU"/>
              </w:rPr>
              <w:t>Юридическое   (физическое)  лицо,  осуществл</w:t>
            </w:r>
            <w:r>
              <w:rPr>
                <w:rFonts w:eastAsia="Times New Roman"/>
                <w:lang w:eastAsia="ru-RU"/>
              </w:rPr>
              <w:t>яющее  организацию  и  проведение</w:t>
            </w:r>
          </w:p>
        </w:tc>
      </w:tr>
      <w:tr w:rsidR="00905B8D" w:rsidRPr="00905B8D" w:rsidTr="00C82B5E">
        <w:trPr>
          <w:trHeight w:val="280"/>
        </w:trPr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мероприятия</w:t>
            </w:r>
          </w:p>
        </w:tc>
        <w:tc>
          <w:tcPr>
            <w:tcW w:w="6693" w:type="dxa"/>
            <w:gridSpan w:val="1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2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69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65"/>
        </w:trPr>
        <w:tc>
          <w:tcPr>
            <w:tcW w:w="44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12. Программа мероприятия</w:t>
            </w:r>
          </w:p>
        </w:tc>
        <w:tc>
          <w:tcPr>
            <w:tcW w:w="4896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280"/>
        </w:trPr>
        <w:tc>
          <w:tcPr>
            <w:tcW w:w="5108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1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rPr>
          <w:trHeight w:val="545"/>
        </w:trPr>
        <w:tc>
          <w:tcPr>
            <w:tcW w:w="51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(должность)</w:t>
            </w:r>
          </w:p>
        </w:tc>
        <w:tc>
          <w:tcPr>
            <w:tcW w:w="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(фамилия, инициалы)</w:t>
            </w:r>
          </w:p>
        </w:tc>
      </w:tr>
      <w:tr w:rsidR="00C82B5E" w:rsidRPr="00905B8D" w:rsidTr="00C82B5E">
        <w:trPr>
          <w:trHeight w:val="278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857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174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20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64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2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года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</w:tbl>
    <w:p w:rsidR="00B704E1" w:rsidRPr="00905B8D" w:rsidRDefault="00B704E1" w:rsidP="00B704E1">
      <w:pPr>
        <w:jc w:val="right"/>
        <w:textAlignment w:val="baseline"/>
        <w:rPr>
          <w:rFonts w:eastAsia="Times New Roman"/>
          <w:lang w:eastAsia="ru-RU"/>
        </w:rPr>
      </w:pPr>
    </w:p>
    <w:p w:rsidR="001F5FF1" w:rsidRPr="00905B8D" w:rsidRDefault="001F5FF1" w:rsidP="00B704E1">
      <w:pPr>
        <w:textAlignment w:val="baseline"/>
        <w:rPr>
          <w:rFonts w:eastAsia="Times New Roman"/>
          <w:lang w:eastAsia="ru-RU"/>
        </w:rPr>
      </w:pPr>
    </w:p>
    <w:p w:rsidR="001F5FF1" w:rsidRPr="00905B8D" w:rsidRDefault="00B704E1" w:rsidP="00C82B5E">
      <w:pPr>
        <w:jc w:val="right"/>
        <w:rPr>
          <w:lang w:eastAsia="ru-RU"/>
        </w:rPr>
      </w:pPr>
      <w:r w:rsidRPr="00905B8D">
        <w:rPr>
          <w:lang w:eastAsia="ru-RU"/>
        </w:rPr>
        <w:lastRenderedPageBreak/>
        <w:t>Приложение 2</w:t>
      </w:r>
      <w:r w:rsidRPr="00905B8D">
        <w:rPr>
          <w:lang w:eastAsia="ru-RU"/>
        </w:rPr>
        <w:br/>
        <w:t xml:space="preserve">к </w:t>
      </w:r>
      <w:r w:rsidR="001F5FF1" w:rsidRPr="00905B8D">
        <w:rPr>
          <w:lang w:eastAsia="ru-RU"/>
        </w:rPr>
        <w:t>Положению о порядке организации и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 xml:space="preserve">проведения </w:t>
      </w:r>
      <w:proofErr w:type="gramStart"/>
      <w:r w:rsidRPr="00905B8D">
        <w:rPr>
          <w:lang w:eastAsia="ru-RU"/>
        </w:rPr>
        <w:t>культурно-массовых</w:t>
      </w:r>
      <w:proofErr w:type="gramEnd"/>
      <w:r w:rsidRPr="00905B8D">
        <w:rPr>
          <w:lang w:eastAsia="ru-RU"/>
        </w:rPr>
        <w:t>,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театрально-зрелищных мероприятий и</w:t>
      </w:r>
    </w:p>
    <w:p w:rsidR="001F5FF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фейерверков на территории</w:t>
      </w:r>
    </w:p>
    <w:p w:rsidR="00B704E1" w:rsidRPr="00905B8D" w:rsidRDefault="001F5FF1" w:rsidP="00C82B5E">
      <w:pPr>
        <w:jc w:val="right"/>
        <w:rPr>
          <w:lang w:eastAsia="ru-RU"/>
        </w:rPr>
      </w:pPr>
      <w:r w:rsidRPr="00905B8D">
        <w:rPr>
          <w:lang w:eastAsia="ru-RU"/>
        </w:rPr>
        <w:t>МО «</w:t>
      </w:r>
      <w:proofErr w:type="spellStart"/>
      <w:r w:rsidRPr="00905B8D">
        <w:rPr>
          <w:lang w:eastAsia="ru-RU"/>
        </w:rPr>
        <w:t>Котельское</w:t>
      </w:r>
      <w:proofErr w:type="spellEnd"/>
      <w:r w:rsidRPr="00905B8D">
        <w:rPr>
          <w:lang w:eastAsia="ru-RU"/>
        </w:rPr>
        <w:t xml:space="preserve"> сельское поселение»</w:t>
      </w:r>
    </w:p>
    <w:p w:rsidR="00B704E1" w:rsidRPr="00905B8D" w:rsidRDefault="00B704E1" w:rsidP="00C82B5E">
      <w:pPr>
        <w:ind w:firstLine="480"/>
        <w:jc w:val="right"/>
        <w:textAlignment w:val="baseline"/>
        <w:rPr>
          <w:rFonts w:eastAsia="Times New Roman"/>
          <w:lang w:eastAsia="ru-RU"/>
        </w:rPr>
      </w:pPr>
      <w:r w:rsidRPr="00905B8D">
        <w:rPr>
          <w:rFonts w:eastAsia="Times New Roman"/>
          <w:lang w:eastAsia="ru-RU"/>
        </w:rPr>
        <w:t>(Форма)</w:t>
      </w:r>
      <w:r w:rsidRPr="00905B8D">
        <w:rPr>
          <w:rFonts w:eastAsia="Times New Roman"/>
          <w:lang w:eastAsia="ru-RU"/>
        </w:rPr>
        <w:br/>
      </w:r>
    </w:p>
    <w:p w:rsidR="00B704E1" w:rsidRPr="00905B8D" w:rsidRDefault="00B704E1" w:rsidP="00B704E1">
      <w:pPr>
        <w:spacing w:after="240"/>
        <w:jc w:val="center"/>
        <w:textAlignment w:val="baseline"/>
        <w:rPr>
          <w:rFonts w:eastAsia="Times New Roman"/>
          <w:b/>
          <w:bCs/>
          <w:lang w:eastAsia="ru-RU"/>
        </w:rPr>
      </w:pPr>
      <w:proofErr w:type="spellStart"/>
      <w:r w:rsidRPr="00905B8D">
        <w:rPr>
          <w:rFonts w:eastAsia="Times New Roman"/>
          <w:b/>
          <w:bCs/>
          <w:lang w:eastAsia="ru-RU"/>
        </w:rPr>
        <w:t>Уведомлениео</w:t>
      </w:r>
      <w:proofErr w:type="spellEnd"/>
      <w:r w:rsidRPr="00905B8D">
        <w:rPr>
          <w:rFonts w:eastAsia="Times New Roman"/>
          <w:b/>
          <w:bCs/>
          <w:lang w:eastAsia="ru-RU"/>
        </w:rPr>
        <w:t xml:space="preserve"> </w:t>
      </w:r>
      <w:proofErr w:type="gramStart"/>
      <w:r w:rsidRPr="00905B8D">
        <w:rPr>
          <w:rFonts w:eastAsia="Times New Roman"/>
          <w:b/>
          <w:bCs/>
          <w:lang w:eastAsia="ru-RU"/>
        </w:rPr>
        <w:t>проведении</w:t>
      </w:r>
      <w:proofErr w:type="gramEnd"/>
      <w:r w:rsidRPr="00905B8D">
        <w:rPr>
          <w:rFonts w:eastAsia="Times New Roman"/>
          <w:b/>
          <w:bCs/>
          <w:lang w:eastAsia="ru-RU"/>
        </w:rPr>
        <w:t xml:space="preserve"> фейерверка</w:t>
      </w:r>
    </w:p>
    <w:tbl>
      <w:tblPr>
        <w:tblW w:w="0" w:type="auto"/>
        <w:tblInd w:w="1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30"/>
        <w:gridCol w:w="468"/>
        <w:gridCol w:w="989"/>
        <w:gridCol w:w="189"/>
        <w:gridCol w:w="189"/>
        <w:gridCol w:w="283"/>
        <w:gridCol w:w="330"/>
        <w:gridCol w:w="550"/>
        <w:gridCol w:w="240"/>
        <w:gridCol w:w="237"/>
        <w:gridCol w:w="250"/>
        <w:gridCol w:w="344"/>
        <w:gridCol w:w="238"/>
        <w:gridCol w:w="368"/>
        <w:gridCol w:w="188"/>
        <w:gridCol w:w="773"/>
        <w:gridCol w:w="2525"/>
      </w:tblGrid>
      <w:tr w:rsidR="00905B8D" w:rsidRPr="00905B8D" w:rsidTr="00C82B5E">
        <w:tc>
          <w:tcPr>
            <w:tcW w:w="2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1. Вид фейерверка</w:t>
            </w:r>
          </w:p>
        </w:tc>
        <w:tc>
          <w:tcPr>
            <w:tcW w:w="6515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8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5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2. Организатор фейерверка</w:t>
            </w:r>
          </w:p>
        </w:tc>
        <w:tc>
          <w:tcPr>
            <w:tcW w:w="571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64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71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(наименование, место регистрации, юридический адрес</w:t>
            </w:r>
            <w:proofErr w:type="gramEnd"/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либо фамилия, имя, отчество организатора без образования юридического лица)</w:t>
            </w:r>
          </w:p>
          <w:p w:rsidR="00C82B5E" w:rsidRPr="00905B8D" w:rsidRDefault="00C82B5E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3.  Организатор  мероприятия  и   лицо,   ответственное   за   проведение   мероприятия</w:t>
            </w: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(для юридических лиц - наименование, фамилия, имя, отчество руководителя)</w:t>
            </w: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4. </w:t>
            </w:r>
            <w:r w:rsidR="00C82B5E">
              <w:rPr>
                <w:rFonts w:eastAsia="Times New Roman"/>
                <w:lang w:eastAsia="ru-RU"/>
              </w:rPr>
              <w:t>Юридический (фактический) адрес</w:t>
            </w:r>
          </w:p>
        </w:tc>
        <w:tc>
          <w:tcPr>
            <w:tcW w:w="4686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6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5. Контактные телефоны</w:t>
            </w: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6. Место проведения фейерверка</w:t>
            </w:r>
          </w:p>
        </w:tc>
        <w:tc>
          <w:tcPr>
            <w:tcW w:w="4923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7. Дата, время начала и окончания мероприятия</w:t>
            </w:r>
          </w:p>
        </w:tc>
        <w:tc>
          <w:tcPr>
            <w:tcW w:w="385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8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8. Предполагаемое количество участников и зрителей</w:t>
            </w:r>
          </w:p>
        </w:tc>
        <w:tc>
          <w:tcPr>
            <w:tcW w:w="3486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87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34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5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9. Форма обеспечения:</w:t>
            </w:r>
          </w:p>
          <w:p w:rsidR="00C82B5E" w:rsidRPr="00905B8D" w:rsidRDefault="00C82B5E" w:rsidP="00C82B5E">
            <w:pPr>
              <w:textAlignment w:val="baseline"/>
              <w:rPr>
                <w:rFonts w:eastAsia="Times New Roman"/>
                <w:lang w:eastAsia="ru-RU"/>
              </w:rPr>
            </w:pPr>
          </w:p>
        </w:tc>
        <w:tc>
          <w:tcPr>
            <w:tcW w:w="3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безоп</w:t>
            </w:r>
            <w:r w:rsidR="00C82B5E">
              <w:rPr>
                <w:rFonts w:eastAsia="Times New Roman"/>
                <w:lang w:eastAsia="ru-RU"/>
              </w:rPr>
              <w:t>асности и общественного порядка</w:t>
            </w:r>
          </w:p>
        </w:tc>
        <w:tc>
          <w:tcPr>
            <w:tcW w:w="443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организации медицинской помощи</w:t>
            </w:r>
          </w:p>
        </w:tc>
        <w:tc>
          <w:tcPr>
            <w:tcW w:w="4923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4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C82B5E" w:rsidP="00B704E1">
            <w:pPr>
              <w:textAlignment w:val="baseline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уборки территории</w:t>
            </w:r>
          </w:p>
        </w:tc>
        <w:tc>
          <w:tcPr>
            <w:tcW w:w="670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2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70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2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 xml:space="preserve">пожарной безопасности (при </w:t>
            </w:r>
            <w:r w:rsidR="00C82B5E">
              <w:rPr>
                <w:rFonts w:eastAsia="Times New Roman"/>
                <w:lang w:eastAsia="ru-RU"/>
              </w:rPr>
              <w:t>необходимости)</w:t>
            </w:r>
          </w:p>
        </w:tc>
        <w:tc>
          <w:tcPr>
            <w:tcW w:w="409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526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935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10.  Лицо,  ответственное  за  соблюдение  безопасности и общественного порядка  </w:t>
            </w:r>
            <w:proofErr w:type="gramStart"/>
            <w:r w:rsidRPr="00905B8D">
              <w:rPr>
                <w:rFonts w:eastAsia="Times New Roman"/>
                <w:lang w:eastAsia="ru-RU"/>
              </w:rPr>
              <w:t>при</w:t>
            </w:r>
            <w:proofErr w:type="gramEnd"/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  <w:tr w:rsidR="00905B8D" w:rsidRPr="00905B8D" w:rsidTr="00C82B5E">
        <w:tc>
          <w:tcPr>
            <w:tcW w:w="3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C82B5E">
            <w:pPr>
              <w:textAlignment w:val="baseline"/>
              <w:rPr>
                <w:rFonts w:eastAsia="Times New Roman"/>
                <w:lang w:eastAsia="ru-RU"/>
              </w:rPr>
            </w:pPr>
            <w:proofErr w:type="gramStart"/>
            <w:r w:rsidRPr="00905B8D">
              <w:rPr>
                <w:rFonts w:eastAsia="Times New Roman"/>
                <w:lang w:eastAsia="ru-RU"/>
              </w:rPr>
              <w:t>проведении</w:t>
            </w:r>
            <w:proofErr w:type="gramEnd"/>
            <w:r w:rsidRPr="00905B8D">
              <w:rPr>
                <w:rFonts w:eastAsia="Times New Roman"/>
                <w:lang w:eastAsia="ru-RU"/>
              </w:rPr>
              <w:t xml:space="preserve"> фейерверка</w:t>
            </w:r>
          </w:p>
        </w:tc>
        <w:tc>
          <w:tcPr>
            <w:tcW w:w="6043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196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</w:tr>
      <w:tr w:rsidR="00905B8D" w:rsidRPr="00905B8D" w:rsidTr="00C82B5E">
        <w:tc>
          <w:tcPr>
            <w:tcW w:w="41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(должность)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(подпись)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jc w:val="center"/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(фамилия, инициалы)</w:t>
            </w:r>
          </w:p>
        </w:tc>
      </w:tr>
      <w:tr w:rsidR="00905B8D" w:rsidRPr="00905B8D" w:rsidTr="00C82B5E"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73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"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20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  <w:tc>
          <w:tcPr>
            <w:tcW w:w="55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51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85" w:type="dxa"/>
              <w:bottom w:w="0" w:type="dxa"/>
              <w:right w:w="185" w:type="dxa"/>
            </w:tcMar>
            <w:hideMark/>
          </w:tcPr>
          <w:p w:rsidR="00B704E1" w:rsidRPr="00905B8D" w:rsidRDefault="00B704E1" w:rsidP="00B704E1">
            <w:pPr>
              <w:textAlignment w:val="baseline"/>
              <w:rPr>
                <w:rFonts w:eastAsia="Times New Roman"/>
                <w:lang w:eastAsia="ru-RU"/>
              </w:rPr>
            </w:pPr>
            <w:r w:rsidRPr="00905B8D">
              <w:rPr>
                <w:rFonts w:eastAsia="Times New Roman"/>
                <w:lang w:eastAsia="ru-RU"/>
              </w:rPr>
              <w:t>года</w:t>
            </w:r>
            <w:r w:rsidRPr="00905B8D">
              <w:rPr>
                <w:rFonts w:eastAsia="Times New Roman"/>
                <w:lang w:eastAsia="ru-RU"/>
              </w:rPr>
              <w:br/>
            </w:r>
          </w:p>
        </w:tc>
      </w:tr>
    </w:tbl>
    <w:p w:rsidR="00E4083C" w:rsidRPr="00C82B5E" w:rsidRDefault="00E4083C" w:rsidP="00C82B5E">
      <w:pPr>
        <w:textAlignment w:val="baseline"/>
        <w:rPr>
          <w:rFonts w:eastAsia="Times New Roman"/>
          <w:lang w:eastAsia="ru-RU"/>
        </w:rPr>
      </w:pPr>
    </w:p>
    <w:sectPr w:rsidR="00E4083C" w:rsidRPr="00C82B5E" w:rsidSect="00C82B5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33" w:rsidRDefault="00B27D33" w:rsidP="00775028">
      <w:r>
        <w:separator/>
      </w:r>
    </w:p>
  </w:endnote>
  <w:endnote w:type="continuationSeparator" w:id="0">
    <w:p w:rsidR="00B27D33" w:rsidRDefault="00B27D33" w:rsidP="0077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33" w:rsidRDefault="00B27D33" w:rsidP="00775028">
      <w:r>
        <w:separator/>
      </w:r>
    </w:p>
  </w:footnote>
  <w:footnote w:type="continuationSeparator" w:id="0">
    <w:p w:rsidR="00B27D33" w:rsidRDefault="00B27D33" w:rsidP="00775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2F"/>
    <w:rsid w:val="000022D3"/>
    <w:rsid w:val="00006B45"/>
    <w:rsid w:val="00006BF4"/>
    <w:rsid w:val="00014242"/>
    <w:rsid w:val="00023404"/>
    <w:rsid w:val="0002382C"/>
    <w:rsid w:val="00026213"/>
    <w:rsid w:val="0002791F"/>
    <w:rsid w:val="0003172F"/>
    <w:rsid w:val="00032E7B"/>
    <w:rsid w:val="00033851"/>
    <w:rsid w:val="00042B9B"/>
    <w:rsid w:val="000451E7"/>
    <w:rsid w:val="0004594E"/>
    <w:rsid w:val="00047D1B"/>
    <w:rsid w:val="000505E8"/>
    <w:rsid w:val="00051100"/>
    <w:rsid w:val="0005537D"/>
    <w:rsid w:val="000617ED"/>
    <w:rsid w:val="00071BA7"/>
    <w:rsid w:val="000741FF"/>
    <w:rsid w:val="00074801"/>
    <w:rsid w:val="00087346"/>
    <w:rsid w:val="000957EE"/>
    <w:rsid w:val="00095C5B"/>
    <w:rsid w:val="00095DCC"/>
    <w:rsid w:val="00096DC2"/>
    <w:rsid w:val="000A601D"/>
    <w:rsid w:val="000B0680"/>
    <w:rsid w:val="000C07BD"/>
    <w:rsid w:val="000C45B3"/>
    <w:rsid w:val="000C56E2"/>
    <w:rsid w:val="000D2EA3"/>
    <w:rsid w:val="000D5FE0"/>
    <w:rsid w:val="000E0352"/>
    <w:rsid w:val="000E19D1"/>
    <w:rsid w:val="000E218B"/>
    <w:rsid w:val="000E7117"/>
    <w:rsid w:val="000E7570"/>
    <w:rsid w:val="000F22DF"/>
    <w:rsid w:val="000F381B"/>
    <w:rsid w:val="000F646C"/>
    <w:rsid w:val="00103B2A"/>
    <w:rsid w:val="00113A7C"/>
    <w:rsid w:val="001144BE"/>
    <w:rsid w:val="00115656"/>
    <w:rsid w:val="00116D97"/>
    <w:rsid w:val="00120488"/>
    <w:rsid w:val="001263C8"/>
    <w:rsid w:val="00126717"/>
    <w:rsid w:val="0013141D"/>
    <w:rsid w:val="001320D2"/>
    <w:rsid w:val="00132848"/>
    <w:rsid w:val="0013390B"/>
    <w:rsid w:val="001355A7"/>
    <w:rsid w:val="0014036D"/>
    <w:rsid w:val="00145362"/>
    <w:rsid w:val="001464D6"/>
    <w:rsid w:val="0014695D"/>
    <w:rsid w:val="00151E91"/>
    <w:rsid w:val="00154190"/>
    <w:rsid w:val="00173205"/>
    <w:rsid w:val="00174B49"/>
    <w:rsid w:val="00184FBC"/>
    <w:rsid w:val="001B1DB0"/>
    <w:rsid w:val="001B2161"/>
    <w:rsid w:val="001B2AF1"/>
    <w:rsid w:val="001B2FC9"/>
    <w:rsid w:val="001B3D16"/>
    <w:rsid w:val="001B7242"/>
    <w:rsid w:val="001B773D"/>
    <w:rsid w:val="001C05E8"/>
    <w:rsid w:val="001C1148"/>
    <w:rsid w:val="001C4FCD"/>
    <w:rsid w:val="001D18C6"/>
    <w:rsid w:val="001E24F3"/>
    <w:rsid w:val="001F420A"/>
    <w:rsid w:val="001F5FF1"/>
    <w:rsid w:val="002129DD"/>
    <w:rsid w:val="002131CC"/>
    <w:rsid w:val="00215C44"/>
    <w:rsid w:val="00221199"/>
    <w:rsid w:val="00222CB9"/>
    <w:rsid w:val="00226CDC"/>
    <w:rsid w:val="002315F3"/>
    <w:rsid w:val="0023309A"/>
    <w:rsid w:val="002401B0"/>
    <w:rsid w:val="002416F1"/>
    <w:rsid w:val="002436AB"/>
    <w:rsid w:val="00247207"/>
    <w:rsid w:val="00262EFF"/>
    <w:rsid w:val="00264BBC"/>
    <w:rsid w:val="002673D5"/>
    <w:rsid w:val="00267856"/>
    <w:rsid w:val="002724BA"/>
    <w:rsid w:val="002849DE"/>
    <w:rsid w:val="0029414B"/>
    <w:rsid w:val="00297238"/>
    <w:rsid w:val="002A3610"/>
    <w:rsid w:val="002A371B"/>
    <w:rsid w:val="002A3A97"/>
    <w:rsid w:val="002A6524"/>
    <w:rsid w:val="002B52C3"/>
    <w:rsid w:val="002B59F1"/>
    <w:rsid w:val="002B6F78"/>
    <w:rsid w:val="002C2CB0"/>
    <w:rsid w:val="002C7DA8"/>
    <w:rsid w:val="002D4498"/>
    <w:rsid w:val="002D630A"/>
    <w:rsid w:val="002D7025"/>
    <w:rsid w:val="002E1C65"/>
    <w:rsid w:val="002E4733"/>
    <w:rsid w:val="002E79A7"/>
    <w:rsid w:val="003031A4"/>
    <w:rsid w:val="00303F2F"/>
    <w:rsid w:val="00305EB2"/>
    <w:rsid w:val="00310E42"/>
    <w:rsid w:val="0031148A"/>
    <w:rsid w:val="00313008"/>
    <w:rsid w:val="00313387"/>
    <w:rsid w:val="00315228"/>
    <w:rsid w:val="003155AF"/>
    <w:rsid w:val="003204CA"/>
    <w:rsid w:val="00323296"/>
    <w:rsid w:val="00337196"/>
    <w:rsid w:val="00351EEE"/>
    <w:rsid w:val="00351FE6"/>
    <w:rsid w:val="00360093"/>
    <w:rsid w:val="00362678"/>
    <w:rsid w:val="003636E4"/>
    <w:rsid w:val="003669C3"/>
    <w:rsid w:val="00367334"/>
    <w:rsid w:val="00370200"/>
    <w:rsid w:val="00376F5C"/>
    <w:rsid w:val="00385AE9"/>
    <w:rsid w:val="00387A09"/>
    <w:rsid w:val="00391FA1"/>
    <w:rsid w:val="003A4296"/>
    <w:rsid w:val="003B245B"/>
    <w:rsid w:val="003B5D81"/>
    <w:rsid w:val="003C0C83"/>
    <w:rsid w:val="003C5D01"/>
    <w:rsid w:val="003D4812"/>
    <w:rsid w:val="003D7AAA"/>
    <w:rsid w:val="003E6E74"/>
    <w:rsid w:val="003F1CCD"/>
    <w:rsid w:val="003F2B44"/>
    <w:rsid w:val="004026A7"/>
    <w:rsid w:val="0040306E"/>
    <w:rsid w:val="00410A19"/>
    <w:rsid w:val="0041406B"/>
    <w:rsid w:val="004150AB"/>
    <w:rsid w:val="004230A3"/>
    <w:rsid w:val="00433B68"/>
    <w:rsid w:val="004456C4"/>
    <w:rsid w:val="0045105C"/>
    <w:rsid w:val="00452105"/>
    <w:rsid w:val="00453042"/>
    <w:rsid w:val="00453A7E"/>
    <w:rsid w:val="004560E7"/>
    <w:rsid w:val="00465D2D"/>
    <w:rsid w:val="004713A5"/>
    <w:rsid w:val="00473202"/>
    <w:rsid w:val="00473BFD"/>
    <w:rsid w:val="00474AA5"/>
    <w:rsid w:val="00475EB9"/>
    <w:rsid w:val="00477184"/>
    <w:rsid w:val="004907D2"/>
    <w:rsid w:val="00490EF9"/>
    <w:rsid w:val="004A1333"/>
    <w:rsid w:val="004A1965"/>
    <w:rsid w:val="004A2F4F"/>
    <w:rsid w:val="004A7420"/>
    <w:rsid w:val="004C3FE7"/>
    <w:rsid w:val="004D0FEE"/>
    <w:rsid w:val="004D17A5"/>
    <w:rsid w:val="004D3A62"/>
    <w:rsid w:val="004D3AA3"/>
    <w:rsid w:val="004D4387"/>
    <w:rsid w:val="004E0F98"/>
    <w:rsid w:val="004E54B4"/>
    <w:rsid w:val="004E5735"/>
    <w:rsid w:val="004F2B57"/>
    <w:rsid w:val="004F3322"/>
    <w:rsid w:val="004F34F1"/>
    <w:rsid w:val="00501021"/>
    <w:rsid w:val="0050445F"/>
    <w:rsid w:val="00510B81"/>
    <w:rsid w:val="00510FB8"/>
    <w:rsid w:val="005121ED"/>
    <w:rsid w:val="00512DB3"/>
    <w:rsid w:val="00513180"/>
    <w:rsid w:val="00516E2F"/>
    <w:rsid w:val="00523C6A"/>
    <w:rsid w:val="00527F32"/>
    <w:rsid w:val="00533500"/>
    <w:rsid w:val="0053495C"/>
    <w:rsid w:val="005354D2"/>
    <w:rsid w:val="00541FA9"/>
    <w:rsid w:val="00543A88"/>
    <w:rsid w:val="005473FB"/>
    <w:rsid w:val="00550B3D"/>
    <w:rsid w:val="00552E0C"/>
    <w:rsid w:val="00553BB1"/>
    <w:rsid w:val="0055433E"/>
    <w:rsid w:val="005638FF"/>
    <w:rsid w:val="00574622"/>
    <w:rsid w:val="00576886"/>
    <w:rsid w:val="005858CF"/>
    <w:rsid w:val="00594FD4"/>
    <w:rsid w:val="00595CCF"/>
    <w:rsid w:val="005A2030"/>
    <w:rsid w:val="005A254D"/>
    <w:rsid w:val="005B0870"/>
    <w:rsid w:val="005C2167"/>
    <w:rsid w:val="005C55D7"/>
    <w:rsid w:val="005C5D2F"/>
    <w:rsid w:val="005C78FB"/>
    <w:rsid w:val="005D024A"/>
    <w:rsid w:val="005D1C3D"/>
    <w:rsid w:val="005D3061"/>
    <w:rsid w:val="005D3FA7"/>
    <w:rsid w:val="005D45CB"/>
    <w:rsid w:val="005E30A9"/>
    <w:rsid w:val="005E5490"/>
    <w:rsid w:val="005E5555"/>
    <w:rsid w:val="0060774C"/>
    <w:rsid w:val="006078FB"/>
    <w:rsid w:val="00610FAD"/>
    <w:rsid w:val="006213C9"/>
    <w:rsid w:val="0062179A"/>
    <w:rsid w:val="00622F80"/>
    <w:rsid w:val="006248BE"/>
    <w:rsid w:val="006265A3"/>
    <w:rsid w:val="00626832"/>
    <w:rsid w:val="00631386"/>
    <w:rsid w:val="00633917"/>
    <w:rsid w:val="006351C7"/>
    <w:rsid w:val="00635D4A"/>
    <w:rsid w:val="0063795C"/>
    <w:rsid w:val="00643EDB"/>
    <w:rsid w:val="00645F87"/>
    <w:rsid w:val="00661D4A"/>
    <w:rsid w:val="00673E89"/>
    <w:rsid w:val="006761D6"/>
    <w:rsid w:val="0067645E"/>
    <w:rsid w:val="00677C49"/>
    <w:rsid w:val="00680622"/>
    <w:rsid w:val="00684BC7"/>
    <w:rsid w:val="00686F67"/>
    <w:rsid w:val="006952A4"/>
    <w:rsid w:val="00696338"/>
    <w:rsid w:val="006A029A"/>
    <w:rsid w:val="006A4D04"/>
    <w:rsid w:val="006A512A"/>
    <w:rsid w:val="006A7C53"/>
    <w:rsid w:val="006A7C9A"/>
    <w:rsid w:val="006B0FB8"/>
    <w:rsid w:val="006B14F0"/>
    <w:rsid w:val="006B48D0"/>
    <w:rsid w:val="006B6F19"/>
    <w:rsid w:val="006C1A92"/>
    <w:rsid w:val="006C2C6C"/>
    <w:rsid w:val="006C5158"/>
    <w:rsid w:val="006C5E63"/>
    <w:rsid w:val="006C650F"/>
    <w:rsid w:val="006D4D52"/>
    <w:rsid w:val="006E2AC5"/>
    <w:rsid w:val="006E6532"/>
    <w:rsid w:val="006E684B"/>
    <w:rsid w:val="006F1C8D"/>
    <w:rsid w:val="006F72FC"/>
    <w:rsid w:val="006F7C19"/>
    <w:rsid w:val="00706CBA"/>
    <w:rsid w:val="0071026E"/>
    <w:rsid w:val="00710627"/>
    <w:rsid w:val="0071304B"/>
    <w:rsid w:val="00724560"/>
    <w:rsid w:val="0073209D"/>
    <w:rsid w:val="0073387F"/>
    <w:rsid w:val="00736C50"/>
    <w:rsid w:val="00742A80"/>
    <w:rsid w:val="00753C00"/>
    <w:rsid w:val="00753C41"/>
    <w:rsid w:val="00756EF4"/>
    <w:rsid w:val="00757288"/>
    <w:rsid w:val="007602DD"/>
    <w:rsid w:val="00761001"/>
    <w:rsid w:val="007666EC"/>
    <w:rsid w:val="0077081D"/>
    <w:rsid w:val="0077119F"/>
    <w:rsid w:val="0077125F"/>
    <w:rsid w:val="00775028"/>
    <w:rsid w:val="00785E58"/>
    <w:rsid w:val="0079117E"/>
    <w:rsid w:val="007914C5"/>
    <w:rsid w:val="00791BBB"/>
    <w:rsid w:val="00793466"/>
    <w:rsid w:val="007A4944"/>
    <w:rsid w:val="007A4B48"/>
    <w:rsid w:val="007A5582"/>
    <w:rsid w:val="007A648C"/>
    <w:rsid w:val="007B076C"/>
    <w:rsid w:val="007B1AA1"/>
    <w:rsid w:val="007B2822"/>
    <w:rsid w:val="007C6B6F"/>
    <w:rsid w:val="007D1C90"/>
    <w:rsid w:val="007D7E9A"/>
    <w:rsid w:val="007E22AC"/>
    <w:rsid w:val="007E4E47"/>
    <w:rsid w:val="007F1C9F"/>
    <w:rsid w:val="007F3F70"/>
    <w:rsid w:val="00806098"/>
    <w:rsid w:val="008315EB"/>
    <w:rsid w:val="00836419"/>
    <w:rsid w:val="00836FC7"/>
    <w:rsid w:val="008478F3"/>
    <w:rsid w:val="00853DA9"/>
    <w:rsid w:val="00855164"/>
    <w:rsid w:val="00857DD1"/>
    <w:rsid w:val="00861229"/>
    <w:rsid w:val="0086417B"/>
    <w:rsid w:val="00864D8A"/>
    <w:rsid w:val="008672F5"/>
    <w:rsid w:val="0087007F"/>
    <w:rsid w:val="008724C3"/>
    <w:rsid w:val="008732BD"/>
    <w:rsid w:val="008844EC"/>
    <w:rsid w:val="00885827"/>
    <w:rsid w:val="00886F8C"/>
    <w:rsid w:val="008947D2"/>
    <w:rsid w:val="00895790"/>
    <w:rsid w:val="008957CF"/>
    <w:rsid w:val="008A1C6A"/>
    <w:rsid w:val="008B6C05"/>
    <w:rsid w:val="008B7C5E"/>
    <w:rsid w:val="008C09F8"/>
    <w:rsid w:val="008C1F58"/>
    <w:rsid w:val="008C4EB4"/>
    <w:rsid w:val="008D1EC7"/>
    <w:rsid w:val="008D3DC2"/>
    <w:rsid w:val="008D5578"/>
    <w:rsid w:val="008E427C"/>
    <w:rsid w:val="008E75F7"/>
    <w:rsid w:val="008F491F"/>
    <w:rsid w:val="00903261"/>
    <w:rsid w:val="00905B8D"/>
    <w:rsid w:val="00906702"/>
    <w:rsid w:val="00910FD3"/>
    <w:rsid w:val="00911A87"/>
    <w:rsid w:val="00927311"/>
    <w:rsid w:val="0092750A"/>
    <w:rsid w:val="00930C6D"/>
    <w:rsid w:val="00930F43"/>
    <w:rsid w:val="00933D87"/>
    <w:rsid w:val="0095079D"/>
    <w:rsid w:val="00954307"/>
    <w:rsid w:val="00955F4C"/>
    <w:rsid w:val="00961A40"/>
    <w:rsid w:val="00974FD5"/>
    <w:rsid w:val="00975C15"/>
    <w:rsid w:val="00997BC8"/>
    <w:rsid w:val="009A36B7"/>
    <w:rsid w:val="009A522F"/>
    <w:rsid w:val="009B3B5F"/>
    <w:rsid w:val="009B4998"/>
    <w:rsid w:val="009B4EAF"/>
    <w:rsid w:val="009C0582"/>
    <w:rsid w:val="009D22FD"/>
    <w:rsid w:val="009D6526"/>
    <w:rsid w:val="009E1EC8"/>
    <w:rsid w:val="009E2EAC"/>
    <w:rsid w:val="009F0059"/>
    <w:rsid w:val="009F39AD"/>
    <w:rsid w:val="00A054C7"/>
    <w:rsid w:val="00A137EC"/>
    <w:rsid w:val="00A21FF5"/>
    <w:rsid w:val="00A225DA"/>
    <w:rsid w:val="00A22885"/>
    <w:rsid w:val="00A33C5E"/>
    <w:rsid w:val="00A36FE6"/>
    <w:rsid w:val="00A461B2"/>
    <w:rsid w:val="00A55D10"/>
    <w:rsid w:val="00A56E48"/>
    <w:rsid w:val="00A63530"/>
    <w:rsid w:val="00A67FD0"/>
    <w:rsid w:val="00A70736"/>
    <w:rsid w:val="00A76967"/>
    <w:rsid w:val="00A77439"/>
    <w:rsid w:val="00A9101D"/>
    <w:rsid w:val="00A93238"/>
    <w:rsid w:val="00A93458"/>
    <w:rsid w:val="00A93533"/>
    <w:rsid w:val="00AA1C30"/>
    <w:rsid w:val="00AA635B"/>
    <w:rsid w:val="00AA712B"/>
    <w:rsid w:val="00AA71BB"/>
    <w:rsid w:val="00AB59FC"/>
    <w:rsid w:val="00AB630B"/>
    <w:rsid w:val="00AC6B8F"/>
    <w:rsid w:val="00AD06AE"/>
    <w:rsid w:val="00AD5218"/>
    <w:rsid w:val="00AD6724"/>
    <w:rsid w:val="00AD7694"/>
    <w:rsid w:val="00AE16F0"/>
    <w:rsid w:val="00AF2AD4"/>
    <w:rsid w:val="00B128AA"/>
    <w:rsid w:val="00B23425"/>
    <w:rsid w:val="00B27D33"/>
    <w:rsid w:val="00B308C2"/>
    <w:rsid w:val="00B452F3"/>
    <w:rsid w:val="00B455B5"/>
    <w:rsid w:val="00B462E5"/>
    <w:rsid w:val="00B57F4A"/>
    <w:rsid w:val="00B6135F"/>
    <w:rsid w:val="00B65835"/>
    <w:rsid w:val="00B704E1"/>
    <w:rsid w:val="00B72980"/>
    <w:rsid w:val="00B749F3"/>
    <w:rsid w:val="00B842C0"/>
    <w:rsid w:val="00B8528C"/>
    <w:rsid w:val="00B938DC"/>
    <w:rsid w:val="00B9735D"/>
    <w:rsid w:val="00BA1700"/>
    <w:rsid w:val="00BB09A7"/>
    <w:rsid w:val="00BB122C"/>
    <w:rsid w:val="00BD182D"/>
    <w:rsid w:val="00BD4201"/>
    <w:rsid w:val="00BD432A"/>
    <w:rsid w:val="00BD4ED6"/>
    <w:rsid w:val="00BD6C78"/>
    <w:rsid w:val="00BE1F35"/>
    <w:rsid w:val="00BF129E"/>
    <w:rsid w:val="00BF1D77"/>
    <w:rsid w:val="00BF2660"/>
    <w:rsid w:val="00BF3BBB"/>
    <w:rsid w:val="00BF44DA"/>
    <w:rsid w:val="00C0021F"/>
    <w:rsid w:val="00C027EB"/>
    <w:rsid w:val="00C0512E"/>
    <w:rsid w:val="00C13F46"/>
    <w:rsid w:val="00C21A98"/>
    <w:rsid w:val="00C268D6"/>
    <w:rsid w:val="00C26B8B"/>
    <w:rsid w:val="00C302BB"/>
    <w:rsid w:val="00C34674"/>
    <w:rsid w:val="00C42322"/>
    <w:rsid w:val="00C543FC"/>
    <w:rsid w:val="00C560E3"/>
    <w:rsid w:val="00C60D64"/>
    <w:rsid w:val="00C6433F"/>
    <w:rsid w:val="00C66510"/>
    <w:rsid w:val="00C67A80"/>
    <w:rsid w:val="00C7621B"/>
    <w:rsid w:val="00C80B97"/>
    <w:rsid w:val="00C80FFA"/>
    <w:rsid w:val="00C82B5E"/>
    <w:rsid w:val="00C84833"/>
    <w:rsid w:val="00C874B7"/>
    <w:rsid w:val="00C879DB"/>
    <w:rsid w:val="00C91422"/>
    <w:rsid w:val="00C93309"/>
    <w:rsid w:val="00CA496E"/>
    <w:rsid w:val="00CA4A91"/>
    <w:rsid w:val="00CA7BF5"/>
    <w:rsid w:val="00CA7FA2"/>
    <w:rsid w:val="00CB0C20"/>
    <w:rsid w:val="00CC5121"/>
    <w:rsid w:val="00CD6620"/>
    <w:rsid w:val="00CE3039"/>
    <w:rsid w:val="00CE3170"/>
    <w:rsid w:val="00CE5EF8"/>
    <w:rsid w:val="00CF0001"/>
    <w:rsid w:val="00CF0148"/>
    <w:rsid w:val="00CF1239"/>
    <w:rsid w:val="00CF414E"/>
    <w:rsid w:val="00CF7DC9"/>
    <w:rsid w:val="00D0399C"/>
    <w:rsid w:val="00D10D15"/>
    <w:rsid w:val="00D11143"/>
    <w:rsid w:val="00D134DA"/>
    <w:rsid w:val="00D13DB5"/>
    <w:rsid w:val="00D17F9D"/>
    <w:rsid w:val="00D20B49"/>
    <w:rsid w:val="00D22CCD"/>
    <w:rsid w:val="00D3013E"/>
    <w:rsid w:val="00D3218F"/>
    <w:rsid w:val="00D61D19"/>
    <w:rsid w:val="00D67E77"/>
    <w:rsid w:val="00D70BB2"/>
    <w:rsid w:val="00D72D2F"/>
    <w:rsid w:val="00D747B9"/>
    <w:rsid w:val="00D75C49"/>
    <w:rsid w:val="00D75D06"/>
    <w:rsid w:val="00D85444"/>
    <w:rsid w:val="00D91F30"/>
    <w:rsid w:val="00D96455"/>
    <w:rsid w:val="00DA5390"/>
    <w:rsid w:val="00DA58EE"/>
    <w:rsid w:val="00DA5CBC"/>
    <w:rsid w:val="00DB4605"/>
    <w:rsid w:val="00DD0FF1"/>
    <w:rsid w:val="00E02E6A"/>
    <w:rsid w:val="00E12E24"/>
    <w:rsid w:val="00E2522C"/>
    <w:rsid w:val="00E4083C"/>
    <w:rsid w:val="00E463E9"/>
    <w:rsid w:val="00E50A72"/>
    <w:rsid w:val="00E56623"/>
    <w:rsid w:val="00E56B45"/>
    <w:rsid w:val="00E601FD"/>
    <w:rsid w:val="00E60744"/>
    <w:rsid w:val="00E64A30"/>
    <w:rsid w:val="00E6535F"/>
    <w:rsid w:val="00E752E2"/>
    <w:rsid w:val="00E7628B"/>
    <w:rsid w:val="00E809C8"/>
    <w:rsid w:val="00E86E7A"/>
    <w:rsid w:val="00E874CA"/>
    <w:rsid w:val="00E917A1"/>
    <w:rsid w:val="00E923A9"/>
    <w:rsid w:val="00E955CF"/>
    <w:rsid w:val="00E97F36"/>
    <w:rsid w:val="00EA537E"/>
    <w:rsid w:val="00EB0292"/>
    <w:rsid w:val="00EB312A"/>
    <w:rsid w:val="00EC0B69"/>
    <w:rsid w:val="00EC47ED"/>
    <w:rsid w:val="00ED0C7C"/>
    <w:rsid w:val="00ED7C2E"/>
    <w:rsid w:val="00EE13A5"/>
    <w:rsid w:val="00EF08F6"/>
    <w:rsid w:val="00F05DEF"/>
    <w:rsid w:val="00F117A4"/>
    <w:rsid w:val="00F25D6C"/>
    <w:rsid w:val="00F25F26"/>
    <w:rsid w:val="00F34C4F"/>
    <w:rsid w:val="00F40778"/>
    <w:rsid w:val="00F4114D"/>
    <w:rsid w:val="00F424CC"/>
    <w:rsid w:val="00F43162"/>
    <w:rsid w:val="00F518DD"/>
    <w:rsid w:val="00F528D3"/>
    <w:rsid w:val="00F563E4"/>
    <w:rsid w:val="00F566B2"/>
    <w:rsid w:val="00F65A88"/>
    <w:rsid w:val="00F67B34"/>
    <w:rsid w:val="00F720B8"/>
    <w:rsid w:val="00F768C8"/>
    <w:rsid w:val="00F8279C"/>
    <w:rsid w:val="00F91FA0"/>
    <w:rsid w:val="00F95667"/>
    <w:rsid w:val="00FA1ED0"/>
    <w:rsid w:val="00FA23BA"/>
    <w:rsid w:val="00FA5656"/>
    <w:rsid w:val="00FA667E"/>
    <w:rsid w:val="00FB54F1"/>
    <w:rsid w:val="00FC4F43"/>
    <w:rsid w:val="00FC77AF"/>
    <w:rsid w:val="00FD594D"/>
    <w:rsid w:val="00FE48B3"/>
    <w:rsid w:val="00FE6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387"/>
  </w:style>
  <w:style w:type="paragraph" w:styleId="1">
    <w:name w:val="heading 1"/>
    <w:basedOn w:val="a"/>
    <w:link w:val="10"/>
    <w:uiPriority w:val="9"/>
    <w:qFormat/>
    <w:rsid w:val="0003172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4E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72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3172F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03172F"/>
    <w:rPr>
      <w:color w:val="0000FF"/>
      <w:u w:val="single"/>
    </w:rPr>
  </w:style>
  <w:style w:type="character" w:styleId="a5">
    <w:name w:val="Strong"/>
    <w:basedOn w:val="a0"/>
    <w:uiPriority w:val="22"/>
    <w:qFormat/>
    <w:rsid w:val="0003172F"/>
    <w:rPr>
      <w:b/>
      <w:bCs/>
    </w:rPr>
  </w:style>
  <w:style w:type="paragraph" w:styleId="a6">
    <w:name w:val="No Spacing"/>
    <w:uiPriority w:val="1"/>
    <w:qFormat/>
    <w:rsid w:val="007A4B48"/>
  </w:style>
  <w:style w:type="paragraph" w:styleId="a7">
    <w:name w:val="Balloon Text"/>
    <w:basedOn w:val="a"/>
    <w:link w:val="a8"/>
    <w:uiPriority w:val="99"/>
    <w:semiHidden/>
    <w:unhideWhenUsed/>
    <w:rsid w:val="009543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5516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363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63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636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36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636E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75028"/>
  </w:style>
  <w:style w:type="paragraph" w:styleId="af1">
    <w:name w:val="footer"/>
    <w:basedOn w:val="a"/>
    <w:link w:val="af2"/>
    <w:uiPriority w:val="99"/>
    <w:unhideWhenUsed/>
    <w:rsid w:val="007750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75028"/>
  </w:style>
  <w:style w:type="character" w:customStyle="1" w:styleId="30">
    <w:name w:val="Заголовок 3 Знак"/>
    <w:basedOn w:val="a0"/>
    <w:link w:val="3"/>
    <w:uiPriority w:val="9"/>
    <w:semiHidden/>
    <w:rsid w:val="00B704E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4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91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7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87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30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17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4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845538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84528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84553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B9992-CE34-458A-A85E-0161A940C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 Годунов</dc:creator>
  <cp:lastModifiedBy>Елена</cp:lastModifiedBy>
  <cp:revision>2</cp:revision>
  <cp:lastPrinted>2020-08-14T14:01:00Z</cp:lastPrinted>
  <dcterms:created xsi:type="dcterms:W3CDTF">2021-12-03T06:12:00Z</dcterms:created>
  <dcterms:modified xsi:type="dcterms:W3CDTF">2021-12-03T06:12:00Z</dcterms:modified>
</cp:coreProperties>
</file>