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9" w:rsidRPr="00DE16E6" w:rsidRDefault="007500A7" w:rsidP="007500A7">
      <w:pPr>
        <w:jc w:val="center"/>
        <w:rPr>
          <w:sz w:val="24"/>
          <w:szCs w:val="24"/>
        </w:rPr>
      </w:pPr>
      <w:r w:rsidRPr="00DE16E6">
        <w:rPr>
          <w:rFonts w:ascii="Calibri" w:eastAsia="Calibri" w:hAnsi="Calibri"/>
          <w:noProof/>
          <w:sz w:val="24"/>
          <w:szCs w:val="24"/>
          <w:lang w:eastAsia="ru-RU"/>
        </w:rPr>
        <w:drawing>
          <wp:inline distT="0" distB="0" distL="0" distR="0" wp14:anchorId="71AE7305" wp14:editId="4C7F85BF">
            <wp:extent cx="742950" cy="876300"/>
            <wp:effectExtent l="0" t="0" r="0" b="0"/>
            <wp:docPr id="1" name="Рисунок 1" descr="Описание: 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A7" w:rsidRPr="00DE16E6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16E6">
        <w:rPr>
          <w:rFonts w:ascii="Times New Roman" w:eastAsia="Calibri" w:hAnsi="Times New Roman" w:cs="Times New Roman"/>
          <w:b/>
          <w:sz w:val="24"/>
          <w:szCs w:val="24"/>
        </w:rPr>
        <w:t xml:space="preserve">Совет депутатов </w:t>
      </w:r>
    </w:p>
    <w:p w:rsidR="007500A7" w:rsidRPr="00DE16E6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6E6">
        <w:rPr>
          <w:rFonts w:ascii="Times New Roman" w:eastAsia="Calibri" w:hAnsi="Times New Roman" w:cs="Times New Roman"/>
          <w:sz w:val="24"/>
          <w:szCs w:val="24"/>
        </w:rPr>
        <w:t xml:space="preserve"> МО «Котельское сельское поселение» </w:t>
      </w:r>
    </w:p>
    <w:p w:rsidR="007500A7" w:rsidRPr="00DE16E6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E16E6">
        <w:rPr>
          <w:rFonts w:ascii="Times New Roman" w:eastAsia="Calibri" w:hAnsi="Times New Roman" w:cs="Times New Roman"/>
          <w:sz w:val="24"/>
          <w:szCs w:val="24"/>
        </w:rPr>
        <w:t>Кингисеппского</w:t>
      </w:r>
      <w:proofErr w:type="spellEnd"/>
      <w:r w:rsidRPr="00DE16E6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</w:t>
      </w:r>
    </w:p>
    <w:p w:rsidR="007500A7" w:rsidRPr="00DE16E6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6E6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</w:p>
    <w:p w:rsidR="007500A7" w:rsidRPr="00DE16E6" w:rsidRDefault="007500A7" w:rsidP="007500A7">
      <w:pPr>
        <w:keepNext/>
        <w:spacing w:after="0" w:line="240" w:lineRule="auto"/>
        <w:ind w:right="249"/>
        <w:jc w:val="center"/>
        <w:outlineLvl w:val="5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7500A7" w:rsidRPr="00DE16E6" w:rsidRDefault="007500A7" w:rsidP="007500A7">
      <w:pPr>
        <w:keepNext/>
        <w:spacing w:after="0" w:line="240" w:lineRule="auto"/>
        <w:ind w:right="247"/>
        <w:jc w:val="center"/>
        <w:outlineLvl w:val="5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E16E6">
        <w:rPr>
          <w:rFonts w:ascii="Times New Roman" w:eastAsia="Calibri" w:hAnsi="Times New Roman" w:cs="Times New Roman"/>
          <w:b/>
          <w:caps/>
          <w:sz w:val="24"/>
          <w:szCs w:val="24"/>
        </w:rPr>
        <w:t>Решение</w:t>
      </w:r>
    </w:p>
    <w:p w:rsidR="007500A7" w:rsidRPr="00DE16E6" w:rsidRDefault="007500A7" w:rsidP="007500A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D71BB7" w:rsidRPr="00DE16E6" w:rsidRDefault="00D71BB7" w:rsidP="007500A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7500A7" w:rsidRPr="00DE16E6" w:rsidRDefault="00DE16E6" w:rsidP="007500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16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16E6">
        <w:rPr>
          <w:rFonts w:ascii="Times New Roman" w:eastAsia="Calibri" w:hAnsi="Times New Roman" w:cs="Times New Roman"/>
          <w:b/>
          <w:sz w:val="24"/>
          <w:szCs w:val="24"/>
        </w:rPr>
        <w:t>от 28.10.2019 г</w:t>
      </w:r>
      <w:r w:rsidR="00755703" w:rsidRPr="00DE16E6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DE16E6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755703" w:rsidRPr="00DE16E6">
        <w:rPr>
          <w:rFonts w:ascii="Times New Roman" w:eastAsia="Calibri" w:hAnsi="Times New Roman" w:cs="Times New Roman"/>
          <w:b/>
          <w:sz w:val="24"/>
          <w:szCs w:val="24"/>
        </w:rPr>
        <w:t xml:space="preserve">№ </w:t>
      </w:r>
      <w:r w:rsidR="008055D6">
        <w:rPr>
          <w:rFonts w:ascii="Times New Roman" w:eastAsia="Calibri" w:hAnsi="Times New Roman" w:cs="Times New Roman"/>
          <w:b/>
          <w:sz w:val="24"/>
          <w:szCs w:val="24"/>
        </w:rPr>
        <w:t>16</w:t>
      </w:r>
    </w:p>
    <w:p w:rsidR="00DE16E6" w:rsidRPr="00DE16E6" w:rsidRDefault="00DE16E6" w:rsidP="007500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00A7" w:rsidRDefault="007500A7" w:rsidP="00805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</w:t>
      </w:r>
      <w:r w:rsidR="008055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установке контейнерных площадок</w:t>
      </w:r>
    </w:p>
    <w:p w:rsidR="008055D6" w:rsidRDefault="008055D6" w:rsidP="00805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сбора ТБО в каждом населенном</w:t>
      </w:r>
    </w:p>
    <w:p w:rsidR="008055D6" w:rsidRDefault="008055D6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пункте на территории </w:t>
      </w:r>
      <w:r w:rsidR="007500A7" w:rsidRPr="00DE1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 «Котельское </w:t>
      </w: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сельское поселение»</w:t>
      </w: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соответствии с положениями Федерального закона от 6 октября 2003г. № 131-ФЗ «Об общих принципах организации местного самоуправления в Российской Федерации», Совет депутатов МО «Котельское сельское поселение»</w:t>
      </w:r>
    </w:p>
    <w:p w:rsidR="007500A7" w:rsidRPr="00DE16E6" w:rsidRDefault="007500A7" w:rsidP="007500A7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DE16E6" w:rsidRDefault="007500A7" w:rsidP="007500A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РЕШИЛ:</w:t>
      </w: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6E6" w:rsidRPr="00DE16E6" w:rsidRDefault="00DE16E6" w:rsidP="00DE16E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55D6" w:rsidRPr="008055D6" w:rsidRDefault="008055D6" w:rsidP="007500A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Администрации МО «Котельское сельское поселение» организовать установку контейнерных площадок</w:t>
      </w:r>
      <w:r w:rsidRPr="00F524CF">
        <w:rPr>
          <w:rFonts w:ascii="Times New Roman" w:hAnsi="Times New Roman"/>
          <w:iCs/>
          <w:sz w:val="24"/>
          <w:szCs w:val="24"/>
          <w:lang w:eastAsia="ru-RU"/>
        </w:rPr>
        <w:t xml:space="preserve"> для сбора ТБО в каждом населенном пункте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на территории МО «Котельское сельское поселение»</w:t>
      </w:r>
      <w:r w:rsidRPr="00F524CF">
        <w:rPr>
          <w:rFonts w:ascii="Times New Roman" w:hAnsi="Times New Roman"/>
          <w:iCs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iCs/>
          <w:sz w:val="24"/>
          <w:szCs w:val="24"/>
          <w:lang w:eastAsia="ru-RU"/>
        </w:rPr>
        <w:t>согласно требований СанПиНа 42-128-4690-88.  Количество площадок по необходимости.</w:t>
      </w:r>
    </w:p>
    <w:p w:rsidR="008055D6" w:rsidRDefault="008055D6" w:rsidP="008055D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D6" w:rsidRDefault="007500A7" w:rsidP="007500A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подлежит опубликованию в средствах массовой информации и на официальном сайте администрации МО «Котельское сельское поселение»</w:t>
      </w:r>
    </w:p>
    <w:p w:rsidR="007500A7" w:rsidRDefault="007500A7" w:rsidP="00040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500A7" w:rsidRPr="00DE16E6" w:rsidRDefault="007500A7" w:rsidP="007500A7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главу администрации МО «Котельское сельское поселение» </w:t>
      </w: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D6" w:rsidRPr="00DE16E6" w:rsidRDefault="008055D6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DE16E6" w:rsidRDefault="007500A7" w:rsidP="007500A7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7500A7" w:rsidRPr="00DE16E6" w:rsidRDefault="007500A7" w:rsidP="007500A7">
      <w:pPr>
        <w:spacing w:after="0" w:line="240" w:lineRule="auto"/>
        <w:ind w:right="2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</w:t>
      </w:r>
      <w:proofErr w:type="gramStart"/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поселение»   </w:t>
      </w:r>
      <w:proofErr w:type="gramEnd"/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Н.А.</w:t>
      </w:r>
      <w:r w:rsidR="00755703"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Таршев</w:t>
      </w:r>
      <w:proofErr w:type="spellEnd"/>
      <w:r w:rsidRPr="00DE1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00A7" w:rsidRPr="00DE16E6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500A7" w:rsidRPr="00DE16E6" w:rsidSect="0075570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C702A9"/>
    <w:multiLevelType w:val="hybridMultilevel"/>
    <w:tmpl w:val="46603456"/>
    <w:lvl w:ilvl="0" w:tplc="7C60E236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544"/>
    <w:rsid w:val="0004043C"/>
    <w:rsid w:val="005371DC"/>
    <w:rsid w:val="007500A7"/>
    <w:rsid w:val="00755703"/>
    <w:rsid w:val="008055D6"/>
    <w:rsid w:val="00827544"/>
    <w:rsid w:val="00A25F98"/>
    <w:rsid w:val="00AF2341"/>
    <w:rsid w:val="00BF20B9"/>
    <w:rsid w:val="00D71BB7"/>
    <w:rsid w:val="00DE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DF60F-D17A-4759-85DF-585B7A36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00A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E1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8</cp:revision>
  <cp:lastPrinted>2019-11-01T10:40:00Z</cp:lastPrinted>
  <dcterms:created xsi:type="dcterms:W3CDTF">2019-10-24T07:02:00Z</dcterms:created>
  <dcterms:modified xsi:type="dcterms:W3CDTF">2019-11-01T10:40:00Z</dcterms:modified>
</cp:coreProperties>
</file>