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56C" w:rsidRPr="00AC156C" w:rsidRDefault="00AC156C" w:rsidP="00AC156C">
      <w:pPr>
        <w:ind w:right="247"/>
        <w:jc w:val="center"/>
        <w:rPr>
          <w:b/>
          <w:sz w:val="44"/>
          <w:szCs w:val="44"/>
        </w:rPr>
      </w:pPr>
      <w:r>
        <w:rPr>
          <w:noProof/>
          <w:sz w:val="24"/>
          <w:szCs w:val="24"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56C" w:rsidRPr="00AC156C" w:rsidRDefault="00AC156C" w:rsidP="00AC156C">
      <w:pPr>
        <w:ind w:right="247"/>
        <w:jc w:val="center"/>
        <w:rPr>
          <w:b/>
          <w:sz w:val="36"/>
          <w:szCs w:val="36"/>
        </w:rPr>
      </w:pPr>
      <w:r w:rsidRPr="00AC156C">
        <w:rPr>
          <w:b/>
          <w:sz w:val="36"/>
          <w:szCs w:val="36"/>
        </w:rPr>
        <w:t xml:space="preserve">Совет депутатов </w:t>
      </w:r>
    </w:p>
    <w:p w:rsidR="00AC156C" w:rsidRPr="00AC156C" w:rsidRDefault="00AC156C" w:rsidP="00AC156C">
      <w:pPr>
        <w:ind w:right="247"/>
        <w:jc w:val="center"/>
        <w:rPr>
          <w:sz w:val="28"/>
        </w:rPr>
      </w:pPr>
      <w:r w:rsidRPr="00AC156C">
        <w:rPr>
          <w:sz w:val="28"/>
        </w:rPr>
        <w:t xml:space="preserve"> МО «Котельское сельское поселение» </w:t>
      </w:r>
    </w:p>
    <w:p w:rsidR="00AC156C" w:rsidRPr="00AC156C" w:rsidRDefault="00AC156C" w:rsidP="00AC156C">
      <w:pPr>
        <w:ind w:right="247"/>
        <w:jc w:val="center"/>
        <w:rPr>
          <w:sz w:val="28"/>
        </w:rPr>
      </w:pPr>
      <w:r w:rsidRPr="00AC156C">
        <w:rPr>
          <w:sz w:val="28"/>
        </w:rPr>
        <w:t xml:space="preserve">Кингисеппского муниципального района </w:t>
      </w:r>
    </w:p>
    <w:p w:rsidR="00AC156C" w:rsidRPr="00AC156C" w:rsidRDefault="00AC156C" w:rsidP="00AC156C">
      <w:pPr>
        <w:ind w:right="247"/>
        <w:jc w:val="center"/>
        <w:rPr>
          <w:sz w:val="28"/>
        </w:rPr>
      </w:pPr>
      <w:r w:rsidRPr="00AC156C">
        <w:rPr>
          <w:sz w:val="28"/>
        </w:rPr>
        <w:t>Ленинградской области</w:t>
      </w:r>
    </w:p>
    <w:p w:rsidR="00AC156C" w:rsidRPr="00AC156C" w:rsidRDefault="00AC156C" w:rsidP="00AC156C">
      <w:pPr>
        <w:ind w:right="247"/>
        <w:jc w:val="center"/>
        <w:rPr>
          <w:sz w:val="28"/>
        </w:rPr>
      </w:pPr>
    </w:p>
    <w:p w:rsidR="00AC156C" w:rsidRPr="00AC156C" w:rsidRDefault="00AC156C" w:rsidP="00AC156C">
      <w:r w:rsidRPr="00AC156C">
        <w:rPr>
          <w:b/>
          <w:caps/>
          <w:sz w:val="32"/>
          <w:szCs w:val="32"/>
        </w:rPr>
        <w:t xml:space="preserve">                                            Решение</w:t>
      </w:r>
    </w:p>
    <w:p w:rsidR="00AC156C" w:rsidRPr="00AC156C" w:rsidRDefault="00AC156C" w:rsidP="00AC156C">
      <w:pPr>
        <w:rPr>
          <w:b/>
        </w:rPr>
      </w:pPr>
    </w:p>
    <w:p w:rsidR="00AC156C" w:rsidRPr="00AC156C" w:rsidRDefault="00AC156C" w:rsidP="00AC156C">
      <w:pPr>
        <w:spacing w:line="276" w:lineRule="auto"/>
        <w:ind w:right="247"/>
        <w:jc w:val="both"/>
        <w:rPr>
          <w:sz w:val="24"/>
          <w:szCs w:val="24"/>
        </w:rPr>
      </w:pPr>
      <w:r w:rsidRPr="00AC156C">
        <w:rPr>
          <w:sz w:val="24"/>
          <w:szCs w:val="24"/>
        </w:rPr>
        <w:t xml:space="preserve">от  </w:t>
      </w:r>
      <w:r w:rsidR="00335B1C">
        <w:rPr>
          <w:sz w:val="24"/>
          <w:szCs w:val="24"/>
        </w:rPr>
        <w:t>28</w:t>
      </w:r>
      <w:r w:rsidRPr="00AC156C">
        <w:rPr>
          <w:sz w:val="24"/>
          <w:szCs w:val="24"/>
        </w:rPr>
        <w:t>.</w:t>
      </w:r>
      <w:r w:rsidR="00335B1C">
        <w:rPr>
          <w:sz w:val="24"/>
          <w:szCs w:val="24"/>
        </w:rPr>
        <w:t>11.</w:t>
      </w:r>
      <w:r>
        <w:rPr>
          <w:sz w:val="24"/>
          <w:szCs w:val="24"/>
        </w:rPr>
        <w:t xml:space="preserve"> </w:t>
      </w:r>
      <w:r w:rsidRPr="00AC156C">
        <w:rPr>
          <w:sz w:val="24"/>
          <w:szCs w:val="24"/>
        </w:rPr>
        <w:t>2014 года  №</w:t>
      </w:r>
      <w:r>
        <w:rPr>
          <w:sz w:val="24"/>
          <w:szCs w:val="24"/>
        </w:rPr>
        <w:t xml:space="preserve"> </w:t>
      </w:r>
      <w:r w:rsidR="00335B1C">
        <w:rPr>
          <w:sz w:val="24"/>
          <w:szCs w:val="24"/>
        </w:rPr>
        <w:t>29</w:t>
      </w:r>
    </w:p>
    <w:p w:rsidR="00AC156C" w:rsidRPr="00AC156C" w:rsidRDefault="00AC156C" w:rsidP="00AC156C">
      <w:pPr>
        <w:spacing w:line="276" w:lineRule="auto"/>
        <w:ind w:right="247"/>
        <w:jc w:val="both"/>
        <w:rPr>
          <w:sz w:val="24"/>
          <w:szCs w:val="24"/>
        </w:rPr>
      </w:pPr>
    </w:p>
    <w:p w:rsidR="00AC156C" w:rsidRDefault="00AC156C" w:rsidP="00AC156C">
      <w:pPr>
        <w:ind w:right="24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 передаче полномочий </w:t>
      </w:r>
    </w:p>
    <w:p w:rsidR="00AC156C" w:rsidRDefault="00AC156C" w:rsidP="00AC156C">
      <w:pPr>
        <w:ind w:right="247"/>
        <w:jc w:val="both"/>
        <w:rPr>
          <w:sz w:val="22"/>
          <w:szCs w:val="22"/>
        </w:rPr>
      </w:pPr>
      <w:r>
        <w:rPr>
          <w:sz w:val="22"/>
          <w:szCs w:val="22"/>
        </w:rPr>
        <w:t>Контрольно-счетного органа</w:t>
      </w:r>
    </w:p>
    <w:p w:rsidR="00AC156C" w:rsidRDefault="00AC156C" w:rsidP="00AC156C">
      <w:pPr>
        <w:ind w:right="247"/>
        <w:jc w:val="both"/>
        <w:rPr>
          <w:sz w:val="22"/>
          <w:szCs w:val="22"/>
        </w:rPr>
      </w:pPr>
      <w:r>
        <w:rPr>
          <w:sz w:val="22"/>
          <w:szCs w:val="22"/>
        </w:rPr>
        <w:t>МО «Котельское сельское поселение»</w:t>
      </w:r>
    </w:p>
    <w:p w:rsidR="00AC156C" w:rsidRDefault="00AC156C" w:rsidP="00AC156C">
      <w:pPr>
        <w:ind w:right="24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осуществлению </w:t>
      </w:r>
      <w:proofErr w:type="gramStart"/>
      <w:r>
        <w:rPr>
          <w:sz w:val="22"/>
          <w:szCs w:val="22"/>
        </w:rPr>
        <w:t>внешнего</w:t>
      </w:r>
      <w:proofErr w:type="gramEnd"/>
      <w:r>
        <w:rPr>
          <w:sz w:val="22"/>
          <w:szCs w:val="22"/>
        </w:rPr>
        <w:t xml:space="preserve"> </w:t>
      </w:r>
    </w:p>
    <w:p w:rsidR="00AC156C" w:rsidRDefault="00AC156C" w:rsidP="00AC156C">
      <w:pPr>
        <w:ind w:right="247"/>
        <w:jc w:val="both"/>
        <w:rPr>
          <w:sz w:val="22"/>
          <w:szCs w:val="22"/>
        </w:rPr>
      </w:pPr>
      <w:r>
        <w:rPr>
          <w:sz w:val="22"/>
          <w:szCs w:val="22"/>
        </w:rPr>
        <w:t>муниципального  финансового</w:t>
      </w:r>
    </w:p>
    <w:p w:rsidR="00AC156C" w:rsidRDefault="00AC156C" w:rsidP="00AC156C">
      <w:pPr>
        <w:ind w:right="247"/>
        <w:jc w:val="both"/>
        <w:rPr>
          <w:sz w:val="22"/>
          <w:szCs w:val="22"/>
        </w:rPr>
      </w:pPr>
      <w:r>
        <w:rPr>
          <w:sz w:val="22"/>
          <w:szCs w:val="22"/>
        </w:rPr>
        <w:t>контроля на 2015год</w:t>
      </w:r>
    </w:p>
    <w:p w:rsidR="00AC156C" w:rsidRDefault="00AC156C" w:rsidP="00AC156C">
      <w:pPr>
        <w:ind w:right="247"/>
        <w:jc w:val="both"/>
        <w:rPr>
          <w:sz w:val="22"/>
          <w:szCs w:val="22"/>
        </w:rPr>
      </w:pPr>
    </w:p>
    <w:p w:rsidR="00AC156C" w:rsidRDefault="00AC156C" w:rsidP="00AC156C">
      <w:pPr>
        <w:ind w:right="247"/>
        <w:jc w:val="both"/>
        <w:rPr>
          <w:sz w:val="22"/>
          <w:szCs w:val="22"/>
        </w:rPr>
      </w:pPr>
    </w:p>
    <w:p w:rsidR="00AC156C" w:rsidRDefault="00335B1C" w:rsidP="00AC156C">
      <w:pPr>
        <w:widowControl w:val="0"/>
        <w:ind w:firstLine="720"/>
        <w:jc w:val="both"/>
        <w:rPr>
          <w:snapToGrid w:val="0"/>
          <w:sz w:val="22"/>
          <w:szCs w:val="22"/>
        </w:rPr>
      </w:pPr>
      <w:proofErr w:type="gramStart"/>
      <w:r>
        <w:rPr>
          <w:snapToGrid w:val="0"/>
          <w:sz w:val="22"/>
          <w:szCs w:val="22"/>
        </w:rPr>
        <w:t>В</w:t>
      </w:r>
      <w:r w:rsidR="00AC156C">
        <w:rPr>
          <w:snapToGrid w:val="0"/>
          <w:sz w:val="22"/>
          <w:szCs w:val="22"/>
        </w:rPr>
        <w:t xml:space="preserve"> соответствии с пунктом 4 статьи 1</w:t>
      </w:r>
      <w:bookmarkStart w:id="0" w:name="_GoBack"/>
      <w:proofErr w:type="gramEnd"/>
      <w:r w:rsidR="00AC156C">
        <w:rPr>
          <w:snapToGrid w:val="0"/>
          <w:sz w:val="22"/>
          <w:szCs w:val="22"/>
        </w:rPr>
        <w:t>5</w:t>
      </w:r>
      <w:bookmarkEnd w:id="0"/>
      <w:proofErr w:type="gramStart"/>
      <w:r w:rsidR="00AC156C">
        <w:rPr>
          <w:snapToGrid w:val="0"/>
          <w:sz w:val="22"/>
          <w:szCs w:val="22"/>
        </w:rPr>
        <w:t xml:space="preserve"> Федерального закона от 06.10.2003г. №131-ФЗ «Об общих  принципах организации местного самоуправления в Российской Федерации», пунктом 11 статьи 3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МО «Котельское сельское поселение», а также в целях оптимизации исполнения полномочий по решению вопросов</w:t>
      </w:r>
      <w:proofErr w:type="gramEnd"/>
      <w:r w:rsidR="00AC156C">
        <w:rPr>
          <w:snapToGrid w:val="0"/>
          <w:sz w:val="22"/>
          <w:szCs w:val="22"/>
        </w:rPr>
        <w:t xml:space="preserve"> </w:t>
      </w:r>
      <w:proofErr w:type="gramStart"/>
      <w:r w:rsidR="00AC156C">
        <w:rPr>
          <w:snapToGrid w:val="0"/>
          <w:sz w:val="22"/>
          <w:szCs w:val="22"/>
        </w:rPr>
        <w:t>местного</w:t>
      </w:r>
      <w:proofErr w:type="gramEnd"/>
      <w:r w:rsidR="00AC156C">
        <w:rPr>
          <w:snapToGrid w:val="0"/>
          <w:sz w:val="22"/>
          <w:szCs w:val="22"/>
        </w:rPr>
        <w:t xml:space="preserve"> значения Мо «Котельское сельское поселение», Совет депутатов</w:t>
      </w:r>
    </w:p>
    <w:p w:rsidR="00AC156C" w:rsidRDefault="00AC156C" w:rsidP="00AC156C">
      <w:pPr>
        <w:widowControl w:val="0"/>
        <w:ind w:firstLine="720"/>
        <w:jc w:val="both"/>
        <w:rPr>
          <w:snapToGrid w:val="0"/>
          <w:sz w:val="22"/>
          <w:szCs w:val="22"/>
        </w:rPr>
      </w:pPr>
    </w:p>
    <w:p w:rsidR="00AC156C" w:rsidRDefault="00AC156C" w:rsidP="00AC156C">
      <w:pPr>
        <w:widowControl w:val="0"/>
        <w:jc w:val="both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РЕШИЛ:</w:t>
      </w:r>
    </w:p>
    <w:p w:rsidR="00AC156C" w:rsidRDefault="00AC156C" w:rsidP="00AC156C">
      <w:pPr>
        <w:widowControl w:val="0"/>
        <w:jc w:val="both"/>
        <w:rPr>
          <w:snapToGrid w:val="0"/>
          <w:sz w:val="22"/>
          <w:szCs w:val="22"/>
        </w:rPr>
      </w:pPr>
    </w:p>
    <w:p w:rsidR="00AC156C" w:rsidRDefault="00AC156C" w:rsidP="00AC156C">
      <w:pPr>
        <w:widowControl w:val="0"/>
        <w:tabs>
          <w:tab w:val="left" w:pos="426"/>
        </w:tabs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  1.Совету депутатов МО «Котельское сельское поселение» передать полномочия Контрольно-счетного органа МО «Котельское сельское поселение» по осуществлению внешнего муниципального финансового контроля Совету депутатов МО «</w:t>
      </w:r>
      <w:proofErr w:type="spellStart"/>
      <w:r>
        <w:rPr>
          <w:snapToGrid w:val="0"/>
          <w:sz w:val="22"/>
          <w:szCs w:val="22"/>
        </w:rPr>
        <w:t>Кингисеппский</w:t>
      </w:r>
      <w:proofErr w:type="spellEnd"/>
      <w:r>
        <w:rPr>
          <w:snapToGrid w:val="0"/>
          <w:sz w:val="22"/>
          <w:szCs w:val="22"/>
        </w:rPr>
        <w:t xml:space="preserve"> муниципальный район».</w:t>
      </w:r>
    </w:p>
    <w:p w:rsidR="00AC156C" w:rsidRDefault="00AC156C" w:rsidP="00AC156C">
      <w:pPr>
        <w:widowControl w:val="0"/>
        <w:tabs>
          <w:tab w:val="left" w:pos="426"/>
        </w:tabs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 2.Главе МО «Котельское сельское поселение» заключить Соглашение с главой МО «</w:t>
      </w:r>
      <w:proofErr w:type="spellStart"/>
      <w:r>
        <w:rPr>
          <w:snapToGrid w:val="0"/>
          <w:sz w:val="22"/>
          <w:szCs w:val="22"/>
        </w:rPr>
        <w:t>Кингисеппский</w:t>
      </w:r>
      <w:proofErr w:type="spellEnd"/>
      <w:r>
        <w:rPr>
          <w:snapToGrid w:val="0"/>
          <w:sz w:val="22"/>
          <w:szCs w:val="22"/>
        </w:rPr>
        <w:t xml:space="preserve"> муниципальный район» о передаче  и исполнении полномочий Контрольно-счетного органа МО «Котельское сельское поселение по осуществлению внешнего муниципального финансового контроля с 01.01.2015 по 31.12.2015г.</w:t>
      </w:r>
    </w:p>
    <w:p w:rsidR="00AC156C" w:rsidRDefault="00AC156C" w:rsidP="00AC156C">
      <w:pPr>
        <w:widowControl w:val="0"/>
        <w:tabs>
          <w:tab w:val="left" w:pos="426"/>
        </w:tabs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3. Администрации МО «Котельское сельское поселение»:</w:t>
      </w:r>
    </w:p>
    <w:p w:rsidR="00AC156C" w:rsidRDefault="00AC156C" w:rsidP="00AC156C">
      <w:pPr>
        <w:widowControl w:val="0"/>
        <w:tabs>
          <w:tab w:val="left" w:pos="426"/>
        </w:tabs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- предусмотреть в бюджете муниципального образования ассигнования на исполнение переданных полномочий;</w:t>
      </w:r>
    </w:p>
    <w:p w:rsidR="00AC156C" w:rsidRDefault="00AC156C" w:rsidP="00AC156C">
      <w:pPr>
        <w:widowControl w:val="0"/>
        <w:tabs>
          <w:tab w:val="left" w:pos="426"/>
        </w:tabs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- передать бюджетные ассигнования в виде межбюджетных трансфертов на исполнение указанных полномочий в объеме, предусмотренном бюджетом МО «Котельское сельское поселение» на 2015г. в порядке, предусмотренном Соглашением.</w:t>
      </w:r>
    </w:p>
    <w:p w:rsidR="00AC156C" w:rsidRDefault="00AC156C" w:rsidP="00AC156C">
      <w:pPr>
        <w:widowControl w:val="0"/>
        <w:tabs>
          <w:tab w:val="left" w:pos="426"/>
        </w:tabs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 4. Исполнение настоящего решения возложить на администрацию МО «Котельское сельское поселение».</w:t>
      </w:r>
    </w:p>
    <w:p w:rsidR="00AC156C" w:rsidRDefault="00AC156C" w:rsidP="00AC156C">
      <w:pPr>
        <w:pStyle w:val="2"/>
        <w:ind w:right="247"/>
        <w:rPr>
          <w:sz w:val="22"/>
          <w:szCs w:val="22"/>
        </w:rPr>
      </w:pPr>
      <w:r>
        <w:rPr>
          <w:snapToGrid w:val="0"/>
          <w:sz w:val="22"/>
          <w:szCs w:val="22"/>
        </w:rPr>
        <w:t xml:space="preserve">       5 Контроль исполнения настоящего решения возложить на постоянную депутатскую комиссию </w:t>
      </w:r>
      <w:r>
        <w:rPr>
          <w:sz w:val="22"/>
          <w:szCs w:val="22"/>
        </w:rPr>
        <w:t>по бюджету, налогам и муниципальной собственности  МО «Котельское сельское поселение</w:t>
      </w:r>
      <w:r>
        <w:t>»</w:t>
      </w:r>
    </w:p>
    <w:p w:rsidR="00AC156C" w:rsidRDefault="00AC156C" w:rsidP="00AC156C">
      <w:pPr>
        <w:pStyle w:val="2"/>
        <w:ind w:right="247" w:firstLine="709"/>
        <w:rPr>
          <w:sz w:val="22"/>
          <w:szCs w:val="22"/>
        </w:rPr>
      </w:pPr>
    </w:p>
    <w:p w:rsidR="00AC156C" w:rsidRDefault="00AC156C" w:rsidP="00AC156C">
      <w:pPr>
        <w:pStyle w:val="3"/>
        <w:ind w:left="0" w:right="247" w:firstLine="0"/>
        <w:rPr>
          <w:sz w:val="22"/>
          <w:szCs w:val="22"/>
        </w:rPr>
      </w:pPr>
    </w:p>
    <w:p w:rsidR="00AC156C" w:rsidRDefault="00AC156C" w:rsidP="00AC156C">
      <w:pPr>
        <w:pStyle w:val="3"/>
        <w:ind w:left="0" w:right="247" w:firstLine="0"/>
        <w:rPr>
          <w:sz w:val="22"/>
          <w:szCs w:val="22"/>
        </w:rPr>
      </w:pPr>
    </w:p>
    <w:p w:rsidR="00AC156C" w:rsidRDefault="00AC156C" w:rsidP="00AC156C"/>
    <w:p w:rsidR="00AC156C" w:rsidRDefault="00AC156C" w:rsidP="00AC156C">
      <w:pPr>
        <w:pStyle w:val="3"/>
        <w:ind w:left="0" w:right="247" w:firstLine="0"/>
        <w:rPr>
          <w:sz w:val="22"/>
          <w:szCs w:val="22"/>
        </w:rPr>
      </w:pPr>
    </w:p>
    <w:p w:rsidR="00AC156C" w:rsidRDefault="00AC156C" w:rsidP="00AC156C">
      <w:pPr>
        <w:pStyle w:val="3"/>
        <w:ind w:left="0" w:right="247" w:firstLine="0"/>
        <w:rPr>
          <w:sz w:val="22"/>
          <w:szCs w:val="22"/>
        </w:rPr>
      </w:pPr>
      <w:r>
        <w:rPr>
          <w:sz w:val="22"/>
          <w:szCs w:val="22"/>
        </w:rPr>
        <w:t>Глава муниципального образования</w:t>
      </w:r>
    </w:p>
    <w:p w:rsidR="00E56026" w:rsidRDefault="00AC156C" w:rsidP="00AC156C">
      <w:pPr>
        <w:pStyle w:val="3"/>
        <w:ind w:left="0" w:right="247" w:firstLine="0"/>
        <w:jc w:val="left"/>
      </w:pPr>
      <w:r>
        <w:rPr>
          <w:sz w:val="22"/>
          <w:szCs w:val="22"/>
        </w:rPr>
        <w:t xml:space="preserve">«Котельское сельское поселение»                                                                    </w:t>
      </w:r>
      <w:proofErr w:type="spellStart"/>
      <w:r>
        <w:rPr>
          <w:sz w:val="22"/>
          <w:szCs w:val="22"/>
        </w:rPr>
        <w:t>Н.А.Таршев</w:t>
      </w:r>
      <w:proofErr w:type="spellEnd"/>
      <w:r>
        <w:rPr>
          <w:sz w:val="22"/>
          <w:szCs w:val="22"/>
        </w:rPr>
        <w:t xml:space="preserve"> </w:t>
      </w:r>
    </w:p>
    <w:sectPr w:rsidR="00E56026" w:rsidSect="00AC156C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898" w:rsidRDefault="00371898" w:rsidP="00AC156C">
      <w:r>
        <w:separator/>
      </w:r>
    </w:p>
  </w:endnote>
  <w:endnote w:type="continuationSeparator" w:id="0">
    <w:p w:rsidR="00371898" w:rsidRDefault="00371898" w:rsidP="00AC1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898" w:rsidRDefault="00371898" w:rsidP="00AC156C">
      <w:r>
        <w:separator/>
      </w:r>
    </w:p>
  </w:footnote>
  <w:footnote w:type="continuationSeparator" w:id="0">
    <w:p w:rsidR="00371898" w:rsidRDefault="00371898" w:rsidP="00AC15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803"/>
    <w:rsid w:val="00335B1C"/>
    <w:rsid w:val="00371898"/>
    <w:rsid w:val="00820D00"/>
    <w:rsid w:val="00AC156C"/>
    <w:rsid w:val="00C73803"/>
    <w:rsid w:val="00E56026"/>
    <w:rsid w:val="00F9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5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C156C"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C15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AC156C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AC15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AC156C"/>
    <w:pPr>
      <w:ind w:left="5670" w:hanging="567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C15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15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56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C15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15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C15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156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5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C156C"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C15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AC156C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AC15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AC156C"/>
    <w:pPr>
      <w:ind w:left="5670" w:hanging="567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C15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15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56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C15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15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C15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156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8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</dc:creator>
  <cp:keywords/>
  <dc:description/>
  <cp:lastModifiedBy>Антонина</cp:lastModifiedBy>
  <cp:revision>4</cp:revision>
  <cp:lastPrinted>2014-12-01T09:50:00Z</cp:lastPrinted>
  <dcterms:created xsi:type="dcterms:W3CDTF">2014-11-05T10:23:00Z</dcterms:created>
  <dcterms:modified xsi:type="dcterms:W3CDTF">2014-12-01T10:19:00Z</dcterms:modified>
</cp:coreProperties>
</file>