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4171" w:rsidRPr="00F84171" w:rsidRDefault="00F84171" w:rsidP="00F84171">
      <w:pPr>
        <w:jc w:val="center"/>
        <w:rPr>
          <w:b/>
          <w:sz w:val="28"/>
          <w:szCs w:val="28"/>
        </w:rPr>
      </w:pPr>
      <w:r w:rsidRPr="00F84171">
        <w:rPr>
          <w:b/>
          <w:noProof/>
          <w:sz w:val="28"/>
          <w:szCs w:val="28"/>
        </w:rPr>
        <w:drawing>
          <wp:inline distT="0" distB="0" distL="0" distR="0" wp14:anchorId="41F2AF3D" wp14:editId="16397CB3">
            <wp:extent cx="551994" cy="651070"/>
            <wp:effectExtent l="0" t="0" r="635" b="0"/>
            <wp:docPr id="1" name="Рисунок 1" descr="Описание: котлы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котлы_герб"/>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7619" cy="657704"/>
                    </a:xfrm>
                    <a:prstGeom prst="rect">
                      <a:avLst/>
                    </a:prstGeom>
                    <a:noFill/>
                    <a:ln>
                      <a:noFill/>
                    </a:ln>
                  </pic:spPr>
                </pic:pic>
              </a:graphicData>
            </a:graphic>
          </wp:inline>
        </w:drawing>
      </w:r>
    </w:p>
    <w:p w:rsidR="00F84171" w:rsidRPr="00F84171" w:rsidRDefault="00F84171" w:rsidP="00F84171">
      <w:pPr>
        <w:jc w:val="center"/>
        <w:rPr>
          <w:b/>
          <w:sz w:val="28"/>
          <w:szCs w:val="28"/>
        </w:rPr>
      </w:pPr>
      <w:r w:rsidRPr="00F84171">
        <w:rPr>
          <w:b/>
          <w:sz w:val="28"/>
          <w:szCs w:val="28"/>
        </w:rPr>
        <w:t>Совет депутатов</w:t>
      </w:r>
    </w:p>
    <w:p w:rsidR="00F84171" w:rsidRPr="00F84171" w:rsidRDefault="00F84171" w:rsidP="00F84171">
      <w:pPr>
        <w:jc w:val="center"/>
        <w:rPr>
          <w:b/>
          <w:sz w:val="28"/>
          <w:szCs w:val="28"/>
        </w:rPr>
      </w:pPr>
      <w:r w:rsidRPr="00F84171">
        <w:rPr>
          <w:b/>
          <w:sz w:val="28"/>
          <w:szCs w:val="28"/>
        </w:rPr>
        <w:t>Муниципального образования «</w:t>
      </w:r>
      <w:proofErr w:type="spellStart"/>
      <w:r w:rsidRPr="00F84171">
        <w:rPr>
          <w:b/>
          <w:sz w:val="28"/>
          <w:szCs w:val="28"/>
        </w:rPr>
        <w:t>Котельское</w:t>
      </w:r>
      <w:proofErr w:type="spellEnd"/>
      <w:r w:rsidRPr="00F84171">
        <w:rPr>
          <w:b/>
          <w:sz w:val="28"/>
          <w:szCs w:val="28"/>
        </w:rPr>
        <w:t xml:space="preserve"> сельское поселение»</w:t>
      </w:r>
    </w:p>
    <w:p w:rsidR="00F84171" w:rsidRPr="00F84171" w:rsidRDefault="00F84171" w:rsidP="00F84171">
      <w:pPr>
        <w:jc w:val="center"/>
        <w:rPr>
          <w:b/>
          <w:sz w:val="28"/>
          <w:szCs w:val="28"/>
        </w:rPr>
      </w:pPr>
      <w:proofErr w:type="spellStart"/>
      <w:r w:rsidRPr="00F84171">
        <w:rPr>
          <w:b/>
          <w:sz w:val="28"/>
          <w:szCs w:val="28"/>
        </w:rPr>
        <w:t>Кингисеппского</w:t>
      </w:r>
      <w:proofErr w:type="spellEnd"/>
      <w:r w:rsidRPr="00F84171">
        <w:rPr>
          <w:b/>
          <w:sz w:val="28"/>
          <w:szCs w:val="28"/>
        </w:rPr>
        <w:t xml:space="preserve"> муниципального района</w:t>
      </w:r>
    </w:p>
    <w:p w:rsidR="00F84171" w:rsidRPr="00F84171" w:rsidRDefault="00F84171" w:rsidP="00F84171">
      <w:pPr>
        <w:jc w:val="center"/>
        <w:rPr>
          <w:b/>
          <w:sz w:val="28"/>
          <w:szCs w:val="28"/>
        </w:rPr>
      </w:pPr>
      <w:r w:rsidRPr="00F84171">
        <w:rPr>
          <w:b/>
          <w:sz w:val="28"/>
          <w:szCs w:val="28"/>
        </w:rPr>
        <w:t>Ленинградской области</w:t>
      </w:r>
    </w:p>
    <w:p w:rsidR="00F84171" w:rsidRPr="00F84171" w:rsidRDefault="00F84171" w:rsidP="00F84171">
      <w:pPr>
        <w:jc w:val="center"/>
        <w:rPr>
          <w:b/>
          <w:sz w:val="28"/>
          <w:szCs w:val="28"/>
        </w:rPr>
      </w:pPr>
      <w:r w:rsidRPr="00F84171">
        <w:rPr>
          <w:b/>
          <w:sz w:val="28"/>
          <w:szCs w:val="28"/>
        </w:rPr>
        <w:t>Четвертого созыва</w:t>
      </w:r>
    </w:p>
    <w:p w:rsidR="00F84171" w:rsidRPr="00F84171" w:rsidRDefault="00F84171" w:rsidP="00F84171">
      <w:pPr>
        <w:jc w:val="center"/>
        <w:rPr>
          <w:rFonts w:eastAsia="Calibri"/>
          <w:b/>
          <w:sz w:val="28"/>
          <w:szCs w:val="28"/>
        </w:rPr>
      </w:pPr>
    </w:p>
    <w:p w:rsidR="00F84171" w:rsidRPr="00F84171" w:rsidRDefault="00F84171" w:rsidP="00F84171">
      <w:pPr>
        <w:jc w:val="center"/>
        <w:rPr>
          <w:rFonts w:eastAsia="Calibri"/>
          <w:b/>
          <w:sz w:val="28"/>
          <w:szCs w:val="28"/>
        </w:rPr>
      </w:pPr>
    </w:p>
    <w:p w:rsidR="00F84171" w:rsidRPr="00F84171" w:rsidRDefault="00F84171" w:rsidP="00F84171">
      <w:pPr>
        <w:jc w:val="center"/>
        <w:rPr>
          <w:rFonts w:eastAsia="Calibri"/>
          <w:b/>
          <w:sz w:val="28"/>
          <w:szCs w:val="28"/>
        </w:rPr>
      </w:pPr>
      <w:r w:rsidRPr="00F84171">
        <w:rPr>
          <w:rFonts w:eastAsia="Calibri"/>
          <w:b/>
          <w:sz w:val="28"/>
          <w:szCs w:val="28"/>
        </w:rPr>
        <w:t>РЕШЕНИЕ</w:t>
      </w:r>
    </w:p>
    <w:p w:rsidR="00F84171" w:rsidRPr="00F84171" w:rsidRDefault="00F84171" w:rsidP="00F84171">
      <w:pPr>
        <w:jc w:val="center"/>
        <w:rPr>
          <w:rFonts w:eastAsia="Calibri"/>
          <w:b/>
          <w:sz w:val="28"/>
          <w:szCs w:val="28"/>
        </w:rPr>
      </w:pPr>
    </w:p>
    <w:p w:rsidR="00F84171" w:rsidRPr="00F84171" w:rsidRDefault="00F84171" w:rsidP="00F84171">
      <w:pPr>
        <w:jc w:val="both"/>
        <w:rPr>
          <w:rFonts w:eastAsia="Calibri"/>
          <w:b/>
          <w:iCs/>
          <w:sz w:val="28"/>
          <w:szCs w:val="28"/>
        </w:rPr>
      </w:pPr>
      <w:r w:rsidRPr="00F84171">
        <w:rPr>
          <w:rFonts w:eastAsia="Calibri"/>
          <w:b/>
          <w:iCs/>
          <w:sz w:val="28"/>
          <w:szCs w:val="28"/>
        </w:rPr>
        <w:t>от 12.10.2021 года № 15</w:t>
      </w:r>
      <w:r>
        <w:rPr>
          <w:rFonts w:eastAsia="Calibri"/>
          <w:b/>
          <w:iCs/>
          <w:sz w:val="28"/>
          <w:szCs w:val="28"/>
        </w:rPr>
        <w:t>2</w:t>
      </w:r>
    </w:p>
    <w:p w:rsidR="00FA3B6F" w:rsidRPr="00740A3D" w:rsidRDefault="00FA3B6F" w:rsidP="00FA3B6F">
      <w:pPr>
        <w:ind w:right="5385"/>
        <w:rPr>
          <w:rFonts w:eastAsia="Calibri"/>
          <w:iCs/>
          <w:sz w:val="28"/>
          <w:szCs w:val="28"/>
        </w:rPr>
      </w:pPr>
    </w:p>
    <w:p w:rsidR="00FA3B6F" w:rsidRPr="00F84171" w:rsidRDefault="00FA3B6F" w:rsidP="00FA3B6F">
      <w:pPr>
        <w:tabs>
          <w:tab w:val="left" w:pos="3686"/>
          <w:tab w:val="left" w:pos="4111"/>
          <w:tab w:val="left" w:pos="4253"/>
        </w:tabs>
        <w:autoSpaceDE w:val="0"/>
        <w:autoSpaceDN w:val="0"/>
        <w:adjustRightInd w:val="0"/>
        <w:ind w:right="4818"/>
        <w:jc w:val="both"/>
        <w:rPr>
          <w:rFonts w:eastAsia="Calibri"/>
        </w:rPr>
      </w:pPr>
      <w:r w:rsidRPr="00F84171">
        <w:rPr>
          <w:rFonts w:eastAsia="Calibri"/>
          <w:iCs/>
        </w:rPr>
        <w:t>Об утверждении положения о муниципальном лесном контроле н</w:t>
      </w:r>
      <w:r w:rsidRPr="00F84171">
        <w:rPr>
          <w:rFonts w:eastAsia="Calibri"/>
        </w:rPr>
        <w:t xml:space="preserve">а территории </w:t>
      </w:r>
      <w:r w:rsidRPr="00F84171">
        <w:rPr>
          <w:rFonts w:eastAsia="Calibri"/>
          <w:bCs/>
          <w:kern w:val="28"/>
        </w:rPr>
        <w:t xml:space="preserve">муниципального образования </w:t>
      </w:r>
      <w:r w:rsidR="00F84171" w:rsidRPr="00F84171">
        <w:rPr>
          <w:rFonts w:eastAsia="Calibri"/>
          <w:bCs/>
          <w:kern w:val="28"/>
        </w:rPr>
        <w:t>«</w:t>
      </w:r>
      <w:proofErr w:type="spellStart"/>
      <w:r w:rsidR="00F84171" w:rsidRPr="00F84171">
        <w:rPr>
          <w:rFonts w:eastAsia="Calibri"/>
          <w:bCs/>
          <w:kern w:val="28"/>
        </w:rPr>
        <w:t>Котельское</w:t>
      </w:r>
      <w:proofErr w:type="spellEnd"/>
      <w:r w:rsidR="00F84171" w:rsidRPr="00F84171">
        <w:rPr>
          <w:rFonts w:eastAsia="Calibri"/>
          <w:bCs/>
          <w:kern w:val="28"/>
        </w:rPr>
        <w:t xml:space="preserve"> сельское поселение»</w:t>
      </w:r>
      <w:r w:rsidRPr="00F84171">
        <w:rPr>
          <w:rFonts w:eastAsia="Calibri"/>
          <w:bCs/>
          <w:kern w:val="28"/>
        </w:rPr>
        <w:t xml:space="preserve"> </w:t>
      </w:r>
    </w:p>
    <w:p w:rsidR="008D55F5" w:rsidRPr="00A31A86" w:rsidRDefault="008D55F5" w:rsidP="008D55F5">
      <w:pPr>
        <w:pStyle w:val="s9"/>
        <w:spacing w:before="0" w:beforeAutospacing="0" w:after="0" w:afterAutospacing="0"/>
        <w:jc w:val="both"/>
        <w:rPr>
          <w:sz w:val="28"/>
          <w:szCs w:val="28"/>
        </w:rPr>
      </w:pPr>
      <w:r w:rsidRPr="00A31A86">
        <w:rPr>
          <w:sz w:val="28"/>
          <w:szCs w:val="28"/>
        </w:rPr>
        <w:t> </w:t>
      </w:r>
    </w:p>
    <w:p w:rsidR="008D55F5" w:rsidRPr="00A31A86" w:rsidRDefault="008D55F5" w:rsidP="00FA3B6F">
      <w:pPr>
        <w:pStyle w:val="s4"/>
        <w:spacing w:before="0" w:beforeAutospacing="0" w:after="0" w:afterAutospacing="0"/>
        <w:jc w:val="center"/>
        <w:rPr>
          <w:sz w:val="28"/>
          <w:szCs w:val="28"/>
        </w:rPr>
      </w:pPr>
    </w:p>
    <w:p w:rsidR="00FA3B6F" w:rsidRPr="00740A3D" w:rsidRDefault="008D55F5" w:rsidP="00FA3B6F">
      <w:pPr>
        <w:ind w:firstLine="708"/>
        <w:jc w:val="both"/>
        <w:rPr>
          <w:rFonts w:eastAsia="Calibri"/>
          <w:sz w:val="28"/>
          <w:szCs w:val="28"/>
        </w:rPr>
      </w:pPr>
      <w:r w:rsidRPr="00A31A86">
        <w:rPr>
          <w:rStyle w:val="bumpedfont15"/>
          <w:sz w:val="28"/>
          <w:szCs w:val="28"/>
        </w:rPr>
        <w:t>В соответствии с Федеральным </w:t>
      </w:r>
      <w:r w:rsidRPr="00A31A86">
        <w:rPr>
          <w:rStyle w:val="bumpedfont15"/>
          <w:color w:val="000000"/>
          <w:sz w:val="28"/>
          <w:szCs w:val="28"/>
        </w:rPr>
        <w:t>закон</w:t>
      </w:r>
      <w:r w:rsidRPr="00A31A86">
        <w:rPr>
          <w:rStyle w:val="bumpedfont15"/>
          <w:sz w:val="28"/>
          <w:szCs w:val="28"/>
        </w:rPr>
        <w:t xml:space="preserve">ом от 06.10.2003 № 131-ФЗ «Об общих принципах организации местного самоуправления в Российской Федерации», </w:t>
      </w:r>
      <w:r w:rsidR="00FA3B6F" w:rsidRPr="00A31A86">
        <w:rPr>
          <w:rStyle w:val="bumpedfont15"/>
          <w:sz w:val="28"/>
          <w:szCs w:val="28"/>
        </w:rPr>
        <w:t>Лесным кодексом Российской Федерации</w:t>
      </w:r>
      <w:r w:rsidR="00FA3B6F">
        <w:rPr>
          <w:rStyle w:val="bumpedfont15"/>
          <w:sz w:val="28"/>
          <w:szCs w:val="28"/>
        </w:rPr>
        <w:t xml:space="preserve">, </w:t>
      </w:r>
      <w:r w:rsidR="00FA3B6F" w:rsidRPr="00740A3D">
        <w:rPr>
          <w:rFonts w:eastAsia="Calibri"/>
          <w:sz w:val="28"/>
          <w:szCs w:val="28"/>
        </w:rPr>
        <w:t xml:space="preserve">Уставом муниципального образования </w:t>
      </w:r>
      <w:r w:rsidR="00576091" w:rsidRPr="00576091">
        <w:rPr>
          <w:rFonts w:eastAsia="Calibri"/>
          <w:sz w:val="28"/>
          <w:szCs w:val="28"/>
        </w:rPr>
        <w:t>«</w:t>
      </w:r>
      <w:proofErr w:type="spellStart"/>
      <w:r w:rsidR="00576091" w:rsidRPr="00576091">
        <w:rPr>
          <w:rFonts w:eastAsia="Calibri"/>
          <w:sz w:val="28"/>
          <w:szCs w:val="28"/>
        </w:rPr>
        <w:t>Котельское</w:t>
      </w:r>
      <w:proofErr w:type="spellEnd"/>
      <w:r w:rsidR="00576091" w:rsidRPr="00576091">
        <w:rPr>
          <w:rFonts w:eastAsia="Calibri"/>
          <w:sz w:val="28"/>
          <w:szCs w:val="28"/>
        </w:rPr>
        <w:t xml:space="preserve"> сельское поселение»</w:t>
      </w:r>
      <w:r w:rsidR="00576091">
        <w:rPr>
          <w:rFonts w:eastAsia="Calibri"/>
          <w:sz w:val="28"/>
          <w:szCs w:val="28"/>
        </w:rPr>
        <w:t>, С</w:t>
      </w:r>
      <w:r w:rsidR="00FA3B6F" w:rsidRPr="00740A3D">
        <w:rPr>
          <w:rFonts w:eastAsia="Calibri"/>
          <w:sz w:val="28"/>
          <w:szCs w:val="28"/>
        </w:rPr>
        <w:t xml:space="preserve">овет депутатов муниципального образования </w:t>
      </w:r>
      <w:r w:rsidR="00576091" w:rsidRPr="00576091">
        <w:rPr>
          <w:rFonts w:eastAsia="Calibri"/>
          <w:sz w:val="28"/>
          <w:szCs w:val="28"/>
        </w:rPr>
        <w:t>«</w:t>
      </w:r>
      <w:proofErr w:type="spellStart"/>
      <w:r w:rsidR="00576091" w:rsidRPr="00576091">
        <w:rPr>
          <w:rFonts w:eastAsia="Calibri"/>
          <w:sz w:val="28"/>
          <w:szCs w:val="28"/>
        </w:rPr>
        <w:t>Котельское</w:t>
      </w:r>
      <w:proofErr w:type="spellEnd"/>
      <w:r w:rsidR="00576091" w:rsidRPr="00576091">
        <w:rPr>
          <w:rFonts w:eastAsia="Calibri"/>
          <w:sz w:val="28"/>
          <w:szCs w:val="28"/>
        </w:rPr>
        <w:t xml:space="preserve"> сельское поселение»</w:t>
      </w:r>
      <w:r w:rsidR="00FA3B6F" w:rsidRPr="00740A3D">
        <w:rPr>
          <w:rFonts w:eastAsia="Calibri"/>
          <w:sz w:val="28"/>
          <w:szCs w:val="28"/>
        </w:rPr>
        <w:t xml:space="preserve"> (далее - Совет депутатов)</w:t>
      </w:r>
    </w:p>
    <w:p w:rsidR="00FA3B6F" w:rsidRDefault="00FA3B6F" w:rsidP="008D55F5">
      <w:pPr>
        <w:pStyle w:val="s12"/>
        <w:spacing w:before="0" w:beforeAutospacing="0" w:after="0" w:afterAutospacing="0"/>
        <w:ind w:firstLine="540"/>
        <w:jc w:val="both"/>
        <w:rPr>
          <w:rStyle w:val="bumpedfont15"/>
          <w:sz w:val="28"/>
          <w:szCs w:val="28"/>
        </w:rPr>
      </w:pPr>
    </w:p>
    <w:p w:rsidR="00FA3B6F" w:rsidRPr="00740A3D" w:rsidRDefault="00FA3B6F" w:rsidP="00576091">
      <w:pPr>
        <w:ind w:right="-1" w:firstLine="851"/>
        <w:rPr>
          <w:b/>
          <w:sz w:val="28"/>
          <w:szCs w:val="28"/>
        </w:rPr>
      </w:pPr>
      <w:r w:rsidRPr="00740A3D">
        <w:rPr>
          <w:b/>
          <w:sz w:val="28"/>
          <w:szCs w:val="28"/>
        </w:rPr>
        <w:t>РЕШИЛ:</w:t>
      </w:r>
    </w:p>
    <w:p w:rsidR="00FA3B6F" w:rsidRDefault="00FA3B6F" w:rsidP="00FA3B6F">
      <w:pPr>
        <w:pStyle w:val="ConsPlusNormal"/>
        <w:tabs>
          <w:tab w:val="left" w:pos="1134"/>
        </w:tabs>
        <w:ind w:firstLine="709"/>
        <w:jc w:val="both"/>
        <w:rPr>
          <w:sz w:val="28"/>
        </w:rPr>
      </w:pPr>
    </w:p>
    <w:p w:rsidR="00FA3B6F" w:rsidRPr="00740A3D" w:rsidRDefault="00FA3B6F" w:rsidP="00FA3B6F">
      <w:pPr>
        <w:suppressAutoHyphens/>
        <w:autoSpaceDN w:val="0"/>
        <w:ind w:firstLine="720"/>
        <w:jc w:val="both"/>
        <w:rPr>
          <w:rFonts w:eastAsia="SimSun"/>
          <w:kern w:val="3"/>
          <w:sz w:val="28"/>
          <w:szCs w:val="28"/>
          <w:lang w:eastAsia="zh-CN" w:bidi="hi-IN"/>
        </w:rPr>
      </w:pPr>
      <w:r w:rsidRPr="00740A3D">
        <w:rPr>
          <w:rFonts w:eastAsia="SimSun"/>
          <w:kern w:val="3"/>
          <w:sz w:val="28"/>
          <w:szCs w:val="28"/>
          <w:lang w:eastAsia="zh-CN" w:bidi="hi-IN"/>
        </w:rPr>
        <w:t xml:space="preserve">1. </w:t>
      </w:r>
      <w:r w:rsidRPr="00740A3D">
        <w:rPr>
          <w:rFonts w:eastAsia="SimSun"/>
          <w:kern w:val="3"/>
          <w:sz w:val="28"/>
          <w:szCs w:val="28"/>
          <w:lang w:bidi="hi-IN"/>
        </w:rPr>
        <w:t xml:space="preserve">Утвердить </w:t>
      </w:r>
      <w:r w:rsidRPr="00740A3D">
        <w:rPr>
          <w:rFonts w:eastAsia="SimSun" w:cs="Mangal"/>
          <w:iCs/>
          <w:kern w:val="3"/>
          <w:sz w:val="28"/>
          <w:szCs w:val="28"/>
          <w:lang w:eastAsia="zh-CN" w:bidi="hi-IN"/>
        </w:rPr>
        <w:t xml:space="preserve">положение о муниципальном </w:t>
      </w:r>
      <w:r w:rsidRPr="00A31A86">
        <w:rPr>
          <w:rStyle w:val="bumpedfont15"/>
          <w:sz w:val="28"/>
          <w:szCs w:val="28"/>
        </w:rPr>
        <w:t xml:space="preserve">лесном </w:t>
      </w:r>
      <w:r w:rsidRPr="00740A3D">
        <w:rPr>
          <w:rFonts w:eastAsia="SimSun" w:cs="Mangal"/>
          <w:iCs/>
          <w:kern w:val="3"/>
          <w:sz w:val="28"/>
          <w:szCs w:val="28"/>
          <w:lang w:eastAsia="zh-CN" w:bidi="hi-IN"/>
        </w:rPr>
        <w:t>контроле н</w:t>
      </w:r>
      <w:r w:rsidRPr="00740A3D">
        <w:rPr>
          <w:rFonts w:eastAsia="SimSun"/>
          <w:kern w:val="3"/>
          <w:sz w:val="28"/>
          <w:szCs w:val="28"/>
          <w:lang w:eastAsia="zh-CN" w:bidi="hi-IN"/>
        </w:rPr>
        <w:t xml:space="preserve">а территории </w:t>
      </w:r>
      <w:r w:rsidRPr="00740A3D">
        <w:rPr>
          <w:rFonts w:eastAsia="SimSun" w:cs="Mangal"/>
          <w:bCs/>
          <w:kern w:val="28"/>
          <w:sz w:val="28"/>
          <w:szCs w:val="28"/>
          <w:lang w:eastAsia="zh-CN" w:bidi="hi-IN"/>
        </w:rPr>
        <w:t xml:space="preserve">муниципального образования </w:t>
      </w:r>
      <w:r w:rsidR="00576091" w:rsidRPr="00576091">
        <w:rPr>
          <w:rFonts w:eastAsia="SimSun" w:cs="Mangal"/>
          <w:bCs/>
          <w:kern w:val="28"/>
          <w:sz w:val="28"/>
          <w:szCs w:val="28"/>
          <w:lang w:eastAsia="zh-CN" w:bidi="hi-IN"/>
        </w:rPr>
        <w:t>«</w:t>
      </w:r>
      <w:proofErr w:type="spellStart"/>
      <w:r w:rsidR="00576091" w:rsidRPr="00576091">
        <w:rPr>
          <w:rFonts w:eastAsia="SimSun" w:cs="Mangal"/>
          <w:bCs/>
          <w:kern w:val="28"/>
          <w:sz w:val="28"/>
          <w:szCs w:val="28"/>
          <w:lang w:eastAsia="zh-CN" w:bidi="hi-IN"/>
        </w:rPr>
        <w:t>Котельское</w:t>
      </w:r>
      <w:proofErr w:type="spellEnd"/>
      <w:r w:rsidR="00576091" w:rsidRPr="00576091">
        <w:rPr>
          <w:rFonts w:eastAsia="SimSun" w:cs="Mangal"/>
          <w:bCs/>
          <w:kern w:val="28"/>
          <w:sz w:val="28"/>
          <w:szCs w:val="28"/>
          <w:lang w:eastAsia="zh-CN" w:bidi="hi-IN"/>
        </w:rPr>
        <w:t xml:space="preserve"> сельское поселение»</w:t>
      </w:r>
      <w:r>
        <w:rPr>
          <w:rFonts w:eastAsia="SimSun" w:cs="Mangal"/>
          <w:iCs/>
          <w:kern w:val="3"/>
          <w:sz w:val="28"/>
          <w:szCs w:val="28"/>
          <w:lang w:eastAsia="zh-CN" w:bidi="hi-IN"/>
        </w:rPr>
        <w:t xml:space="preserve"> </w:t>
      </w:r>
      <w:r w:rsidRPr="00740A3D">
        <w:rPr>
          <w:rFonts w:eastAsia="SimSun"/>
          <w:kern w:val="3"/>
          <w:sz w:val="28"/>
          <w:szCs w:val="28"/>
          <w:lang w:eastAsia="zh-CN" w:bidi="hi-IN"/>
        </w:rPr>
        <w:t xml:space="preserve">согласно </w:t>
      </w:r>
      <w:r w:rsidRPr="00740A3D">
        <w:rPr>
          <w:rFonts w:eastAsia="SimSun"/>
          <w:kern w:val="3"/>
          <w:sz w:val="28"/>
          <w:szCs w:val="28"/>
          <w:lang w:bidi="hi-IN"/>
        </w:rPr>
        <w:t>приложению</w:t>
      </w:r>
      <w:r w:rsidRPr="00740A3D">
        <w:rPr>
          <w:rFonts w:eastAsia="SimSun"/>
          <w:kern w:val="3"/>
          <w:sz w:val="28"/>
          <w:szCs w:val="28"/>
          <w:lang w:eastAsia="zh-CN" w:bidi="hi-IN"/>
        </w:rPr>
        <w:t>.</w:t>
      </w:r>
    </w:p>
    <w:p w:rsidR="00576091" w:rsidRPr="00576091" w:rsidRDefault="00576091" w:rsidP="00576091">
      <w:pPr>
        <w:tabs>
          <w:tab w:val="left" w:pos="720"/>
        </w:tabs>
        <w:ind w:firstLine="360"/>
        <w:jc w:val="both"/>
        <w:rPr>
          <w:sz w:val="28"/>
          <w:szCs w:val="28"/>
        </w:rPr>
      </w:pPr>
      <w:r w:rsidRPr="00576091">
        <w:rPr>
          <w:sz w:val="28"/>
          <w:szCs w:val="28"/>
        </w:rPr>
        <w:tab/>
        <w:t>2. Опубликовать данное постановление в средствах массовой информации и на официальном сайте администрации МО «</w:t>
      </w:r>
      <w:proofErr w:type="spellStart"/>
      <w:r w:rsidRPr="00576091">
        <w:rPr>
          <w:sz w:val="28"/>
          <w:szCs w:val="28"/>
        </w:rPr>
        <w:t>Котельское</w:t>
      </w:r>
      <w:proofErr w:type="spellEnd"/>
      <w:r w:rsidRPr="00576091">
        <w:rPr>
          <w:sz w:val="28"/>
          <w:szCs w:val="28"/>
        </w:rPr>
        <w:t xml:space="preserve"> сельское поселение». </w:t>
      </w:r>
    </w:p>
    <w:p w:rsidR="00576091" w:rsidRPr="00576091" w:rsidRDefault="00576091" w:rsidP="00576091">
      <w:pPr>
        <w:tabs>
          <w:tab w:val="left" w:pos="720"/>
        </w:tabs>
        <w:ind w:firstLine="260"/>
        <w:jc w:val="both"/>
        <w:rPr>
          <w:sz w:val="28"/>
          <w:szCs w:val="28"/>
        </w:rPr>
      </w:pPr>
      <w:r w:rsidRPr="00576091">
        <w:rPr>
          <w:sz w:val="28"/>
          <w:szCs w:val="28"/>
        </w:rPr>
        <w:tab/>
        <w:t>3. Решение вступает в законную силу после его официального опубликования (обнародования).</w:t>
      </w:r>
    </w:p>
    <w:p w:rsidR="00576091" w:rsidRPr="00576091" w:rsidRDefault="00576091" w:rsidP="00576091">
      <w:pPr>
        <w:suppressAutoHyphens/>
        <w:autoSpaceDN w:val="0"/>
        <w:ind w:firstLine="709"/>
        <w:jc w:val="both"/>
        <w:rPr>
          <w:rFonts w:eastAsia="SimSun"/>
          <w:kern w:val="3"/>
          <w:sz w:val="28"/>
          <w:szCs w:val="28"/>
          <w:lang w:eastAsia="zh-CN" w:bidi="hi-IN"/>
        </w:rPr>
      </w:pPr>
    </w:p>
    <w:p w:rsidR="00576091" w:rsidRPr="00576091" w:rsidRDefault="00576091" w:rsidP="00576091">
      <w:pPr>
        <w:ind w:right="-1"/>
        <w:rPr>
          <w:sz w:val="28"/>
          <w:szCs w:val="28"/>
        </w:rPr>
      </w:pPr>
    </w:p>
    <w:p w:rsidR="00576091" w:rsidRPr="00576091" w:rsidRDefault="00576091" w:rsidP="00576091">
      <w:pPr>
        <w:widowControl w:val="0"/>
        <w:rPr>
          <w:rFonts w:eastAsia="Times New Roman"/>
          <w:b/>
          <w:sz w:val="28"/>
          <w:szCs w:val="28"/>
        </w:rPr>
      </w:pPr>
      <w:r w:rsidRPr="00576091">
        <w:rPr>
          <w:rFonts w:eastAsia="Times New Roman"/>
          <w:sz w:val="28"/>
          <w:szCs w:val="28"/>
        </w:rPr>
        <w:t xml:space="preserve">Глава муниципального образования                                   </w:t>
      </w:r>
      <w:r w:rsidR="00B33EDC">
        <w:rPr>
          <w:rFonts w:eastAsia="Times New Roman"/>
          <w:sz w:val="28"/>
          <w:szCs w:val="28"/>
        </w:rPr>
        <w:tab/>
      </w:r>
      <w:r w:rsidR="00B33EDC">
        <w:rPr>
          <w:rFonts w:eastAsia="Times New Roman"/>
          <w:sz w:val="28"/>
          <w:szCs w:val="28"/>
        </w:rPr>
        <w:tab/>
      </w:r>
      <w:bookmarkStart w:id="0" w:name="_GoBack"/>
      <w:bookmarkEnd w:id="0"/>
      <w:r w:rsidRPr="00576091">
        <w:rPr>
          <w:rFonts w:eastAsia="Times New Roman"/>
          <w:sz w:val="28"/>
          <w:szCs w:val="28"/>
        </w:rPr>
        <w:t xml:space="preserve">Н.А. </w:t>
      </w:r>
      <w:proofErr w:type="spellStart"/>
      <w:r w:rsidRPr="00576091">
        <w:rPr>
          <w:rFonts w:eastAsia="Times New Roman"/>
          <w:sz w:val="28"/>
          <w:szCs w:val="28"/>
        </w:rPr>
        <w:t>Таршев</w:t>
      </w:r>
      <w:proofErr w:type="spellEnd"/>
    </w:p>
    <w:p w:rsidR="002110C1" w:rsidRPr="00A31A86" w:rsidRDefault="002110C1" w:rsidP="008D55F5">
      <w:pPr>
        <w:pStyle w:val="s18"/>
        <w:spacing w:before="0" w:beforeAutospacing="0" w:after="0" w:afterAutospacing="0"/>
        <w:ind w:left="3825"/>
        <w:rPr>
          <w:rStyle w:val="bumpedfont15"/>
          <w:sz w:val="28"/>
          <w:szCs w:val="28"/>
        </w:rPr>
      </w:pPr>
      <w:r w:rsidRPr="00A31A86">
        <w:rPr>
          <w:rStyle w:val="bumpedfont15"/>
          <w:sz w:val="28"/>
          <w:szCs w:val="28"/>
        </w:rPr>
        <w:br w:type="page"/>
      </w:r>
    </w:p>
    <w:p w:rsidR="00FA3B6F" w:rsidRPr="00576091" w:rsidRDefault="00FA3B6F" w:rsidP="00FA3B6F">
      <w:pPr>
        <w:autoSpaceDE w:val="0"/>
        <w:autoSpaceDN w:val="0"/>
        <w:adjustRightInd w:val="0"/>
        <w:ind w:left="4536"/>
        <w:jc w:val="right"/>
        <w:rPr>
          <w:b/>
          <w:color w:val="000000" w:themeColor="text1"/>
        </w:rPr>
      </w:pPr>
      <w:bookmarkStart w:id="1" w:name="Par35"/>
      <w:bookmarkEnd w:id="1"/>
      <w:r w:rsidRPr="00576091">
        <w:rPr>
          <w:b/>
          <w:color w:val="000000" w:themeColor="text1"/>
        </w:rPr>
        <w:lastRenderedPageBreak/>
        <w:t>Приложение</w:t>
      </w:r>
    </w:p>
    <w:p w:rsidR="00576091" w:rsidRDefault="00576091" w:rsidP="00FA3B6F">
      <w:pPr>
        <w:autoSpaceDE w:val="0"/>
        <w:autoSpaceDN w:val="0"/>
        <w:adjustRightInd w:val="0"/>
        <w:ind w:left="4536"/>
        <w:jc w:val="right"/>
        <w:rPr>
          <w:b/>
          <w:color w:val="000000" w:themeColor="text1"/>
        </w:rPr>
      </w:pPr>
      <w:r>
        <w:rPr>
          <w:b/>
          <w:color w:val="000000" w:themeColor="text1"/>
        </w:rPr>
        <w:t>к решению С</w:t>
      </w:r>
      <w:r w:rsidR="00FA3B6F" w:rsidRPr="00576091">
        <w:rPr>
          <w:b/>
          <w:color w:val="000000" w:themeColor="text1"/>
        </w:rPr>
        <w:t>овета депутатов</w:t>
      </w:r>
    </w:p>
    <w:p w:rsidR="00576091" w:rsidRDefault="00576091" w:rsidP="00FA3B6F">
      <w:pPr>
        <w:autoSpaceDE w:val="0"/>
        <w:autoSpaceDN w:val="0"/>
        <w:adjustRightInd w:val="0"/>
        <w:ind w:left="4536"/>
        <w:jc w:val="right"/>
        <w:rPr>
          <w:b/>
          <w:color w:val="000000" w:themeColor="text1"/>
        </w:rPr>
      </w:pPr>
      <w:r>
        <w:rPr>
          <w:b/>
          <w:color w:val="000000" w:themeColor="text1"/>
        </w:rPr>
        <w:t>МО «</w:t>
      </w:r>
      <w:proofErr w:type="spellStart"/>
      <w:r>
        <w:rPr>
          <w:b/>
          <w:color w:val="000000" w:themeColor="text1"/>
        </w:rPr>
        <w:t>Котельское</w:t>
      </w:r>
      <w:proofErr w:type="spellEnd"/>
      <w:r>
        <w:rPr>
          <w:b/>
          <w:color w:val="000000" w:themeColor="text1"/>
        </w:rPr>
        <w:t xml:space="preserve"> сельское поселение»</w:t>
      </w:r>
      <w:r w:rsidR="00FA3B6F" w:rsidRPr="00576091">
        <w:rPr>
          <w:b/>
          <w:color w:val="000000" w:themeColor="text1"/>
        </w:rPr>
        <w:t xml:space="preserve"> </w:t>
      </w:r>
    </w:p>
    <w:p w:rsidR="00FA3B6F" w:rsidRPr="00576091" w:rsidRDefault="00FA3B6F" w:rsidP="00FA3B6F">
      <w:pPr>
        <w:autoSpaceDE w:val="0"/>
        <w:autoSpaceDN w:val="0"/>
        <w:adjustRightInd w:val="0"/>
        <w:ind w:left="4536"/>
        <w:jc w:val="right"/>
        <w:rPr>
          <w:b/>
          <w:color w:val="000000" w:themeColor="text1"/>
        </w:rPr>
      </w:pPr>
      <w:r w:rsidRPr="00576091">
        <w:rPr>
          <w:b/>
          <w:color w:val="000000" w:themeColor="text1"/>
        </w:rPr>
        <w:t xml:space="preserve">от </w:t>
      </w:r>
      <w:r w:rsidR="00576091">
        <w:rPr>
          <w:b/>
          <w:color w:val="000000" w:themeColor="text1"/>
        </w:rPr>
        <w:t>12.10.2021 года  № 152</w:t>
      </w:r>
    </w:p>
    <w:p w:rsidR="008D55F5" w:rsidRPr="00576091" w:rsidRDefault="008D55F5" w:rsidP="008D55F5">
      <w:pPr>
        <w:pStyle w:val="s20"/>
        <w:spacing w:before="0" w:beforeAutospacing="0" w:after="0" w:afterAutospacing="0" w:line="324" w:lineRule="atLeast"/>
        <w:jc w:val="center"/>
      </w:pPr>
      <w:r w:rsidRPr="00576091">
        <w:t> </w:t>
      </w:r>
    </w:p>
    <w:p w:rsidR="008D55F5" w:rsidRPr="00576091" w:rsidRDefault="008D55F5" w:rsidP="008D55F5">
      <w:pPr>
        <w:pStyle w:val="s20"/>
        <w:spacing w:before="0" w:beforeAutospacing="0" w:after="0" w:afterAutospacing="0" w:line="324" w:lineRule="atLeast"/>
        <w:jc w:val="center"/>
      </w:pPr>
      <w:r w:rsidRPr="00576091">
        <w:rPr>
          <w:rStyle w:val="bumpedfont15"/>
          <w:b/>
          <w:bCs/>
        </w:rPr>
        <w:t>ПОЛОЖЕНИЕ</w:t>
      </w:r>
    </w:p>
    <w:p w:rsidR="00576091" w:rsidRDefault="00FA3B6F" w:rsidP="00576091">
      <w:pPr>
        <w:pStyle w:val="s4"/>
        <w:spacing w:before="0" w:beforeAutospacing="0" w:after="0" w:afterAutospacing="0"/>
        <w:jc w:val="center"/>
        <w:rPr>
          <w:b/>
          <w:color w:val="000000" w:themeColor="text1"/>
        </w:rPr>
      </w:pPr>
      <w:bookmarkStart w:id="2" w:name="_Hlk73456502"/>
      <w:bookmarkEnd w:id="2"/>
      <w:r w:rsidRPr="00576091">
        <w:rPr>
          <w:rStyle w:val="bumpedfont15"/>
          <w:b/>
          <w:bCs/>
        </w:rPr>
        <w:t xml:space="preserve">о муниципальном </w:t>
      </w:r>
      <w:r w:rsidR="00505888" w:rsidRPr="00576091">
        <w:rPr>
          <w:rStyle w:val="bumpedfont15"/>
          <w:b/>
          <w:bCs/>
        </w:rPr>
        <w:t xml:space="preserve">лесном </w:t>
      </w:r>
      <w:r w:rsidRPr="00576091">
        <w:rPr>
          <w:rStyle w:val="bumpedfont15"/>
          <w:b/>
          <w:bCs/>
        </w:rPr>
        <w:t xml:space="preserve">контроле </w:t>
      </w:r>
      <w:r w:rsidRPr="00576091">
        <w:rPr>
          <w:b/>
          <w:iCs/>
        </w:rPr>
        <w:t>н</w:t>
      </w:r>
      <w:r w:rsidRPr="00576091">
        <w:rPr>
          <w:b/>
        </w:rPr>
        <w:t xml:space="preserve">а территории </w:t>
      </w:r>
      <w:r w:rsidRPr="00576091">
        <w:rPr>
          <w:b/>
          <w:color w:val="000000" w:themeColor="text1"/>
        </w:rPr>
        <w:t xml:space="preserve">муниципального образования </w:t>
      </w:r>
      <w:r w:rsidR="00576091" w:rsidRPr="00576091">
        <w:rPr>
          <w:b/>
          <w:color w:val="000000" w:themeColor="text1"/>
        </w:rPr>
        <w:t>«</w:t>
      </w:r>
      <w:proofErr w:type="spellStart"/>
      <w:r w:rsidR="00576091" w:rsidRPr="00576091">
        <w:rPr>
          <w:b/>
          <w:color w:val="000000" w:themeColor="text1"/>
        </w:rPr>
        <w:t>Котельское</w:t>
      </w:r>
      <w:proofErr w:type="spellEnd"/>
      <w:r w:rsidR="00576091" w:rsidRPr="00576091">
        <w:rPr>
          <w:b/>
          <w:color w:val="000000" w:themeColor="text1"/>
        </w:rPr>
        <w:t xml:space="preserve"> сельское поселение» </w:t>
      </w:r>
    </w:p>
    <w:p w:rsidR="00576091" w:rsidRDefault="00576091" w:rsidP="00576091">
      <w:pPr>
        <w:pStyle w:val="s4"/>
        <w:spacing w:before="0" w:beforeAutospacing="0" w:after="0" w:afterAutospacing="0"/>
        <w:jc w:val="center"/>
        <w:rPr>
          <w:b/>
          <w:color w:val="000000" w:themeColor="text1"/>
        </w:rPr>
      </w:pPr>
    </w:p>
    <w:p w:rsidR="008D55F5" w:rsidRPr="00576091" w:rsidRDefault="008D55F5" w:rsidP="00576091">
      <w:pPr>
        <w:pStyle w:val="s4"/>
        <w:spacing w:before="0" w:beforeAutospacing="0" w:after="0" w:afterAutospacing="0"/>
        <w:jc w:val="center"/>
      </w:pPr>
      <w:r w:rsidRPr="00576091">
        <w:rPr>
          <w:rStyle w:val="bumpedfont15"/>
          <w:b/>
          <w:bCs/>
        </w:rPr>
        <w:t>1.Общие положения</w:t>
      </w:r>
    </w:p>
    <w:p w:rsidR="008D55F5" w:rsidRPr="00576091" w:rsidRDefault="008D55F5" w:rsidP="008D55F5">
      <w:pPr>
        <w:pStyle w:val="s25"/>
        <w:spacing w:before="0" w:beforeAutospacing="0" w:after="0" w:afterAutospacing="0"/>
        <w:ind w:firstLine="420"/>
      </w:pPr>
      <w:r w:rsidRPr="00576091">
        <w:t> </w:t>
      </w:r>
    </w:p>
    <w:p w:rsidR="008D55F5" w:rsidRPr="00576091" w:rsidRDefault="008D55F5" w:rsidP="00FA3B6F">
      <w:pPr>
        <w:pStyle w:val="ac"/>
        <w:widowControl/>
        <w:tabs>
          <w:tab w:val="left" w:pos="1134"/>
        </w:tabs>
        <w:ind w:left="0" w:firstLine="709"/>
        <w:jc w:val="both"/>
        <w:rPr>
          <w:rFonts w:ascii="Times New Roman" w:hAnsi="Times New Roman"/>
          <w:sz w:val="24"/>
          <w:szCs w:val="24"/>
        </w:rPr>
      </w:pPr>
      <w:r w:rsidRPr="00576091">
        <w:rPr>
          <w:rStyle w:val="bumpedfont15"/>
          <w:rFonts w:ascii="Times New Roman" w:hAnsi="Times New Roman"/>
          <w:sz w:val="24"/>
          <w:szCs w:val="24"/>
        </w:rPr>
        <w:t xml:space="preserve">1.1. </w:t>
      </w:r>
      <w:r w:rsidR="00FA3B6F" w:rsidRPr="00576091">
        <w:rPr>
          <w:rFonts w:ascii="Times New Roman" w:hAnsi="Times New Roman"/>
          <w:sz w:val="24"/>
          <w:szCs w:val="24"/>
        </w:rPr>
        <w:t xml:space="preserve">Настоящее Положение (далее - также Положение) устанавливает порядок организации и осуществления муниципального лесного контроля на территории </w:t>
      </w:r>
      <w:r w:rsidR="00576091">
        <w:rPr>
          <w:rFonts w:ascii="Times New Roman" w:hAnsi="Times New Roman"/>
          <w:sz w:val="24"/>
          <w:szCs w:val="24"/>
        </w:rPr>
        <w:t xml:space="preserve">МО </w:t>
      </w:r>
      <w:r w:rsidR="00576091" w:rsidRPr="00576091">
        <w:rPr>
          <w:rFonts w:ascii="Times New Roman" w:hAnsi="Times New Roman"/>
          <w:sz w:val="24"/>
          <w:szCs w:val="24"/>
        </w:rPr>
        <w:t>«</w:t>
      </w:r>
      <w:proofErr w:type="spellStart"/>
      <w:r w:rsidR="00576091" w:rsidRPr="00576091">
        <w:rPr>
          <w:rFonts w:ascii="Times New Roman" w:hAnsi="Times New Roman"/>
          <w:sz w:val="24"/>
          <w:szCs w:val="24"/>
        </w:rPr>
        <w:t>Котельское</w:t>
      </w:r>
      <w:proofErr w:type="spellEnd"/>
      <w:r w:rsidR="00576091" w:rsidRPr="00576091">
        <w:rPr>
          <w:rFonts w:ascii="Times New Roman" w:hAnsi="Times New Roman"/>
          <w:sz w:val="24"/>
          <w:szCs w:val="24"/>
        </w:rPr>
        <w:t xml:space="preserve"> сельское поселение»</w:t>
      </w:r>
      <w:r w:rsidR="00576091" w:rsidRPr="00576091">
        <w:rPr>
          <w:rFonts w:ascii="Times New Roman" w:hAnsi="Times New Roman"/>
          <w:b/>
          <w:sz w:val="24"/>
          <w:szCs w:val="24"/>
        </w:rPr>
        <w:t xml:space="preserve"> </w:t>
      </w:r>
      <w:r w:rsidR="00FA3B6F" w:rsidRPr="00576091">
        <w:rPr>
          <w:rFonts w:ascii="Times New Roman" w:hAnsi="Times New Roman"/>
          <w:sz w:val="24"/>
          <w:szCs w:val="24"/>
        </w:rPr>
        <w:t>(далее – муниципальный контроль).</w:t>
      </w:r>
    </w:p>
    <w:p w:rsidR="00FA3B6F" w:rsidRPr="00576091" w:rsidRDefault="00FA3B6F" w:rsidP="00FA3B6F">
      <w:pPr>
        <w:pStyle w:val="ac"/>
        <w:widowControl/>
        <w:tabs>
          <w:tab w:val="left" w:pos="1134"/>
        </w:tabs>
        <w:ind w:left="0" w:firstLine="709"/>
        <w:jc w:val="both"/>
        <w:rPr>
          <w:rStyle w:val="bumpedfont15"/>
          <w:rFonts w:ascii="Times New Roman" w:hAnsi="Times New Roman"/>
          <w:sz w:val="24"/>
          <w:szCs w:val="24"/>
        </w:rPr>
      </w:pPr>
      <w:r w:rsidRPr="00576091">
        <w:rPr>
          <w:rFonts w:ascii="Times New Roman" w:hAnsi="Times New Roman"/>
          <w:sz w:val="24"/>
          <w:szCs w:val="24"/>
        </w:rPr>
        <w:t>К отношениям, связанным с осуществлением муниципального лесного контроля применяются положения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w:t>
      </w:r>
    </w:p>
    <w:p w:rsidR="008D55F5" w:rsidRPr="00576091" w:rsidRDefault="008D55F5" w:rsidP="00B80828">
      <w:pPr>
        <w:pStyle w:val="s26"/>
        <w:spacing w:before="0" w:beforeAutospacing="0" w:after="0" w:afterAutospacing="0"/>
        <w:ind w:firstLine="525"/>
        <w:jc w:val="both"/>
      </w:pPr>
      <w:r w:rsidRPr="00576091">
        <w:rPr>
          <w:rStyle w:val="bumpedfont15"/>
        </w:rPr>
        <w:t xml:space="preserve">1.2. </w:t>
      </w:r>
      <w:proofErr w:type="gramStart"/>
      <w:r w:rsidRPr="00576091">
        <w:rPr>
          <w:rStyle w:val="bumpedfont15"/>
        </w:rPr>
        <w:t>Предметом муниципального контроля является</w:t>
      </w:r>
      <w:r w:rsidR="00B80828" w:rsidRPr="00576091">
        <w:rPr>
          <w:rStyle w:val="bumpedfont15"/>
        </w:rPr>
        <w:t xml:space="preserve"> </w:t>
      </w:r>
      <w:r w:rsidRPr="00576091">
        <w:rPr>
          <w:rStyle w:val="bumpedfont15"/>
        </w:rPr>
        <w:t xml:space="preserve">соблюдение юридическими лицами, индивидуальными предпринимателями, гражданами (далее – контролируемые лица) обязательных требований </w:t>
      </w:r>
      <w:r w:rsidR="002110C1" w:rsidRPr="00576091">
        <w:rPr>
          <w:rStyle w:val="bumpedfont15"/>
        </w:rPr>
        <w:t xml:space="preserve">в отношении лесных участков, находящихся в муниципальной собственности, требований, установленных в соответствии с Лесным кодексом, </w:t>
      </w:r>
      <w:r w:rsidR="007F79A4" w:rsidRPr="00576091">
        <w:rPr>
          <w:rStyle w:val="bumpedfont15"/>
        </w:rPr>
        <w:t>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использования, охраны, защиты, воспроизводства</w:t>
      </w:r>
      <w:proofErr w:type="gramEnd"/>
      <w:r w:rsidR="007F79A4" w:rsidRPr="00576091">
        <w:rPr>
          <w:rStyle w:val="bumpedfont15"/>
        </w:rPr>
        <w:t xml:space="preserve"> лесов и лесоразведения, в том числе в области семеноводства в отношении семян лесных растений </w:t>
      </w:r>
      <w:r w:rsidRPr="00576091">
        <w:rPr>
          <w:rStyle w:val="bumpedfont15"/>
        </w:rPr>
        <w:t>(далее – обязательные требования);</w:t>
      </w:r>
    </w:p>
    <w:p w:rsidR="008D55F5" w:rsidRPr="00576091" w:rsidRDefault="008D55F5" w:rsidP="008D55F5">
      <w:pPr>
        <w:pStyle w:val="s15"/>
        <w:spacing w:before="0" w:beforeAutospacing="0" w:after="0" w:afterAutospacing="0"/>
        <w:ind w:firstLine="525"/>
        <w:jc w:val="both"/>
      </w:pPr>
      <w:r w:rsidRPr="00576091">
        <w:rPr>
          <w:rStyle w:val="bumpedfont15"/>
        </w:rPr>
        <w:t>исполнение решений, принимаемых по результатам контрольных мероприятий.</w:t>
      </w:r>
    </w:p>
    <w:p w:rsidR="00393143" w:rsidRPr="00576091" w:rsidRDefault="008D55F5" w:rsidP="00393143">
      <w:pPr>
        <w:autoSpaceDE w:val="0"/>
        <w:autoSpaceDN w:val="0"/>
        <w:adjustRightInd w:val="0"/>
        <w:ind w:firstLine="540"/>
        <w:jc w:val="both"/>
      </w:pPr>
      <w:r w:rsidRPr="00576091">
        <w:rPr>
          <w:rStyle w:val="bumpedfont15"/>
        </w:rPr>
        <w:t xml:space="preserve">1.3. </w:t>
      </w:r>
      <w:r w:rsidR="00393143" w:rsidRPr="00576091">
        <w:t>Объектами муниципального контроля (далее - объект контроля) являются:</w:t>
      </w:r>
    </w:p>
    <w:p w:rsidR="00693D81" w:rsidRPr="00576091" w:rsidRDefault="00693D81" w:rsidP="008D55F5">
      <w:pPr>
        <w:pStyle w:val="s26"/>
        <w:spacing w:before="0" w:beforeAutospacing="0" w:after="0" w:afterAutospacing="0"/>
        <w:ind w:firstLine="525"/>
        <w:jc w:val="both"/>
      </w:pPr>
      <w:r w:rsidRPr="00576091">
        <w:t>а) деятельность контролируемых лиц в сфере лесного хозяйства:</w:t>
      </w:r>
    </w:p>
    <w:p w:rsidR="00693D81" w:rsidRPr="00576091" w:rsidRDefault="00693D81" w:rsidP="008D55F5">
      <w:pPr>
        <w:pStyle w:val="s26"/>
        <w:spacing w:before="0" w:beforeAutospacing="0" w:after="0" w:afterAutospacing="0"/>
        <w:ind w:firstLine="525"/>
        <w:jc w:val="both"/>
      </w:pPr>
      <w:r w:rsidRPr="00576091">
        <w:t>использование лесов;</w:t>
      </w:r>
    </w:p>
    <w:p w:rsidR="00693D81" w:rsidRPr="00576091" w:rsidRDefault="00693D81" w:rsidP="008D55F5">
      <w:pPr>
        <w:pStyle w:val="s26"/>
        <w:spacing w:before="0" w:beforeAutospacing="0" w:after="0" w:afterAutospacing="0"/>
        <w:ind w:firstLine="525"/>
        <w:jc w:val="both"/>
      </w:pPr>
      <w:r w:rsidRPr="00576091">
        <w:t>охрана лесов;</w:t>
      </w:r>
    </w:p>
    <w:p w:rsidR="00693D81" w:rsidRPr="00576091" w:rsidRDefault="00693D81" w:rsidP="008D55F5">
      <w:pPr>
        <w:pStyle w:val="s26"/>
        <w:spacing w:before="0" w:beforeAutospacing="0" w:after="0" w:afterAutospacing="0"/>
        <w:ind w:firstLine="525"/>
        <w:jc w:val="both"/>
      </w:pPr>
      <w:r w:rsidRPr="00576091">
        <w:t>защита лесов;</w:t>
      </w:r>
    </w:p>
    <w:p w:rsidR="00693D81" w:rsidRPr="00576091" w:rsidRDefault="00693D81" w:rsidP="008D55F5">
      <w:pPr>
        <w:pStyle w:val="s26"/>
        <w:spacing w:before="0" w:beforeAutospacing="0" w:after="0" w:afterAutospacing="0"/>
        <w:ind w:firstLine="525"/>
        <w:jc w:val="both"/>
      </w:pPr>
      <w:r w:rsidRPr="00576091">
        <w:t>воспроизводство лесов и лесоразведения;</w:t>
      </w:r>
    </w:p>
    <w:p w:rsidR="00693D81" w:rsidRPr="00576091" w:rsidRDefault="00693D81" w:rsidP="008D55F5">
      <w:pPr>
        <w:pStyle w:val="s26"/>
        <w:spacing w:before="0" w:beforeAutospacing="0" w:after="0" w:afterAutospacing="0"/>
        <w:ind w:firstLine="525"/>
        <w:jc w:val="both"/>
      </w:pPr>
      <w:r w:rsidRPr="00576091">
        <w:t>б) производственные объекты:</w:t>
      </w:r>
    </w:p>
    <w:p w:rsidR="00693D81" w:rsidRPr="00576091" w:rsidRDefault="00693D81" w:rsidP="008D55F5">
      <w:pPr>
        <w:pStyle w:val="s26"/>
        <w:spacing w:before="0" w:beforeAutospacing="0" w:after="0" w:afterAutospacing="0"/>
        <w:ind w:firstLine="525"/>
        <w:jc w:val="both"/>
      </w:pPr>
      <w:r w:rsidRPr="00576091">
        <w:t>лесные участки, части лестных участков, на которых в том числе осуществляется деятельность по использованию, охране, защите, воспроизводству лесов и лесоразведению;</w:t>
      </w:r>
    </w:p>
    <w:p w:rsidR="00693D81" w:rsidRPr="00576091" w:rsidRDefault="00693D81" w:rsidP="008D55F5">
      <w:pPr>
        <w:pStyle w:val="s26"/>
        <w:spacing w:before="0" w:beforeAutospacing="0" w:after="0" w:afterAutospacing="0"/>
        <w:ind w:firstLine="525"/>
        <w:jc w:val="both"/>
      </w:pPr>
      <w:r w:rsidRPr="00576091">
        <w:t>средства предупреждения и тушения лесных пожаров;</w:t>
      </w:r>
    </w:p>
    <w:p w:rsidR="00693D81" w:rsidRPr="00576091" w:rsidRDefault="00693D81" w:rsidP="008D55F5">
      <w:pPr>
        <w:pStyle w:val="s26"/>
        <w:spacing w:before="0" w:beforeAutospacing="0" w:after="0" w:afterAutospacing="0"/>
        <w:ind w:firstLine="525"/>
        <w:jc w:val="both"/>
      </w:pPr>
      <w:proofErr w:type="gramStart"/>
      <w:r w:rsidRPr="00576091">
        <w:t xml:space="preserve">другие объекты, в том числе стационарные объекты, оборудование, устройство, предметы, материалы, транспортные средства, связанные (задействованные) с осуществлением </w:t>
      </w:r>
      <w:r w:rsidR="002D071A" w:rsidRPr="00576091">
        <w:t>использования, охраны, защиты, воспроизводства лесов и лесоразведения.</w:t>
      </w:r>
      <w:proofErr w:type="gramEnd"/>
    </w:p>
    <w:p w:rsidR="008D55F5" w:rsidRPr="00576091" w:rsidRDefault="008D55F5" w:rsidP="008D55F5">
      <w:pPr>
        <w:pStyle w:val="s26"/>
        <w:spacing w:before="0" w:beforeAutospacing="0" w:after="0" w:afterAutospacing="0"/>
        <w:ind w:firstLine="525"/>
        <w:jc w:val="both"/>
      </w:pPr>
      <w:r w:rsidRPr="00576091">
        <w:rPr>
          <w:rStyle w:val="bumpedfont15"/>
        </w:rPr>
        <w:t>1.4. Учет объектов контроля осуществляется посредством создания:</w:t>
      </w:r>
    </w:p>
    <w:p w:rsidR="008D55F5" w:rsidRPr="00576091" w:rsidRDefault="008D55F5" w:rsidP="008D55F5">
      <w:pPr>
        <w:pStyle w:val="s15"/>
        <w:spacing w:before="0" w:beforeAutospacing="0" w:after="0" w:afterAutospacing="0"/>
        <w:ind w:firstLine="525"/>
        <w:jc w:val="both"/>
      </w:pPr>
      <w:r w:rsidRPr="00576091">
        <w:rPr>
          <w:rStyle w:val="bumpedfont15"/>
        </w:rPr>
        <w:t>единого реестра контрольных мероприятий; </w:t>
      </w:r>
    </w:p>
    <w:p w:rsidR="008D55F5" w:rsidRPr="00576091" w:rsidRDefault="008D55F5" w:rsidP="008D55F5">
      <w:pPr>
        <w:pStyle w:val="s15"/>
        <w:spacing w:before="0" w:beforeAutospacing="0" w:after="0" w:afterAutospacing="0"/>
        <w:ind w:firstLine="525"/>
        <w:jc w:val="both"/>
      </w:pPr>
      <w:r w:rsidRPr="00576091">
        <w:rPr>
          <w:rStyle w:val="bumpedfont15"/>
        </w:rPr>
        <w:t>информационной системы (подсистемы государственной информационной системы)</w:t>
      </w:r>
      <w:r w:rsidR="004F2C68" w:rsidRPr="00576091">
        <w:rPr>
          <w:rStyle w:val="bumpedfont15"/>
        </w:rPr>
        <w:t xml:space="preserve"> </w:t>
      </w:r>
      <w:r w:rsidRPr="00576091">
        <w:rPr>
          <w:rStyle w:val="bumpedfont15"/>
        </w:rPr>
        <w:t>досудебного обжалования;</w:t>
      </w:r>
    </w:p>
    <w:p w:rsidR="008D55F5" w:rsidRPr="00576091" w:rsidRDefault="008D55F5" w:rsidP="008D55F5">
      <w:pPr>
        <w:pStyle w:val="s15"/>
        <w:spacing w:before="0" w:beforeAutospacing="0" w:after="0" w:afterAutospacing="0"/>
        <w:ind w:firstLine="525"/>
        <w:jc w:val="both"/>
      </w:pPr>
      <w:r w:rsidRPr="00576091">
        <w:rPr>
          <w:rStyle w:val="bumpedfont15"/>
        </w:rPr>
        <w:t>иных государственных и муниципальных информационных систем путем межведомственного информационного взаимодействия.</w:t>
      </w:r>
    </w:p>
    <w:p w:rsidR="00467551" w:rsidRPr="00576091" w:rsidRDefault="00467551" w:rsidP="00467551">
      <w:pPr>
        <w:ind w:firstLine="709"/>
        <w:jc w:val="both"/>
      </w:pPr>
      <w:r w:rsidRPr="00576091">
        <w:t>Учет объектов контроля осуществляется с использованием информационной системы.</w:t>
      </w:r>
    </w:p>
    <w:p w:rsidR="008D55F5" w:rsidRPr="00576091" w:rsidRDefault="008D55F5" w:rsidP="008D55F5">
      <w:pPr>
        <w:pStyle w:val="s26"/>
        <w:spacing w:before="0" w:beforeAutospacing="0" w:after="0" w:afterAutospacing="0"/>
        <w:ind w:firstLine="525"/>
        <w:jc w:val="both"/>
      </w:pPr>
      <w:r w:rsidRPr="00576091">
        <w:rPr>
          <w:rStyle w:val="bumpedfont15"/>
        </w:rPr>
        <w:lastRenderedPageBreak/>
        <w:t>1.5. Муниципальный контроль осуществляется администрацией </w:t>
      </w:r>
      <w:r w:rsidR="00576091">
        <w:t xml:space="preserve">МО </w:t>
      </w:r>
      <w:r w:rsidR="00576091" w:rsidRPr="00576091">
        <w:t>«</w:t>
      </w:r>
      <w:proofErr w:type="spellStart"/>
      <w:r w:rsidR="00576091" w:rsidRPr="00576091">
        <w:t>Котельское</w:t>
      </w:r>
      <w:proofErr w:type="spellEnd"/>
      <w:r w:rsidR="00576091" w:rsidRPr="00576091">
        <w:t xml:space="preserve"> сельское поселение»</w:t>
      </w:r>
      <w:r w:rsidRPr="00576091">
        <w:rPr>
          <w:rStyle w:val="bumpedfont15"/>
        </w:rPr>
        <w:t> (далее – Контрольный орган).</w:t>
      </w:r>
    </w:p>
    <w:p w:rsidR="008D55F5" w:rsidRPr="00576091" w:rsidRDefault="008D55F5" w:rsidP="008D55F5">
      <w:pPr>
        <w:pStyle w:val="s26"/>
        <w:spacing w:before="0" w:beforeAutospacing="0" w:after="0" w:afterAutospacing="0"/>
        <w:ind w:firstLine="525"/>
        <w:jc w:val="both"/>
      </w:pPr>
      <w:r w:rsidRPr="00576091">
        <w:rPr>
          <w:rStyle w:val="bumpedfont15"/>
        </w:rPr>
        <w:t>1.6. Руководство деятельностью по осуществлению муниципального контроля осуществляет глава </w:t>
      </w:r>
      <w:r w:rsidR="00576091">
        <w:t xml:space="preserve">МО </w:t>
      </w:r>
      <w:r w:rsidR="00576091" w:rsidRPr="00576091">
        <w:t>«</w:t>
      </w:r>
      <w:proofErr w:type="spellStart"/>
      <w:r w:rsidR="00576091" w:rsidRPr="00576091">
        <w:t>Котельское</w:t>
      </w:r>
      <w:proofErr w:type="spellEnd"/>
      <w:r w:rsidR="00576091" w:rsidRPr="00576091">
        <w:t xml:space="preserve"> сельское поселение»</w:t>
      </w:r>
    </w:p>
    <w:p w:rsidR="008D55F5" w:rsidRPr="00576091" w:rsidRDefault="008D55F5" w:rsidP="008D55F5">
      <w:pPr>
        <w:pStyle w:val="s26"/>
        <w:spacing w:before="0" w:beforeAutospacing="0" w:after="0" w:afterAutospacing="0"/>
        <w:ind w:firstLine="525"/>
        <w:jc w:val="both"/>
      </w:pPr>
      <w:r w:rsidRPr="00576091">
        <w:rPr>
          <w:rStyle w:val="bumpedfont15"/>
        </w:rPr>
        <w:t>1.7. От имени Контрольного органа муниципальный контроль вправе осуществлять следующие должностные лица:</w:t>
      </w:r>
    </w:p>
    <w:p w:rsidR="008D55F5" w:rsidRPr="00576091" w:rsidRDefault="008D55F5" w:rsidP="008D55F5">
      <w:pPr>
        <w:pStyle w:val="s15"/>
        <w:spacing w:before="0" w:beforeAutospacing="0" w:after="0" w:afterAutospacing="0"/>
        <w:ind w:firstLine="525"/>
        <w:jc w:val="both"/>
      </w:pPr>
      <w:r w:rsidRPr="00576091">
        <w:rPr>
          <w:rStyle w:val="bumpedfont15"/>
        </w:rPr>
        <w:t>1) руководитель (заместитель руководителя) Контрольного органа;</w:t>
      </w:r>
    </w:p>
    <w:p w:rsidR="008D55F5" w:rsidRPr="00576091" w:rsidRDefault="008D55F5" w:rsidP="008D55F5">
      <w:pPr>
        <w:pStyle w:val="s15"/>
        <w:spacing w:before="0" w:beforeAutospacing="0" w:after="0" w:afterAutospacing="0"/>
        <w:ind w:firstLine="525"/>
        <w:jc w:val="both"/>
        <w:rPr>
          <w:rStyle w:val="bumpedfont15"/>
        </w:rPr>
      </w:pPr>
      <w:r w:rsidRPr="00576091">
        <w:rPr>
          <w:rStyle w:val="bumpedfont15"/>
        </w:rPr>
        <w:t xml:space="preserve">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w:t>
      </w:r>
      <w:r w:rsidR="0041602B" w:rsidRPr="00576091">
        <w:rPr>
          <w:rStyle w:val="bumpedfont15"/>
        </w:rPr>
        <w:t>мероприятий (далее – инспектор);</w:t>
      </w:r>
    </w:p>
    <w:p w:rsidR="00B80828" w:rsidRPr="00576091" w:rsidRDefault="00F551C4" w:rsidP="00B80828">
      <w:pPr>
        <w:autoSpaceDE w:val="0"/>
        <w:autoSpaceDN w:val="0"/>
        <w:adjustRightInd w:val="0"/>
        <w:ind w:firstLine="525"/>
        <w:jc w:val="both"/>
        <w:rPr>
          <w:lang w:eastAsia="en-US"/>
        </w:rPr>
      </w:pPr>
      <w:r w:rsidRPr="00576091">
        <w:rPr>
          <w:rStyle w:val="bumpedfont15"/>
        </w:rPr>
        <w:t>3) </w:t>
      </w:r>
      <w:r w:rsidR="00B80828" w:rsidRPr="00576091">
        <w:rPr>
          <w:lang w:eastAsia="en-US"/>
        </w:rPr>
        <w:t>муниципальными учреждениями, подведомственными органам местного самоуправления, в пределах полномочий органов местного самоуправления.</w:t>
      </w:r>
    </w:p>
    <w:p w:rsidR="00467551" w:rsidRPr="00576091" w:rsidRDefault="00467551" w:rsidP="00467551">
      <w:pPr>
        <w:ind w:firstLine="709"/>
        <w:jc w:val="both"/>
      </w:pPr>
      <w:r w:rsidRPr="00576091">
        <w:t>Должностными лицами</w:t>
      </w:r>
      <w:r w:rsidRPr="00576091">
        <w:rPr>
          <w:i/>
        </w:rPr>
        <w:t xml:space="preserve"> </w:t>
      </w:r>
      <w:r w:rsidRPr="00576091">
        <w:t xml:space="preserve">Контрольного органа, уполномоченными на принятие решения о проведении контрольного мероприятия, являются глава администрации, заместитель главы администрации, руководитель </w:t>
      </w:r>
      <w:r w:rsidR="00B80828" w:rsidRPr="00576091">
        <w:t>муниципального</w:t>
      </w:r>
      <w:r w:rsidRPr="00576091">
        <w:t xml:space="preserve"> учреждения, </w:t>
      </w:r>
      <w:r w:rsidR="00B80828" w:rsidRPr="00576091">
        <w:t xml:space="preserve">органам местного самоуправления, в пределах полномочий органов местного самоуправления </w:t>
      </w:r>
      <w:r w:rsidRPr="00576091">
        <w:t>(далее - уполномоченные должностные лица Контрольного органа).</w:t>
      </w:r>
    </w:p>
    <w:p w:rsidR="008D55F5" w:rsidRPr="00576091" w:rsidRDefault="008D55F5" w:rsidP="008D55F5">
      <w:pPr>
        <w:pStyle w:val="s29"/>
        <w:spacing w:before="0" w:beforeAutospacing="0" w:after="0" w:afterAutospacing="0"/>
        <w:ind w:firstLine="630"/>
        <w:jc w:val="both"/>
      </w:pPr>
      <w:r w:rsidRPr="00576091">
        <w:rPr>
          <w:rStyle w:val="bumpedfont15"/>
        </w:rPr>
        <w:t>1.8. Права и обязанности инспектора.</w:t>
      </w:r>
    </w:p>
    <w:p w:rsidR="008D55F5" w:rsidRPr="00576091" w:rsidRDefault="008D55F5" w:rsidP="008D55F5">
      <w:pPr>
        <w:pStyle w:val="s29"/>
        <w:spacing w:before="0" w:beforeAutospacing="0" w:after="0" w:afterAutospacing="0"/>
        <w:ind w:firstLine="630"/>
        <w:jc w:val="both"/>
      </w:pPr>
      <w:r w:rsidRPr="00576091">
        <w:rPr>
          <w:rStyle w:val="bumpedfont15"/>
        </w:rPr>
        <w:t>1.8.1. Инспектор обязан:</w:t>
      </w:r>
    </w:p>
    <w:p w:rsidR="00467551" w:rsidRPr="00576091" w:rsidRDefault="00467551" w:rsidP="00467551">
      <w:pPr>
        <w:pStyle w:val="ac"/>
        <w:widowControl/>
        <w:tabs>
          <w:tab w:val="left" w:pos="1134"/>
        </w:tabs>
        <w:ind w:left="0"/>
        <w:jc w:val="both"/>
        <w:rPr>
          <w:rFonts w:ascii="Times New Roman" w:hAnsi="Times New Roman"/>
          <w:sz w:val="24"/>
          <w:szCs w:val="24"/>
        </w:rPr>
      </w:pPr>
      <w:r w:rsidRPr="00576091">
        <w:rPr>
          <w:rFonts w:ascii="Times New Roman" w:hAnsi="Times New Roman"/>
          <w:sz w:val="24"/>
          <w:szCs w:val="24"/>
        </w:rPr>
        <w:t xml:space="preserve">          1) соблюдать законодательство Российской Федерации, права и законные интересы контролируемых лиц;</w:t>
      </w:r>
    </w:p>
    <w:p w:rsidR="00467551" w:rsidRPr="00576091" w:rsidRDefault="00467551" w:rsidP="00467551">
      <w:pPr>
        <w:pStyle w:val="HTML"/>
        <w:ind w:firstLine="709"/>
        <w:jc w:val="both"/>
        <w:rPr>
          <w:rFonts w:ascii="Times New Roman" w:hAnsi="Times New Roman" w:cs="Times New Roman"/>
          <w:sz w:val="24"/>
          <w:szCs w:val="24"/>
        </w:rPr>
      </w:pPr>
      <w:r w:rsidRPr="00576091">
        <w:rPr>
          <w:rFonts w:ascii="Times New Roman" w:hAnsi="Times New Roman" w:cs="Times New Roman"/>
          <w:sz w:val="24"/>
          <w:szCs w:val="24"/>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467551" w:rsidRPr="00576091" w:rsidRDefault="00467551" w:rsidP="00467551">
      <w:pPr>
        <w:pStyle w:val="ac"/>
        <w:widowControl/>
        <w:tabs>
          <w:tab w:val="left" w:pos="1134"/>
        </w:tabs>
        <w:ind w:left="0" w:firstLine="709"/>
        <w:jc w:val="both"/>
        <w:rPr>
          <w:rFonts w:ascii="Times New Roman" w:hAnsi="Times New Roman"/>
          <w:sz w:val="24"/>
          <w:szCs w:val="24"/>
        </w:rPr>
      </w:pPr>
      <w:proofErr w:type="gramStart"/>
      <w:r w:rsidRPr="00576091">
        <w:rPr>
          <w:rFonts w:ascii="Times New Roman" w:hAnsi="Times New Roman"/>
          <w:sz w:val="24"/>
          <w:szCs w:val="24"/>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467551" w:rsidRPr="00576091" w:rsidRDefault="00467551" w:rsidP="00467551">
      <w:pPr>
        <w:pStyle w:val="ac"/>
        <w:widowControl/>
        <w:tabs>
          <w:tab w:val="left" w:pos="1134"/>
        </w:tabs>
        <w:ind w:left="0" w:firstLine="851"/>
        <w:jc w:val="both"/>
        <w:rPr>
          <w:rFonts w:ascii="Times New Roman" w:hAnsi="Times New Roman"/>
          <w:sz w:val="24"/>
          <w:szCs w:val="24"/>
        </w:rPr>
      </w:pPr>
      <w:r w:rsidRPr="00576091">
        <w:rPr>
          <w:rFonts w:ascii="Times New Roman" w:hAnsi="Times New Roman"/>
          <w:sz w:val="24"/>
          <w:szCs w:val="24"/>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467551" w:rsidRPr="00576091" w:rsidRDefault="00467551" w:rsidP="00467551">
      <w:pPr>
        <w:pStyle w:val="ac"/>
        <w:widowControl/>
        <w:tabs>
          <w:tab w:val="left" w:pos="1134"/>
        </w:tabs>
        <w:ind w:left="0" w:firstLine="851"/>
        <w:jc w:val="both"/>
        <w:rPr>
          <w:rFonts w:ascii="Times New Roman" w:hAnsi="Times New Roman"/>
          <w:sz w:val="24"/>
          <w:szCs w:val="24"/>
        </w:rPr>
      </w:pPr>
      <w:proofErr w:type="gramStart"/>
      <w:r w:rsidRPr="00576091">
        <w:rPr>
          <w:rFonts w:ascii="Times New Roman" w:hAnsi="Times New Roman"/>
          <w:sz w:val="24"/>
          <w:szCs w:val="24"/>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Ленинградской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proofErr w:type="gramEnd"/>
      <w:r w:rsidRPr="00576091">
        <w:rPr>
          <w:rFonts w:ascii="Times New Roman" w:hAnsi="Times New Roman"/>
          <w:sz w:val="24"/>
          <w:szCs w:val="24"/>
        </w:rPr>
        <w:t xml:space="preserve"> Федеральным законом №248-ФЗ и пунктом 3.3 настоящего Положения, осуществлять консультирование;</w:t>
      </w:r>
    </w:p>
    <w:p w:rsidR="00467551" w:rsidRPr="00576091" w:rsidRDefault="00467551" w:rsidP="00467551">
      <w:pPr>
        <w:pStyle w:val="ac"/>
        <w:widowControl/>
        <w:tabs>
          <w:tab w:val="left" w:pos="1134"/>
        </w:tabs>
        <w:ind w:left="0" w:firstLine="851"/>
        <w:jc w:val="both"/>
        <w:rPr>
          <w:rFonts w:ascii="Times New Roman" w:hAnsi="Times New Roman"/>
          <w:sz w:val="24"/>
          <w:szCs w:val="24"/>
        </w:rPr>
      </w:pPr>
      <w:r w:rsidRPr="00576091">
        <w:rPr>
          <w:rFonts w:ascii="Times New Roman" w:hAnsi="Times New Roman"/>
          <w:sz w:val="24"/>
          <w:szCs w:val="24"/>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467551" w:rsidRPr="00576091" w:rsidRDefault="00467551" w:rsidP="00467551">
      <w:pPr>
        <w:pStyle w:val="ac"/>
        <w:widowControl/>
        <w:tabs>
          <w:tab w:val="left" w:pos="1134"/>
        </w:tabs>
        <w:ind w:left="0" w:firstLine="851"/>
        <w:jc w:val="both"/>
        <w:rPr>
          <w:rFonts w:ascii="Times New Roman" w:hAnsi="Times New Roman"/>
          <w:sz w:val="24"/>
          <w:szCs w:val="24"/>
        </w:rPr>
      </w:pPr>
      <w:r w:rsidRPr="00576091">
        <w:rPr>
          <w:rFonts w:ascii="Times New Roman" w:hAnsi="Times New Roman"/>
          <w:sz w:val="24"/>
          <w:szCs w:val="24"/>
        </w:rPr>
        <w:lastRenderedPageBreak/>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467551" w:rsidRPr="00576091" w:rsidRDefault="00467551" w:rsidP="00467551">
      <w:pPr>
        <w:pStyle w:val="ac"/>
        <w:widowControl/>
        <w:tabs>
          <w:tab w:val="left" w:pos="1134"/>
        </w:tabs>
        <w:ind w:left="0" w:firstLine="851"/>
        <w:jc w:val="both"/>
        <w:rPr>
          <w:rFonts w:ascii="Times New Roman" w:hAnsi="Times New Roman"/>
          <w:sz w:val="24"/>
          <w:szCs w:val="24"/>
        </w:rPr>
      </w:pPr>
      <w:r w:rsidRPr="00576091">
        <w:rPr>
          <w:rFonts w:ascii="Times New Roman" w:hAnsi="Times New Roman"/>
          <w:sz w:val="24"/>
          <w:szCs w:val="24"/>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467551" w:rsidRPr="00576091" w:rsidRDefault="00467551" w:rsidP="00467551">
      <w:pPr>
        <w:pStyle w:val="ac"/>
        <w:widowControl/>
        <w:tabs>
          <w:tab w:val="left" w:pos="1134"/>
        </w:tabs>
        <w:ind w:left="0" w:firstLine="851"/>
        <w:jc w:val="both"/>
        <w:rPr>
          <w:rFonts w:ascii="Times New Roman" w:hAnsi="Times New Roman"/>
          <w:sz w:val="24"/>
          <w:szCs w:val="24"/>
        </w:rPr>
      </w:pPr>
      <w:r w:rsidRPr="00576091">
        <w:rPr>
          <w:rFonts w:ascii="Times New Roman" w:hAnsi="Times New Roman"/>
          <w:sz w:val="24"/>
          <w:szCs w:val="24"/>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467551" w:rsidRPr="00576091" w:rsidRDefault="00467551" w:rsidP="00467551">
      <w:pPr>
        <w:pStyle w:val="ac"/>
        <w:widowControl/>
        <w:tabs>
          <w:tab w:val="left" w:pos="1134"/>
        </w:tabs>
        <w:ind w:left="0" w:firstLine="851"/>
        <w:jc w:val="both"/>
        <w:rPr>
          <w:rFonts w:ascii="Times New Roman" w:hAnsi="Times New Roman"/>
          <w:sz w:val="24"/>
          <w:szCs w:val="24"/>
        </w:rPr>
      </w:pPr>
      <w:r w:rsidRPr="00576091">
        <w:rPr>
          <w:rFonts w:ascii="Times New Roman" w:hAnsi="Times New Roman"/>
          <w:sz w:val="24"/>
          <w:szCs w:val="24"/>
        </w:rPr>
        <w:t>10) доказывать обоснованность своих действий при их обжаловании в порядке, установленном законодательством Российской Федерации;</w:t>
      </w:r>
    </w:p>
    <w:p w:rsidR="00467551" w:rsidRPr="00576091" w:rsidRDefault="00467551" w:rsidP="00467551">
      <w:pPr>
        <w:pStyle w:val="ac"/>
        <w:widowControl/>
        <w:tabs>
          <w:tab w:val="left" w:pos="1134"/>
        </w:tabs>
        <w:ind w:left="0" w:firstLine="851"/>
        <w:jc w:val="both"/>
        <w:rPr>
          <w:rFonts w:ascii="Times New Roman" w:hAnsi="Times New Roman"/>
          <w:sz w:val="24"/>
          <w:szCs w:val="24"/>
        </w:rPr>
      </w:pPr>
      <w:r w:rsidRPr="00576091">
        <w:rPr>
          <w:rFonts w:ascii="Times New Roman" w:hAnsi="Times New Roman"/>
          <w:sz w:val="24"/>
          <w:szCs w:val="24"/>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467551" w:rsidRPr="00576091" w:rsidRDefault="00467551" w:rsidP="00467551">
      <w:pPr>
        <w:pStyle w:val="ac"/>
        <w:widowControl/>
        <w:tabs>
          <w:tab w:val="left" w:pos="1134"/>
        </w:tabs>
        <w:ind w:left="0" w:firstLine="851"/>
        <w:jc w:val="both"/>
        <w:rPr>
          <w:rFonts w:ascii="Times New Roman" w:hAnsi="Times New Roman"/>
          <w:sz w:val="24"/>
          <w:szCs w:val="24"/>
        </w:rPr>
      </w:pPr>
      <w:r w:rsidRPr="00576091">
        <w:rPr>
          <w:rFonts w:ascii="Times New Roman" w:hAnsi="Times New Roman"/>
          <w:sz w:val="24"/>
          <w:szCs w:val="24"/>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8D55F5" w:rsidRPr="00576091" w:rsidRDefault="008D55F5" w:rsidP="008D55F5">
      <w:pPr>
        <w:pStyle w:val="s29"/>
        <w:spacing w:before="0" w:beforeAutospacing="0" w:after="0" w:afterAutospacing="0"/>
        <w:ind w:firstLine="630"/>
        <w:jc w:val="both"/>
      </w:pPr>
      <w:r w:rsidRPr="00576091">
        <w:rPr>
          <w:rStyle w:val="bumpedfont15"/>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467551" w:rsidRPr="00576091" w:rsidRDefault="00467551" w:rsidP="00467551">
      <w:pPr>
        <w:pStyle w:val="ac"/>
        <w:widowControl/>
        <w:tabs>
          <w:tab w:val="left" w:pos="1134"/>
        </w:tabs>
        <w:ind w:left="0" w:firstLine="851"/>
        <w:jc w:val="both"/>
        <w:rPr>
          <w:rFonts w:ascii="Times New Roman" w:hAnsi="Times New Roman"/>
          <w:sz w:val="24"/>
          <w:szCs w:val="24"/>
        </w:rPr>
      </w:pPr>
      <w:proofErr w:type="gramStart"/>
      <w:r w:rsidRPr="00576091">
        <w:rPr>
          <w:rFonts w:ascii="Times New Roman" w:hAnsi="Times New Roman"/>
          <w:sz w:val="24"/>
          <w:szCs w:val="24"/>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roofErr w:type="gramEnd"/>
    </w:p>
    <w:p w:rsidR="00467551" w:rsidRPr="00576091" w:rsidRDefault="00467551" w:rsidP="00467551">
      <w:pPr>
        <w:pStyle w:val="ac"/>
        <w:widowControl/>
        <w:tabs>
          <w:tab w:val="left" w:pos="1134"/>
        </w:tabs>
        <w:ind w:left="0" w:firstLine="851"/>
        <w:jc w:val="both"/>
        <w:rPr>
          <w:rFonts w:ascii="Times New Roman" w:hAnsi="Times New Roman"/>
          <w:sz w:val="24"/>
          <w:szCs w:val="24"/>
        </w:rPr>
      </w:pPr>
      <w:r w:rsidRPr="00576091">
        <w:rPr>
          <w:rFonts w:ascii="Times New Roman" w:hAnsi="Times New Roman"/>
          <w:sz w:val="24"/>
          <w:szCs w:val="24"/>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467551" w:rsidRPr="00576091" w:rsidRDefault="00467551" w:rsidP="00467551">
      <w:pPr>
        <w:pStyle w:val="ac"/>
        <w:widowControl/>
        <w:tabs>
          <w:tab w:val="left" w:pos="1134"/>
        </w:tabs>
        <w:ind w:left="0" w:firstLine="851"/>
        <w:jc w:val="both"/>
        <w:rPr>
          <w:rFonts w:ascii="Times New Roman" w:hAnsi="Times New Roman"/>
          <w:sz w:val="24"/>
          <w:szCs w:val="24"/>
        </w:rPr>
      </w:pPr>
      <w:r w:rsidRPr="00576091">
        <w:rPr>
          <w:rFonts w:ascii="Times New Roman" w:hAnsi="Times New Roman"/>
          <w:sz w:val="24"/>
          <w:szCs w:val="24"/>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467551" w:rsidRPr="00576091" w:rsidRDefault="00467551" w:rsidP="00467551">
      <w:pPr>
        <w:pStyle w:val="ac"/>
        <w:widowControl/>
        <w:tabs>
          <w:tab w:val="left" w:pos="1134"/>
        </w:tabs>
        <w:ind w:left="0" w:firstLine="851"/>
        <w:jc w:val="both"/>
        <w:rPr>
          <w:rFonts w:ascii="Times New Roman" w:hAnsi="Times New Roman"/>
          <w:sz w:val="24"/>
          <w:szCs w:val="24"/>
        </w:rPr>
      </w:pPr>
      <w:r w:rsidRPr="00576091">
        <w:rPr>
          <w:rFonts w:ascii="Times New Roman" w:hAnsi="Times New Roman"/>
          <w:sz w:val="24"/>
          <w:szCs w:val="24"/>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467551" w:rsidRPr="00576091" w:rsidRDefault="00467551" w:rsidP="00467551">
      <w:pPr>
        <w:pStyle w:val="ac"/>
        <w:widowControl/>
        <w:tabs>
          <w:tab w:val="left" w:pos="1134"/>
        </w:tabs>
        <w:ind w:left="0" w:firstLine="851"/>
        <w:jc w:val="both"/>
        <w:rPr>
          <w:rFonts w:ascii="Times New Roman" w:hAnsi="Times New Roman"/>
          <w:sz w:val="24"/>
          <w:szCs w:val="24"/>
        </w:rPr>
      </w:pPr>
      <w:r w:rsidRPr="00576091">
        <w:rPr>
          <w:rFonts w:ascii="Times New Roman" w:hAnsi="Times New Roman"/>
          <w:sz w:val="24"/>
          <w:szCs w:val="24"/>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467551" w:rsidRPr="00576091" w:rsidRDefault="00467551" w:rsidP="00467551">
      <w:pPr>
        <w:pStyle w:val="ac"/>
        <w:widowControl/>
        <w:tabs>
          <w:tab w:val="left" w:pos="1134"/>
        </w:tabs>
        <w:ind w:left="0" w:firstLine="851"/>
        <w:jc w:val="both"/>
        <w:rPr>
          <w:rFonts w:ascii="Times New Roman" w:hAnsi="Times New Roman"/>
          <w:sz w:val="24"/>
          <w:szCs w:val="24"/>
        </w:rPr>
      </w:pPr>
      <w:r w:rsidRPr="00576091">
        <w:rPr>
          <w:rFonts w:ascii="Times New Roman" w:hAnsi="Times New Roman"/>
          <w:sz w:val="24"/>
          <w:szCs w:val="24"/>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467551" w:rsidRPr="00576091" w:rsidRDefault="00467551" w:rsidP="00467551">
      <w:pPr>
        <w:pStyle w:val="ac"/>
        <w:widowControl/>
        <w:tabs>
          <w:tab w:val="left" w:pos="1134"/>
        </w:tabs>
        <w:ind w:left="0" w:firstLine="709"/>
        <w:jc w:val="both"/>
        <w:rPr>
          <w:rFonts w:ascii="Times New Roman" w:hAnsi="Times New Roman"/>
          <w:sz w:val="24"/>
          <w:szCs w:val="24"/>
        </w:rPr>
      </w:pPr>
      <w:r w:rsidRPr="00576091">
        <w:rPr>
          <w:rFonts w:ascii="Times New Roman" w:hAnsi="Times New Roman"/>
          <w:sz w:val="24"/>
          <w:szCs w:val="24"/>
        </w:rPr>
        <w:t>7)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rsidR="00793894" w:rsidRPr="00576091" w:rsidRDefault="00793894" w:rsidP="00793894">
      <w:pPr>
        <w:autoSpaceDE w:val="0"/>
        <w:autoSpaceDN w:val="0"/>
        <w:adjustRightInd w:val="0"/>
        <w:ind w:firstLine="540"/>
        <w:jc w:val="both"/>
      </w:pPr>
      <w:r w:rsidRPr="00576091">
        <w:t xml:space="preserve">1.9. Контрольный орган </w:t>
      </w:r>
      <w:r w:rsidR="00B80828" w:rsidRPr="00576091">
        <w:t>вправе:</w:t>
      </w:r>
    </w:p>
    <w:p w:rsidR="00793894" w:rsidRPr="00576091" w:rsidRDefault="00793894" w:rsidP="00793894">
      <w:pPr>
        <w:autoSpaceDE w:val="0"/>
        <w:autoSpaceDN w:val="0"/>
        <w:adjustRightInd w:val="0"/>
        <w:ind w:firstLine="539"/>
        <w:jc w:val="both"/>
        <w:rPr>
          <w:lang w:eastAsia="en-US"/>
        </w:rPr>
      </w:pPr>
      <w:r w:rsidRPr="00576091">
        <w:rPr>
          <w:lang w:eastAsia="en-US"/>
        </w:rPr>
        <w:t>1)</w:t>
      </w:r>
      <w:r w:rsidRPr="00576091">
        <w:t> </w:t>
      </w:r>
      <w:r w:rsidRPr="00576091">
        <w:rPr>
          <w:lang w:eastAsia="en-US"/>
        </w:rPr>
        <w:t>осуществлять систематическое патрулирование лесов;</w:t>
      </w:r>
    </w:p>
    <w:p w:rsidR="00793894" w:rsidRPr="00576091" w:rsidRDefault="00793894" w:rsidP="00793894">
      <w:pPr>
        <w:autoSpaceDE w:val="0"/>
        <w:autoSpaceDN w:val="0"/>
        <w:adjustRightInd w:val="0"/>
        <w:ind w:firstLine="539"/>
        <w:jc w:val="both"/>
        <w:rPr>
          <w:lang w:eastAsia="en-US"/>
        </w:rPr>
      </w:pPr>
      <w:r w:rsidRPr="00576091">
        <w:rPr>
          <w:lang w:eastAsia="en-US"/>
        </w:rPr>
        <w:t>2)</w:t>
      </w:r>
      <w:r w:rsidRPr="00576091">
        <w:t> </w:t>
      </w:r>
      <w:r w:rsidRPr="00576091">
        <w:rPr>
          <w:lang w:eastAsia="en-US"/>
        </w:rPr>
        <w:t>определять состояние лесов и влияние на них природных и антропогенных факторов;</w:t>
      </w:r>
    </w:p>
    <w:p w:rsidR="00793894" w:rsidRPr="00576091" w:rsidRDefault="00793894" w:rsidP="00793894">
      <w:pPr>
        <w:autoSpaceDE w:val="0"/>
        <w:autoSpaceDN w:val="0"/>
        <w:adjustRightInd w:val="0"/>
        <w:ind w:firstLine="539"/>
        <w:jc w:val="both"/>
        <w:rPr>
          <w:lang w:eastAsia="en-US"/>
        </w:rPr>
      </w:pPr>
      <w:r w:rsidRPr="00576091">
        <w:rPr>
          <w:lang w:eastAsia="en-US"/>
        </w:rPr>
        <w:t>3)</w:t>
      </w:r>
      <w:r w:rsidRPr="00576091">
        <w:t> </w:t>
      </w:r>
      <w:r w:rsidRPr="00576091">
        <w:rPr>
          <w:lang w:eastAsia="en-US"/>
        </w:rPr>
        <w:t>предотвращать, выявлять и пресекать нарушения требований лесного законодательства гражданами;</w:t>
      </w:r>
    </w:p>
    <w:p w:rsidR="00793894" w:rsidRPr="00576091" w:rsidRDefault="00793894" w:rsidP="00793894">
      <w:pPr>
        <w:autoSpaceDE w:val="0"/>
        <w:autoSpaceDN w:val="0"/>
        <w:adjustRightInd w:val="0"/>
        <w:ind w:firstLine="539"/>
        <w:jc w:val="both"/>
        <w:rPr>
          <w:lang w:eastAsia="en-US"/>
        </w:rPr>
      </w:pPr>
      <w:r w:rsidRPr="00576091">
        <w:rPr>
          <w:lang w:eastAsia="en-US"/>
        </w:rPr>
        <w:lastRenderedPageBreak/>
        <w:t>4)</w:t>
      </w:r>
      <w:r w:rsidR="00C942F6" w:rsidRPr="00576091">
        <w:t> </w:t>
      </w:r>
      <w:r w:rsidRPr="00576091">
        <w:rPr>
          <w:lang w:eastAsia="en-US"/>
        </w:rPr>
        <w:t>осуществлять производство по делам об административных правонарушениях, связанным с нарушениями требований лесного законодательства, выявленными в ходе осуществления систематического патрулирования лесов;</w:t>
      </w:r>
    </w:p>
    <w:p w:rsidR="00793894" w:rsidRPr="00576091" w:rsidRDefault="00793894" w:rsidP="00793894">
      <w:pPr>
        <w:autoSpaceDE w:val="0"/>
        <w:autoSpaceDN w:val="0"/>
        <w:adjustRightInd w:val="0"/>
        <w:ind w:firstLine="539"/>
        <w:jc w:val="both"/>
        <w:rPr>
          <w:lang w:eastAsia="en-US"/>
        </w:rPr>
      </w:pPr>
      <w:r w:rsidRPr="00576091">
        <w:rPr>
          <w:lang w:eastAsia="en-US"/>
        </w:rPr>
        <w:t>5)</w:t>
      </w:r>
      <w:r w:rsidR="00C942F6" w:rsidRPr="00576091">
        <w:t> </w:t>
      </w:r>
      <w:r w:rsidRPr="00576091">
        <w:rPr>
          <w:lang w:eastAsia="en-US"/>
        </w:rPr>
        <w:t>направлять в соответствующие государственные органы материалы о нарушениях требований лесного законодательства, выявленных в ходе осуществления систематического патрулирования лесов, содержащих признаки административных правонарушений и (или) преступлений;</w:t>
      </w:r>
    </w:p>
    <w:p w:rsidR="00793894" w:rsidRPr="00576091" w:rsidRDefault="00793894" w:rsidP="00793894">
      <w:pPr>
        <w:autoSpaceDE w:val="0"/>
        <w:autoSpaceDN w:val="0"/>
        <w:adjustRightInd w:val="0"/>
        <w:ind w:firstLine="539"/>
        <w:jc w:val="both"/>
        <w:rPr>
          <w:lang w:eastAsia="en-US"/>
        </w:rPr>
      </w:pPr>
      <w:r w:rsidRPr="00576091">
        <w:rPr>
          <w:lang w:eastAsia="en-US"/>
        </w:rPr>
        <w:t>6)</w:t>
      </w:r>
      <w:r w:rsidR="00C942F6" w:rsidRPr="00576091">
        <w:t> </w:t>
      </w:r>
      <w:r w:rsidRPr="00576091">
        <w:rPr>
          <w:lang w:eastAsia="en-US"/>
        </w:rPr>
        <w:t>предъявлять иски в суд или арбитражный суд по фактам нарушений требований лесного законодательства, выявленных в ходе осуществления систематического патрулирования лесов.</w:t>
      </w:r>
    </w:p>
    <w:p w:rsidR="00793894" w:rsidRPr="00576091" w:rsidRDefault="00C942F6" w:rsidP="00793894">
      <w:pPr>
        <w:autoSpaceDE w:val="0"/>
        <w:autoSpaceDN w:val="0"/>
        <w:adjustRightInd w:val="0"/>
        <w:ind w:firstLine="539"/>
        <w:jc w:val="both"/>
        <w:rPr>
          <w:lang w:eastAsia="en-US"/>
        </w:rPr>
      </w:pPr>
      <w:r w:rsidRPr="00576091">
        <w:rPr>
          <w:lang w:eastAsia="en-US"/>
        </w:rPr>
        <w:t>7</w:t>
      </w:r>
      <w:r w:rsidR="00793894" w:rsidRPr="00576091">
        <w:rPr>
          <w:lang w:eastAsia="en-US"/>
        </w:rPr>
        <w:t>)</w:t>
      </w:r>
      <w:r w:rsidRPr="00576091">
        <w:t> </w:t>
      </w:r>
      <w:r w:rsidR="00793894" w:rsidRPr="00576091">
        <w:rPr>
          <w:lang w:eastAsia="en-US"/>
        </w:rPr>
        <w:t>ограничивать или запрещать доступ граждан, въезд транспортных сре</w:t>
      </w:r>
      <w:proofErr w:type="gramStart"/>
      <w:r w:rsidR="00793894" w:rsidRPr="00576091">
        <w:rPr>
          <w:lang w:eastAsia="en-US"/>
        </w:rPr>
        <w:t>дств в л</w:t>
      </w:r>
      <w:proofErr w:type="gramEnd"/>
      <w:r w:rsidR="00793894" w:rsidRPr="00576091">
        <w:rPr>
          <w:lang w:eastAsia="en-US"/>
        </w:rPr>
        <w:t>еса в период действия ограничения или запрета на пребывание в лесах;</w:t>
      </w:r>
    </w:p>
    <w:p w:rsidR="00793894" w:rsidRPr="00576091" w:rsidRDefault="00C942F6" w:rsidP="00793894">
      <w:pPr>
        <w:autoSpaceDE w:val="0"/>
        <w:autoSpaceDN w:val="0"/>
        <w:adjustRightInd w:val="0"/>
        <w:ind w:firstLine="539"/>
        <w:jc w:val="both"/>
        <w:rPr>
          <w:lang w:eastAsia="en-US"/>
        </w:rPr>
      </w:pPr>
      <w:r w:rsidRPr="00576091">
        <w:rPr>
          <w:lang w:eastAsia="en-US"/>
        </w:rPr>
        <w:t>8</w:t>
      </w:r>
      <w:r w:rsidR="00793894" w:rsidRPr="00576091">
        <w:rPr>
          <w:lang w:eastAsia="en-US"/>
        </w:rPr>
        <w:t>)</w:t>
      </w:r>
      <w:r w:rsidRPr="00576091">
        <w:t> </w:t>
      </w:r>
      <w:r w:rsidR="00793894" w:rsidRPr="00576091">
        <w:rPr>
          <w:lang w:eastAsia="en-US"/>
        </w:rPr>
        <w:t>в целях пресечения нарушения обязательных требований приостанавливать рубки лесных насаждений, осуществляемые гражданами, не имеющими предусмотренных настоящим Кодексом документов;</w:t>
      </w:r>
    </w:p>
    <w:p w:rsidR="00793894" w:rsidRPr="00576091" w:rsidRDefault="00C942F6" w:rsidP="00793894">
      <w:pPr>
        <w:autoSpaceDE w:val="0"/>
        <w:autoSpaceDN w:val="0"/>
        <w:adjustRightInd w:val="0"/>
        <w:ind w:firstLine="539"/>
        <w:jc w:val="both"/>
        <w:rPr>
          <w:lang w:eastAsia="en-US"/>
        </w:rPr>
      </w:pPr>
      <w:r w:rsidRPr="00576091">
        <w:rPr>
          <w:lang w:eastAsia="en-US"/>
        </w:rPr>
        <w:t>9</w:t>
      </w:r>
      <w:r w:rsidR="00793894" w:rsidRPr="00576091">
        <w:rPr>
          <w:lang w:eastAsia="en-US"/>
        </w:rPr>
        <w:t>)</w:t>
      </w:r>
      <w:r w:rsidRPr="00576091">
        <w:t> </w:t>
      </w:r>
      <w:r w:rsidR="00793894" w:rsidRPr="00576091">
        <w:rPr>
          <w:lang w:eastAsia="en-US"/>
        </w:rPr>
        <w:t>задерживать в лесах граждан, нарушивших обязательные требования, и доставлять указанных нарушителей в правоохранительные органы;</w:t>
      </w:r>
    </w:p>
    <w:p w:rsidR="00793894" w:rsidRPr="00576091" w:rsidRDefault="00C942F6" w:rsidP="00793894">
      <w:pPr>
        <w:autoSpaceDE w:val="0"/>
        <w:autoSpaceDN w:val="0"/>
        <w:adjustRightInd w:val="0"/>
        <w:ind w:firstLine="539"/>
        <w:jc w:val="both"/>
        <w:rPr>
          <w:lang w:eastAsia="en-US"/>
        </w:rPr>
      </w:pPr>
      <w:r w:rsidRPr="00576091">
        <w:rPr>
          <w:lang w:eastAsia="en-US"/>
        </w:rPr>
        <w:t>10</w:t>
      </w:r>
      <w:r w:rsidR="00793894" w:rsidRPr="00576091">
        <w:rPr>
          <w:lang w:eastAsia="en-US"/>
        </w:rPr>
        <w:t>)</w:t>
      </w:r>
      <w:r w:rsidRPr="00576091">
        <w:t> </w:t>
      </w:r>
      <w:r w:rsidR="00793894" w:rsidRPr="00576091">
        <w:rPr>
          <w:lang w:eastAsia="en-US"/>
        </w:rPr>
        <w:t>изымать у граждан, нарушающих обязательные требования, орудия совершения правонарушений, транспортные средства и соответствующие документы;</w:t>
      </w:r>
    </w:p>
    <w:p w:rsidR="00793894" w:rsidRPr="00576091" w:rsidRDefault="00C942F6" w:rsidP="00793894">
      <w:pPr>
        <w:autoSpaceDE w:val="0"/>
        <w:autoSpaceDN w:val="0"/>
        <w:adjustRightInd w:val="0"/>
        <w:ind w:firstLine="539"/>
        <w:jc w:val="both"/>
        <w:rPr>
          <w:lang w:eastAsia="en-US"/>
        </w:rPr>
      </w:pPr>
      <w:proofErr w:type="gramStart"/>
      <w:r w:rsidRPr="00576091">
        <w:rPr>
          <w:lang w:eastAsia="en-US"/>
        </w:rPr>
        <w:t>11</w:t>
      </w:r>
      <w:r w:rsidR="00793894" w:rsidRPr="00576091">
        <w:rPr>
          <w:lang w:eastAsia="en-US"/>
        </w:rPr>
        <w:t>)</w:t>
      </w:r>
      <w:r w:rsidRPr="00576091">
        <w:t> </w:t>
      </w:r>
      <w:r w:rsidR="00793894" w:rsidRPr="00576091">
        <w:rPr>
          <w:lang w:eastAsia="en-US"/>
        </w:rPr>
        <w:t xml:space="preserve">предотвращать, выявлять и пресекать нарушения гражданами, пребывающими в лесах, требований лесного законодательства, проверять у граждан, пребывающих в лесах, документы, подтверждающие право осуществлять использование лесов, за исключением случаев, предусмотренных </w:t>
      </w:r>
      <w:hyperlink r:id="rId8" w:history="1">
        <w:r w:rsidR="00793894" w:rsidRPr="00576091">
          <w:rPr>
            <w:lang w:eastAsia="en-US"/>
          </w:rPr>
          <w:t>частью 1 статьи 11</w:t>
        </w:r>
      </w:hyperlink>
      <w:r w:rsidR="00793894" w:rsidRPr="00576091">
        <w:rPr>
          <w:lang w:eastAsia="en-US"/>
        </w:rPr>
        <w:t xml:space="preserve"> </w:t>
      </w:r>
      <w:r w:rsidRPr="00576091">
        <w:rPr>
          <w:lang w:eastAsia="en-US"/>
        </w:rPr>
        <w:t>Лесного</w:t>
      </w:r>
      <w:r w:rsidR="00793894" w:rsidRPr="00576091">
        <w:rPr>
          <w:lang w:eastAsia="en-US"/>
        </w:rPr>
        <w:t xml:space="preserve"> Кодекса, требовать от граждан, пребывающих в лесах, прекращения совершения нарушения требований лесного законодательства.</w:t>
      </w:r>
      <w:proofErr w:type="gramEnd"/>
    </w:p>
    <w:p w:rsidR="00793894" w:rsidRPr="00576091" w:rsidRDefault="00793894" w:rsidP="00793894">
      <w:pPr>
        <w:autoSpaceDE w:val="0"/>
        <w:autoSpaceDN w:val="0"/>
        <w:adjustRightInd w:val="0"/>
        <w:ind w:firstLine="539"/>
        <w:jc w:val="both"/>
        <w:rPr>
          <w:lang w:eastAsia="en-US"/>
        </w:rPr>
      </w:pPr>
      <w:r w:rsidRPr="00576091">
        <w:rPr>
          <w:lang w:eastAsia="en-US"/>
        </w:rPr>
        <w:t>В случае</w:t>
      </w:r>
      <w:proofErr w:type="gramStart"/>
      <w:r w:rsidRPr="00576091">
        <w:rPr>
          <w:lang w:eastAsia="en-US"/>
        </w:rPr>
        <w:t>,</w:t>
      </w:r>
      <w:proofErr w:type="gramEnd"/>
      <w:r w:rsidRPr="00576091">
        <w:rPr>
          <w:lang w:eastAsia="en-US"/>
        </w:rPr>
        <w:t xml:space="preserve"> если </w:t>
      </w:r>
      <w:r w:rsidR="00C942F6" w:rsidRPr="00576091">
        <w:rPr>
          <w:lang w:eastAsia="en-US"/>
        </w:rPr>
        <w:t>Контрольный орган</w:t>
      </w:r>
      <w:r w:rsidRPr="00576091">
        <w:rPr>
          <w:lang w:eastAsia="en-US"/>
        </w:rPr>
        <w:t xml:space="preserve">, в пределах установленной компетенции выявлен факт размещения объекта капитального строительства в границах земель лесного фонда или в границах земель иных категорий, на которых располагаются леса, на которых не допускается размещение такого объекта капитального строительства в соответствии с разрешенным использованием лесов и установленными ограничениями прав на землю, должностное лицо, осуществляющее лесную охрану, в срок не позднее </w:t>
      </w:r>
      <w:proofErr w:type="gramStart"/>
      <w:r w:rsidRPr="00576091">
        <w:rPr>
          <w:lang w:eastAsia="en-US"/>
        </w:rPr>
        <w:t>трех рабочих дней с момента выявления факта размещения объекта капитального строительства направляет в орган местного самоуправления поселения, городского округа, муниципального округа по месту нахождения земельного участка, на котором размещен такой объект капитального строительства, или в случае нахождения указанного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w:t>
      </w:r>
      <w:proofErr w:type="gramEnd"/>
      <w:r w:rsidRPr="00576091">
        <w:rPr>
          <w:lang w:eastAsia="en-US"/>
        </w:rPr>
        <w:t>. Форма уведомления о выявлении самовольной постройки, перечень документов, подтверждающих наличие признаков самовольной постройки, устанавливаются в соответствии с законодательством о градостроительной деятельности.</w:t>
      </w:r>
    </w:p>
    <w:p w:rsidR="008D55F5" w:rsidRPr="00576091" w:rsidRDefault="008D55F5" w:rsidP="005256C1">
      <w:pPr>
        <w:autoSpaceDE w:val="0"/>
        <w:autoSpaceDN w:val="0"/>
        <w:adjustRightInd w:val="0"/>
        <w:ind w:firstLine="709"/>
        <w:jc w:val="both"/>
      </w:pPr>
      <w:r w:rsidRPr="00576091">
        <w:rPr>
          <w:rStyle w:val="bumpedfont15"/>
        </w:rPr>
        <w:t>1.10. </w:t>
      </w:r>
      <w:proofErr w:type="gramStart"/>
      <w:r w:rsidR="005256C1" w:rsidRPr="00576091">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sidR="005256C1" w:rsidRPr="00576091">
        <w:t xml:space="preserve">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w:t>
      </w:r>
      <w:proofErr w:type="gramStart"/>
      <w:r w:rsidR="005256C1" w:rsidRPr="00576091">
        <w:t>)и</w:t>
      </w:r>
      <w:proofErr w:type="gramEnd"/>
      <w:r w:rsidR="005256C1" w:rsidRPr="00576091">
        <w:t xml:space="preserve"> (или) через региональный портал государственных и муниципальных услуг.</w:t>
      </w:r>
    </w:p>
    <w:p w:rsidR="005256C1" w:rsidRPr="00576091" w:rsidRDefault="005256C1" w:rsidP="005256C1">
      <w:pPr>
        <w:autoSpaceDE w:val="0"/>
        <w:autoSpaceDN w:val="0"/>
        <w:adjustRightInd w:val="0"/>
        <w:ind w:firstLine="709"/>
        <w:jc w:val="both"/>
      </w:pPr>
    </w:p>
    <w:p w:rsidR="008D55F5" w:rsidRPr="00576091" w:rsidRDefault="008D55F5" w:rsidP="00576091">
      <w:pPr>
        <w:pStyle w:val="s30"/>
        <w:spacing w:before="0" w:beforeAutospacing="0" w:after="0" w:afterAutospacing="0"/>
        <w:ind w:left="1155"/>
        <w:jc w:val="center"/>
      </w:pPr>
      <w:r w:rsidRPr="00576091">
        <w:rPr>
          <w:rStyle w:val="bumpedfont15"/>
          <w:b/>
          <w:bCs/>
        </w:rPr>
        <w:lastRenderedPageBreak/>
        <w:t>2. Категории риска причинения вреда (ущерба)</w:t>
      </w:r>
    </w:p>
    <w:p w:rsidR="008D55F5" w:rsidRPr="00576091" w:rsidRDefault="008D55F5" w:rsidP="008D55F5">
      <w:pPr>
        <w:pStyle w:val="s15"/>
        <w:spacing w:before="0" w:beforeAutospacing="0" w:after="0" w:afterAutospacing="0"/>
        <w:ind w:firstLine="525"/>
        <w:jc w:val="both"/>
      </w:pPr>
      <w:r w:rsidRPr="00576091">
        <w:t> </w:t>
      </w:r>
    </w:p>
    <w:p w:rsidR="008D55F5" w:rsidRPr="00576091" w:rsidRDefault="008D55F5" w:rsidP="008D55F5">
      <w:pPr>
        <w:pStyle w:val="s26"/>
        <w:spacing w:before="0" w:beforeAutospacing="0" w:after="0" w:afterAutospacing="0"/>
        <w:ind w:firstLine="525"/>
        <w:jc w:val="both"/>
      </w:pPr>
      <w:r w:rsidRPr="00576091">
        <w:rPr>
          <w:rStyle w:val="bumpedfont15"/>
        </w:rPr>
        <w:t xml:space="preserve">2.1. </w:t>
      </w:r>
      <w:proofErr w:type="gramStart"/>
      <w:r w:rsidRPr="00576091">
        <w:rPr>
          <w:rStyle w:val="bumpedfont15"/>
        </w:rPr>
        <w:t xml:space="preserve">Муниципальный </w:t>
      </w:r>
      <w:r w:rsidR="005256C1" w:rsidRPr="00576091">
        <w:rPr>
          <w:rStyle w:val="bumpedfont15"/>
        </w:rPr>
        <w:t xml:space="preserve">лесной </w:t>
      </w:r>
      <w:r w:rsidRPr="00576091">
        <w:rPr>
          <w:rStyle w:val="bumpedfont15"/>
        </w:rPr>
        <w:t>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w:t>
      </w:r>
      <w:r w:rsidR="005256C1" w:rsidRPr="00576091">
        <w:rPr>
          <w:rStyle w:val="bumpedfont15"/>
        </w:rPr>
        <w:t xml:space="preserve">сивность и результаты, при этом </w:t>
      </w:r>
      <w:r w:rsidRPr="00576091">
        <w:rPr>
          <w:rStyle w:val="bumpedfont15"/>
        </w:rPr>
        <w:t>Контрольным органом</w:t>
      </w:r>
      <w:r w:rsidR="005256C1" w:rsidRPr="00576091">
        <w:rPr>
          <w:rStyle w:val="bumpedfont15"/>
        </w:rPr>
        <w:t xml:space="preserve"> </w:t>
      </w:r>
      <w:r w:rsidRPr="00576091">
        <w:rPr>
          <w:rStyle w:val="bumpedfont15"/>
        </w:rPr>
        <w:t>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roofErr w:type="gramEnd"/>
    </w:p>
    <w:p w:rsidR="008D55F5" w:rsidRPr="00576091" w:rsidRDefault="008D55F5" w:rsidP="008D55F5">
      <w:pPr>
        <w:pStyle w:val="s26"/>
        <w:spacing w:before="0" w:beforeAutospacing="0" w:after="0" w:afterAutospacing="0"/>
        <w:ind w:firstLine="525"/>
        <w:jc w:val="both"/>
      </w:pPr>
      <w:r w:rsidRPr="00576091">
        <w:rPr>
          <w:rStyle w:val="bumpedfont15"/>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8D55F5" w:rsidRPr="00576091" w:rsidRDefault="008D55F5" w:rsidP="008D55F5">
      <w:pPr>
        <w:pStyle w:val="s15"/>
        <w:spacing w:before="0" w:beforeAutospacing="0" w:after="0" w:afterAutospacing="0"/>
        <w:ind w:firstLine="525"/>
        <w:jc w:val="both"/>
      </w:pPr>
      <w:r w:rsidRPr="00576091">
        <w:rPr>
          <w:rStyle w:val="bumpedfont15"/>
        </w:rPr>
        <w:t>средний риск;</w:t>
      </w:r>
    </w:p>
    <w:p w:rsidR="008D55F5" w:rsidRPr="00576091" w:rsidRDefault="008D55F5" w:rsidP="008D55F5">
      <w:pPr>
        <w:pStyle w:val="s15"/>
        <w:spacing w:before="0" w:beforeAutospacing="0" w:after="0" w:afterAutospacing="0"/>
        <w:ind w:firstLine="525"/>
        <w:jc w:val="both"/>
      </w:pPr>
      <w:r w:rsidRPr="00576091">
        <w:rPr>
          <w:rStyle w:val="bumpedfont15"/>
        </w:rPr>
        <w:t>умеренный риск;</w:t>
      </w:r>
    </w:p>
    <w:p w:rsidR="008D55F5" w:rsidRPr="00576091" w:rsidRDefault="008D55F5" w:rsidP="008D55F5">
      <w:pPr>
        <w:pStyle w:val="s15"/>
        <w:spacing w:before="0" w:beforeAutospacing="0" w:after="0" w:afterAutospacing="0"/>
        <w:ind w:firstLine="525"/>
        <w:jc w:val="both"/>
      </w:pPr>
      <w:r w:rsidRPr="00576091">
        <w:rPr>
          <w:rStyle w:val="bumpedfont15"/>
        </w:rPr>
        <w:t>низкий риск.</w:t>
      </w:r>
    </w:p>
    <w:p w:rsidR="008D55F5" w:rsidRPr="00576091" w:rsidRDefault="008D55F5" w:rsidP="008D55F5">
      <w:pPr>
        <w:pStyle w:val="s26"/>
        <w:spacing w:before="0" w:beforeAutospacing="0" w:after="0" w:afterAutospacing="0"/>
        <w:ind w:firstLine="525"/>
        <w:jc w:val="both"/>
      </w:pPr>
      <w:r w:rsidRPr="00576091">
        <w:rPr>
          <w:rStyle w:val="bumpedfont15"/>
        </w:rPr>
        <w:t>2.3. Критерии отнесения объектов контроля к кат</w:t>
      </w:r>
      <w:r w:rsidR="00913F3D" w:rsidRPr="00576091">
        <w:rPr>
          <w:rStyle w:val="bumpedfont15"/>
        </w:rPr>
        <w:t>егориям риска </w:t>
      </w:r>
      <w:r w:rsidRPr="00576091">
        <w:rPr>
          <w:rStyle w:val="bumpedfont15"/>
        </w:rPr>
        <w:t>в рамках осуществления муниципального контроля установлены приложением </w:t>
      </w:r>
      <w:r w:rsidR="005256C1" w:rsidRPr="00576091">
        <w:rPr>
          <w:rStyle w:val="bumpedfont15"/>
        </w:rPr>
        <w:t>1</w:t>
      </w:r>
      <w:r w:rsidRPr="00576091">
        <w:rPr>
          <w:rStyle w:val="bumpedfont15"/>
        </w:rPr>
        <w:t> к настоящему Положению.</w:t>
      </w:r>
    </w:p>
    <w:p w:rsidR="008D55F5" w:rsidRPr="00576091" w:rsidRDefault="008D55F5" w:rsidP="008D55F5">
      <w:pPr>
        <w:pStyle w:val="s26"/>
        <w:spacing w:before="0" w:beforeAutospacing="0" w:after="0" w:afterAutospacing="0"/>
        <w:ind w:firstLine="525"/>
        <w:jc w:val="both"/>
      </w:pPr>
      <w:r w:rsidRPr="00576091">
        <w:rPr>
          <w:rStyle w:val="bumpedfont15"/>
        </w:rPr>
        <w:t xml:space="preserve">2.4. </w:t>
      </w:r>
      <w:proofErr w:type="gramStart"/>
      <w:r w:rsidRPr="00576091">
        <w:rPr>
          <w:rStyle w:val="bumpedfont15"/>
        </w:rPr>
        <w:t>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w:t>
      </w:r>
      <w:proofErr w:type="gramEnd"/>
      <w:r w:rsidRPr="00576091">
        <w:rPr>
          <w:rStyle w:val="bumpedfont15"/>
        </w:rPr>
        <w:t>) охраняемым законом ценностям.</w:t>
      </w:r>
    </w:p>
    <w:p w:rsidR="008D55F5" w:rsidRPr="00576091" w:rsidRDefault="008D55F5" w:rsidP="008D55F5">
      <w:pPr>
        <w:pStyle w:val="s26"/>
        <w:spacing w:before="0" w:beforeAutospacing="0" w:after="0" w:afterAutospacing="0"/>
        <w:ind w:firstLine="525"/>
        <w:jc w:val="both"/>
      </w:pPr>
      <w:r w:rsidRPr="00576091">
        <w:rPr>
          <w:rStyle w:val="bumpedfont15"/>
        </w:rPr>
        <w:t xml:space="preserve">2.5. Перечень индикаторов риска нарушения </w:t>
      </w:r>
      <w:proofErr w:type="gramStart"/>
      <w:r w:rsidRPr="00576091">
        <w:rPr>
          <w:rStyle w:val="bumpedfont15"/>
        </w:rPr>
        <w:t>обязательных требований, проверяемых в рамках осуществления муниципального контроля установлен</w:t>
      </w:r>
      <w:proofErr w:type="gramEnd"/>
      <w:r w:rsidRPr="00576091">
        <w:rPr>
          <w:rStyle w:val="bumpedfont15"/>
        </w:rPr>
        <w:t xml:space="preserve"> приложением </w:t>
      </w:r>
      <w:r w:rsidR="005256C1" w:rsidRPr="00576091">
        <w:rPr>
          <w:rStyle w:val="bumpedfont15"/>
        </w:rPr>
        <w:t>2</w:t>
      </w:r>
      <w:r w:rsidRPr="00576091">
        <w:rPr>
          <w:rStyle w:val="bumpedfont15"/>
        </w:rPr>
        <w:t xml:space="preserve"> к настоящему Положению. </w:t>
      </w:r>
    </w:p>
    <w:p w:rsidR="008D55F5" w:rsidRPr="00576091" w:rsidRDefault="008D55F5" w:rsidP="008D55F5">
      <w:pPr>
        <w:pStyle w:val="s26"/>
        <w:spacing w:before="0" w:beforeAutospacing="0" w:after="0" w:afterAutospacing="0"/>
        <w:ind w:firstLine="525"/>
        <w:jc w:val="both"/>
      </w:pPr>
      <w:r w:rsidRPr="00576091">
        <w:rPr>
          <w:rStyle w:val="bumpedfont15"/>
        </w:rPr>
        <w:t>2.6. В случае если объект контроля не отнесен к определенной категории риска, он считается отнесенным к категории низкого риска.</w:t>
      </w:r>
    </w:p>
    <w:p w:rsidR="008D55F5" w:rsidRPr="00576091" w:rsidRDefault="008D55F5" w:rsidP="008D55F5">
      <w:pPr>
        <w:pStyle w:val="s26"/>
        <w:spacing w:before="0" w:beforeAutospacing="0" w:after="0" w:afterAutospacing="0"/>
        <w:ind w:firstLine="525"/>
        <w:jc w:val="both"/>
      </w:pPr>
      <w:r w:rsidRPr="00576091">
        <w:rPr>
          <w:rStyle w:val="bumpedfont15"/>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8D55F5" w:rsidRPr="00576091" w:rsidRDefault="008D55F5" w:rsidP="008D55F5">
      <w:pPr>
        <w:pStyle w:val="s26"/>
        <w:spacing w:before="0" w:beforeAutospacing="0" w:after="0" w:afterAutospacing="0"/>
        <w:ind w:firstLine="525"/>
        <w:jc w:val="both"/>
      </w:pPr>
      <w:r w:rsidRPr="00576091">
        <w:t> </w:t>
      </w:r>
    </w:p>
    <w:p w:rsidR="008D55F5" w:rsidRPr="00576091" w:rsidRDefault="008D55F5" w:rsidP="008D55F5">
      <w:pPr>
        <w:pStyle w:val="s4"/>
        <w:spacing w:before="0" w:beforeAutospacing="0" w:after="0" w:afterAutospacing="0"/>
        <w:jc w:val="center"/>
      </w:pPr>
      <w:r w:rsidRPr="00576091">
        <w:rPr>
          <w:rStyle w:val="bumpedfont15"/>
          <w:b/>
          <w:bCs/>
        </w:rPr>
        <w:t>3. Виды профилактических мероприятий, которые проводятся</w:t>
      </w:r>
    </w:p>
    <w:p w:rsidR="008D55F5" w:rsidRPr="00576091" w:rsidRDefault="008D55F5" w:rsidP="008D55F5">
      <w:pPr>
        <w:pStyle w:val="s4"/>
        <w:spacing w:before="0" w:beforeAutospacing="0" w:after="0" w:afterAutospacing="0"/>
        <w:jc w:val="center"/>
      </w:pPr>
      <w:r w:rsidRPr="00576091">
        <w:rPr>
          <w:rStyle w:val="bumpedfont15"/>
          <w:b/>
          <w:bCs/>
        </w:rPr>
        <w:t>при осуществлении муниципального контроля </w:t>
      </w:r>
    </w:p>
    <w:p w:rsidR="008D55F5" w:rsidRPr="00576091" w:rsidRDefault="008D55F5" w:rsidP="008D55F5">
      <w:pPr>
        <w:pStyle w:val="s10"/>
        <w:spacing w:before="0" w:beforeAutospacing="0" w:after="0" w:afterAutospacing="0"/>
        <w:jc w:val="both"/>
      </w:pPr>
      <w:r w:rsidRPr="00576091">
        <w:t> </w:t>
      </w:r>
    </w:p>
    <w:p w:rsidR="005256C1" w:rsidRPr="00576091" w:rsidRDefault="005256C1" w:rsidP="005256C1">
      <w:pPr>
        <w:autoSpaceDE w:val="0"/>
        <w:autoSpaceDN w:val="0"/>
        <w:adjustRightInd w:val="0"/>
        <w:ind w:firstLine="540"/>
        <w:jc w:val="both"/>
      </w:pPr>
      <w:r w:rsidRPr="00576091">
        <w:t>3.1. При осуществлении муниципального контроля Контрольный орган проводит следующие виды профилактических мероприятий:</w:t>
      </w:r>
    </w:p>
    <w:p w:rsidR="005256C1" w:rsidRPr="00576091" w:rsidRDefault="005256C1" w:rsidP="005256C1">
      <w:pPr>
        <w:pStyle w:val="ConsPlusNormal"/>
        <w:ind w:firstLine="709"/>
        <w:jc w:val="both"/>
        <w:rPr>
          <w:szCs w:val="24"/>
        </w:rPr>
      </w:pPr>
      <w:r w:rsidRPr="00576091">
        <w:rPr>
          <w:szCs w:val="24"/>
        </w:rPr>
        <w:t>1) информирование;</w:t>
      </w:r>
    </w:p>
    <w:p w:rsidR="005256C1" w:rsidRPr="00576091" w:rsidRDefault="005256C1" w:rsidP="005256C1">
      <w:pPr>
        <w:pStyle w:val="ConsPlusNormal"/>
        <w:ind w:firstLine="709"/>
        <w:jc w:val="both"/>
        <w:rPr>
          <w:szCs w:val="24"/>
        </w:rPr>
      </w:pPr>
      <w:r w:rsidRPr="00576091">
        <w:rPr>
          <w:szCs w:val="24"/>
        </w:rPr>
        <w:t>2) обобщение правоприменительной практики;</w:t>
      </w:r>
    </w:p>
    <w:p w:rsidR="005256C1" w:rsidRPr="00576091" w:rsidRDefault="005256C1" w:rsidP="005256C1">
      <w:pPr>
        <w:pStyle w:val="ConsPlusNormal"/>
        <w:ind w:firstLine="709"/>
        <w:jc w:val="both"/>
        <w:rPr>
          <w:szCs w:val="24"/>
        </w:rPr>
      </w:pPr>
      <w:r w:rsidRPr="00576091">
        <w:rPr>
          <w:szCs w:val="24"/>
        </w:rPr>
        <w:t>3) объявление предостережения;</w:t>
      </w:r>
    </w:p>
    <w:p w:rsidR="005256C1" w:rsidRPr="00576091" w:rsidRDefault="005256C1" w:rsidP="005256C1">
      <w:pPr>
        <w:pStyle w:val="ConsPlusNormal"/>
        <w:ind w:firstLine="709"/>
        <w:jc w:val="both"/>
        <w:rPr>
          <w:szCs w:val="24"/>
        </w:rPr>
      </w:pPr>
      <w:r w:rsidRPr="00576091">
        <w:rPr>
          <w:szCs w:val="24"/>
        </w:rPr>
        <w:t>4) консультирование;</w:t>
      </w:r>
    </w:p>
    <w:p w:rsidR="005256C1" w:rsidRPr="00576091" w:rsidRDefault="005256C1" w:rsidP="005256C1">
      <w:pPr>
        <w:pStyle w:val="ConsPlusNormal"/>
        <w:ind w:firstLine="709"/>
        <w:jc w:val="both"/>
        <w:rPr>
          <w:szCs w:val="24"/>
        </w:rPr>
      </w:pPr>
      <w:r w:rsidRPr="00576091">
        <w:rPr>
          <w:szCs w:val="24"/>
        </w:rPr>
        <w:t>5) профилактический визит.</w:t>
      </w:r>
    </w:p>
    <w:p w:rsidR="008D55F5" w:rsidRPr="00576091" w:rsidRDefault="008D55F5" w:rsidP="008D55F5">
      <w:pPr>
        <w:pStyle w:val="s15"/>
        <w:spacing w:before="0" w:beforeAutospacing="0" w:after="0" w:afterAutospacing="0"/>
        <w:ind w:firstLine="525"/>
        <w:jc w:val="both"/>
      </w:pPr>
      <w:r w:rsidRPr="00576091">
        <w:t> </w:t>
      </w:r>
    </w:p>
    <w:p w:rsidR="005256C1" w:rsidRPr="00576091" w:rsidRDefault="005256C1" w:rsidP="005256C1">
      <w:pPr>
        <w:pStyle w:val="ConsPlusNormal"/>
        <w:ind w:firstLine="0"/>
        <w:jc w:val="center"/>
        <w:rPr>
          <w:szCs w:val="24"/>
        </w:rPr>
      </w:pPr>
      <w:r w:rsidRPr="00576091">
        <w:rPr>
          <w:szCs w:val="24"/>
        </w:rPr>
        <w:t xml:space="preserve">3.2. Информирование контролируемых и иных заинтересованных лиц </w:t>
      </w:r>
    </w:p>
    <w:p w:rsidR="005256C1" w:rsidRPr="00576091" w:rsidRDefault="005256C1" w:rsidP="005256C1">
      <w:pPr>
        <w:pStyle w:val="ConsPlusNormal"/>
        <w:ind w:firstLine="0"/>
        <w:jc w:val="center"/>
        <w:rPr>
          <w:szCs w:val="24"/>
        </w:rPr>
      </w:pPr>
      <w:r w:rsidRPr="00576091">
        <w:rPr>
          <w:szCs w:val="24"/>
        </w:rPr>
        <w:t xml:space="preserve">по вопросам соблюдения обязательных требований </w:t>
      </w:r>
    </w:p>
    <w:p w:rsidR="008D55F5" w:rsidRPr="00576091" w:rsidRDefault="008D55F5" w:rsidP="008D55F5">
      <w:pPr>
        <w:pStyle w:val="s31"/>
        <w:spacing w:before="0" w:beforeAutospacing="0" w:after="0" w:afterAutospacing="0"/>
        <w:ind w:firstLine="525"/>
        <w:jc w:val="center"/>
      </w:pPr>
      <w:r w:rsidRPr="00576091">
        <w:t> </w:t>
      </w:r>
    </w:p>
    <w:p w:rsidR="005256C1" w:rsidRPr="00576091" w:rsidRDefault="005256C1" w:rsidP="005256C1">
      <w:pPr>
        <w:pStyle w:val="s26"/>
        <w:spacing w:before="0" w:beforeAutospacing="0" w:after="0" w:afterAutospacing="0"/>
        <w:ind w:firstLine="525"/>
        <w:jc w:val="both"/>
      </w:pPr>
      <w:r w:rsidRPr="00576091">
        <w:t xml:space="preserve">3.2.1. </w:t>
      </w:r>
      <w:r w:rsidRPr="00576091">
        <w:rPr>
          <w:rStyle w:val="bumpedfont15"/>
        </w:rPr>
        <w:t xml:space="preserve">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в сети «Интернет» (далее </w:t>
      </w:r>
      <w:r w:rsidR="001007D8" w:rsidRPr="00576091">
        <w:rPr>
          <w:rStyle w:val="bumpedfont15"/>
        </w:rPr>
        <w:t>-</w:t>
      </w:r>
      <w:r w:rsidRPr="00576091">
        <w:rPr>
          <w:rStyle w:val="bumpedfont15"/>
        </w:rPr>
        <w:t xml:space="preserve">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5256C1" w:rsidRPr="00576091" w:rsidRDefault="005256C1" w:rsidP="005256C1">
      <w:pPr>
        <w:pStyle w:val="s26"/>
        <w:spacing w:before="0" w:beforeAutospacing="0" w:after="0" w:afterAutospacing="0"/>
        <w:ind w:firstLine="525"/>
        <w:jc w:val="both"/>
      </w:pPr>
      <w:r w:rsidRPr="00576091">
        <w:rPr>
          <w:rStyle w:val="bumpedfont15"/>
        </w:rPr>
        <w:lastRenderedPageBreak/>
        <w:t>3.2.2. Контрольный орган обязан размещать и поддерживать в актуальном состоянии на своем официальном сайте в сети «Интернет» сведения, определенные частью 3 статьи 46 Федерального закона № 248-ФЗ.</w:t>
      </w:r>
    </w:p>
    <w:p w:rsidR="008D55F5" w:rsidRPr="00576091" w:rsidRDefault="008D55F5" w:rsidP="008D55F5">
      <w:pPr>
        <w:pStyle w:val="s4"/>
        <w:spacing w:before="0" w:beforeAutospacing="0" w:after="0" w:afterAutospacing="0"/>
        <w:jc w:val="center"/>
      </w:pPr>
      <w:r w:rsidRPr="00576091">
        <w:t> </w:t>
      </w:r>
    </w:p>
    <w:p w:rsidR="00BD308D" w:rsidRPr="00576091" w:rsidRDefault="00BD308D" w:rsidP="00BD308D">
      <w:pPr>
        <w:pStyle w:val="ac"/>
        <w:widowControl/>
        <w:tabs>
          <w:tab w:val="left" w:pos="1134"/>
        </w:tabs>
        <w:jc w:val="center"/>
        <w:rPr>
          <w:rFonts w:ascii="Times New Roman" w:hAnsi="Times New Roman"/>
          <w:sz w:val="24"/>
          <w:szCs w:val="24"/>
        </w:rPr>
      </w:pPr>
      <w:r w:rsidRPr="00576091">
        <w:rPr>
          <w:rFonts w:ascii="Times New Roman" w:hAnsi="Times New Roman"/>
          <w:sz w:val="24"/>
          <w:szCs w:val="24"/>
        </w:rPr>
        <w:t>3.3. Обобщение правоприменительной практики</w:t>
      </w:r>
    </w:p>
    <w:p w:rsidR="00BD308D" w:rsidRPr="00576091" w:rsidRDefault="00BD308D" w:rsidP="00BD308D">
      <w:pPr>
        <w:pStyle w:val="ac"/>
        <w:widowControl/>
        <w:tabs>
          <w:tab w:val="left" w:pos="1134"/>
        </w:tabs>
        <w:ind w:left="0" w:firstLine="709"/>
        <w:jc w:val="both"/>
        <w:rPr>
          <w:rFonts w:ascii="Times New Roman" w:hAnsi="Times New Roman"/>
          <w:sz w:val="24"/>
          <w:szCs w:val="24"/>
        </w:rPr>
      </w:pPr>
    </w:p>
    <w:p w:rsidR="00BD308D" w:rsidRPr="00576091" w:rsidRDefault="00BD308D" w:rsidP="00BD308D">
      <w:pPr>
        <w:pStyle w:val="ac"/>
        <w:widowControl/>
        <w:tabs>
          <w:tab w:val="left" w:pos="1134"/>
        </w:tabs>
        <w:ind w:left="0" w:firstLine="709"/>
        <w:jc w:val="both"/>
        <w:rPr>
          <w:rFonts w:ascii="Times New Roman" w:hAnsi="Times New Roman"/>
          <w:sz w:val="24"/>
          <w:szCs w:val="24"/>
        </w:rPr>
      </w:pPr>
      <w:r w:rsidRPr="00576091">
        <w:rPr>
          <w:rFonts w:ascii="Times New Roman" w:hAnsi="Times New Roman"/>
          <w:sz w:val="24"/>
          <w:szCs w:val="24"/>
        </w:rPr>
        <w:t xml:space="preserve">3.3.1. Обобщение правоприменительной практики </w:t>
      </w:r>
      <w:r w:rsidRPr="00576091">
        <w:rPr>
          <w:rFonts w:ascii="Times New Roman" w:hAnsi="Times New Roman"/>
          <w:bCs/>
          <w:sz w:val="24"/>
          <w:szCs w:val="24"/>
        </w:rPr>
        <w:t>осуществляется Контрольным органом в соответствии со статьей 47 Федерального закона № 248-ФЗ</w:t>
      </w:r>
      <w:r w:rsidRPr="00576091">
        <w:rPr>
          <w:rFonts w:ascii="Times New Roman" w:hAnsi="Times New Roman"/>
          <w:sz w:val="24"/>
          <w:szCs w:val="24"/>
        </w:rPr>
        <w:t>.</w:t>
      </w:r>
    </w:p>
    <w:p w:rsidR="00BD308D" w:rsidRPr="00576091" w:rsidRDefault="00BD308D" w:rsidP="00BD308D">
      <w:pPr>
        <w:ind w:firstLine="709"/>
        <w:jc w:val="both"/>
      </w:pPr>
      <w:r w:rsidRPr="00576091">
        <w:t>3.3.2. 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BD308D" w:rsidRPr="00576091" w:rsidRDefault="00BD308D" w:rsidP="00BD308D">
      <w:pPr>
        <w:ind w:firstLine="709"/>
        <w:jc w:val="both"/>
      </w:pPr>
      <w:r w:rsidRPr="00576091">
        <w:t>Контрольный орган обеспечивает публичное обсуждение проекта доклада.</w:t>
      </w:r>
    </w:p>
    <w:p w:rsidR="00BD308D" w:rsidRPr="00576091" w:rsidRDefault="00BD308D" w:rsidP="00BD308D">
      <w:pPr>
        <w:pStyle w:val="HTML"/>
        <w:ind w:firstLine="709"/>
        <w:jc w:val="both"/>
        <w:rPr>
          <w:rFonts w:ascii="Times New Roman" w:hAnsi="Times New Roman" w:cs="Times New Roman"/>
          <w:sz w:val="24"/>
          <w:szCs w:val="24"/>
        </w:rPr>
      </w:pPr>
      <w:r w:rsidRPr="00576091">
        <w:rPr>
          <w:rFonts w:ascii="Times New Roman" w:hAnsi="Times New Roman" w:cs="Times New Roman"/>
          <w:sz w:val="24"/>
          <w:szCs w:val="24"/>
        </w:rPr>
        <w:t xml:space="preserve">3.3.3. 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BD308D" w:rsidRPr="00576091" w:rsidRDefault="00BD308D" w:rsidP="00BD308D">
      <w:pPr>
        <w:jc w:val="center"/>
      </w:pPr>
    </w:p>
    <w:p w:rsidR="00BD308D" w:rsidRPr="00576091" w:rsidRDefault="00BD308D" w:rsidP="00BD308D">
      <w:pPr>
        <w:jc w:val="center"/>
      </w:pPr>
      <w:r w:rsidRPr="00576091">
        <w:t xml:space="preserve">3.4. Предостережение о недопустимости нарушения </w:t>
      </w:r>
    </w:p>
    <w:p w:rsidR="00BD308D" w:rsidRPr="00576091" w:rsidRDefault="00BD308D" w:rsidP="00BD308D">
      <w:pPr>
        <w:jc w:val="center"/>
      </w:pPr>
      <w:r w:rsidRPr="00576091">
        <w:t>обязательных требований</w:t>
      </w:r>
    </w:p>
    <w:p w:rsidR="00BD308D" w:rsidRPr="00576091" w:rsidRDefault="00BD308D" w:rsidP="00BD308D">
      <w:pPr>
        <w:ind w:firstLine="709"/>
        <w:jc w:val="center"/>
        <w:rPr>
          <w:b/>
        </w:rPr>
      </w:pPr>
    </w:p>
    <w:p w:rsidR="00BD308D" w:rsidRPr="00576091" w:rsidRDefault="00BD308D" w:rsidP="00BD308D">
      <w:pPr>
        <w:pStyle w:val="ac"/>
        <w:widowControl/>
        <w:tabs>
          <w:tab w:val="left" w:pos="1134"/>
        </w:tabs>
        <w:ind w:left="0" w:firstLine="709"/>
        <w:jc w:val="both"/>
        <w:rPr>
          <w:rFonts w:ascii="Times New Roman" w:hAnsi="Times New Roman"/>
          <w:sz w:val="24"/>
          <w:szCs w:val="24"/>
        </w:rPr>
      </w:pPr>
      <w:r w:rsidRPr="00576091">
        <w:rPr>
          <w:rFonts w:ascii="Times New Roman" w:hAnsi="Times New Roman"/>
          <w:sz w:val="24"/>
          <w:szCs w:val="24"/>
        </w:rPr>
        <w:t xml:space="preserve">3.4.1. </w:t>
      </w:r>
      <w:proofErr w:type="gramStart"/>
      <w:r w:rsidRPr="00576091">
        <w:rPr>
          <w:rFonts w:ascii="Times New Roman" w:hAnsi="Times New Roman"/>
          <w:sz w:val="24"/>
          <w:szCs w:val="24"/>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Pr="00576091">
        <w:rPr>
          <w:rFonts w:ascii="Times New Roman" w:hAnsi="Times New Roman"/>
          <w:sz w:val="24"/>
          <w:szCs w:val="24"/>
        </w:rPr>
        <w:t xml:space="preserve"> соблюдения обязательных требований. </w:t>
      </w:r>
    </w:p>
    <w:p w:rsidR="00BD308D" w:rsidRPr="00576091" w:rsidRDefault="00BD308D" w:rsidP="00BD308D">
      <w:pPr>
        <w:pStyle w:val="ac"/>
        <w:widowControl/>
        <w:tabs>
          <w:tab w:val="left" w:pos="1134"/>
        </w:tabs>
        <w:ind w:left="0" w:firstLine="709"/>
        <w:jc w:val="both"/>
        <w:rPr>
          <w:rFonts w:ascii="Times New Roman" w:hAnsi="Times New Roman"/>
          <w:sz w:val="24"/>
          <w:szCs w:val="24"/>
        </w:rPr>
      </w:pPr>
      <w:r w:rsidRPr="00576091">
        <w:rPr>
          <w:rFonts w:ascii="Times New Roman" w:hAnsi="Times New Roman"/>
          <w:bCs/>
          <w:sz w:val="24"/>
          <w:szCs w:val="24"/>
        </w:rPr>
        <w:t>Объявление предостережения о недопустимости нарушения обязательных требований осуществляется Контрольным органом в соответствии со статьей 49 Федерального закона № 248-ФЗ.</w:t>
      </w:r>
    </w:p>
    <w:p w:rsidR="00BD308D" w:rsidRPr="00576091" w:rsidRDefault="00BD308D" w:rsidP="00BD308D">
      <w:pPr>
        <w:pStyle w:val="ac"/>
        <w:widowControl/>
        <w:tabs>
          <w:tab w:val="left" w:pos="1134"/>
        </w:tabs>
        <w:ind w:left="0" w:firstLine="709"/>
        <w:jc w:val="both"/>
        <w:rPr>
          <w:rFonts w:ascii="Times New Roman" w:hAnsi="Times New Roman"/>
          <w:sz w:val="24"/>
          <w:szCs w:val="24"/>
        </w:rPr>
      </w:pPr>
      <w:r w:rsidRPr="00576091">
        <w:rPr>
          <w:rFonts w:ascii="Times New Roman" w:hAnsi="Times New Roman"/>
          <w:sz w:val="24"/>
          <w:szCs w:val="24"/>
        </w:rPr>
        <w:t>3.4.2.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BD308D" w:rsidRPr="00576091" w:rsidRDefault="00BD308D" w:rsidP="00BD308D">
      <w:pPr>
        <w:pStyle w:val="ConsPlusNormal"/>
        <w:ind w:firstLine="709"/>
        <w:jc w:val="both"/>
        <w:rPr>
          <w:szCs w:val="24"/>
        </w:rPr>
      </w:pPr>
      <w:r w:rsidRPr="00576091">
        <w:rPr>
          <w:szCs w:val="24"/>
        </w:rPr>
        <w:t>3.4.3.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BD308D" w:rsidRPr="00576091" w:rsidRDefault="00BD308D" w:rsidP="00BD308D">
      <w:pPr>
        <w:ind w:firstLine="709"/>
        <w:jc w:val="both"/>
      </w:pPr>
      <w:r w:rsidRPr="00576091">
        <w:t>3.4.4. Возражение должно содержать:</w:t>
      </w:r>
    </w:p>
    <w:p w:rsidR="00BD308D" w:rsidRPr="00576091" w:rsidRDefault="00BD308D" w:rsidP="00BD308D">
      <w:pPr>
        <w:ind w:firstLine="709"/>
        <w:jc w:val="both"/>
      </w:pPr>
      <w:r w:rsidRPr="00576091">
        <w:t>1) наименование Контрольного органа, в который направляется возражение;</w:t>
      </w:r>
    </w:p>
    <w:p w:rsidR="00BD308D" w:rsidRPr="00576091" w:rsidRDefault="00BD308D" w:rsidP="00BD308D">
      <w:pPr>
        <w:ind w:firstLine="709"/>
        <w:jc w:val="both"/>
      </w:pPr>
      <w:proofErr w:type="gramStart"/>
      <w:r w:rsidRPr="00576091">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BD308D" w:rsidRPr="00576091" w:rsidRDefault="00BD308D" w:rsidP="00BD308D">
      <w:pPr>
        <w:ind w:firstLine="709"/>
        <w:jc w:val="both"/>
      </w:pPr>
      <w:r w:rsidRPr="00576091">
        <w:t>3) дату и номер предостережения;</w:t>
      </w:r>
    </w:p>
    <w:p w:rsidR="00BD308D" w:rsidRPr="00576091" w:rsidRDefault="00BD308D" w:rsidP="00BD308D">
      <w:pPr>
        <w:ind w:firstLine="709"/>
        <w:jc w:val="both"/>
      </w:pPr>
      <w:r w:rsidRPr="00576091">
        <w:t xml:space="preserve">4) доводы, на основании которых контролируемое лицо </w:t>
      </w:r>
      <w:proofErr w:type="gramStart"/>
      <w:r w:rsidRPr="00576091">
        <w:t>не согласно</w:t>
      </w:r>
      <w:proofErr w:type="gramEnd"/>
      <w:r w:rsidRPr="00576091">
        <w:t xml:space="preserve"> с объявленным предостережением;</w:t>
      </w:r>
    </w:p>
    <w:p w:rsidR="00BD308D" w:rsidRPr="00576091" w:rsidRDefault="00BD308D" w:rsidP="00BD308D">
      <w:pPr>
        <w:ind w:firstLine="709"/>
        <w:jc w:val="both"/>
      </w:pPr>
      <w:r w:rsidRPr="00576091">
        <w:t>5) дату получения предостережения контролируемым лицом;</w:t>
      </w:r>
    </w:p>
    <w:p w:rsidR="00BD308D" w:rsidRPr="00576091" w:rsidRDefault="00BD308D" w:rsidP="00BD308D">
      <w:pPr>
        <w:ind w:firstLine="709"/>
        <w:jc w:val="both"/>
      </w:pPr>
      <w:r w:rsidRPr="00576091">
        <w:t>6) личную подпись и дату.</w:t>
      </w:r>
    </w:p>
    <w:p w:rsidR="00BD308D" w:rsidRPr="00576091" w:rsidRDefault="00BD308D" w:rsidP="00BD308D">
      <w:pPr>
        <w:ind w:firstLine="709"/>
        <w:jc w:val="both"/>
      </w:pPr>
      <w:r w:rsidRPr="00576091">
        <w:t>3.4.5.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BD308D" w:rsidRPr="00576091" w:rsidRDefault="00BD308D" w:rsidP="00BD308D">
      <w:pPr>
        <w:pStyle w:val="ConsPlusNormal"/>
        <w:ind w:firstLine="709"/>
        <w:jc w:val="both"/>
        <w:rPr>
          <w:szCs w:val="24"/>
        </w:rPr>
      </w:pPr>
      <w:r w:rsidRPr="00576091">
        <w:rPr>
          <w:szCs w:val="24"/>
        </w:rPr>
        <w:t>3.4.6. Контрольный орган рассматривает возражение в отношении предостережения в течение пятнадцати рабочих дней со дня его получения.</w:t>
      </w:r>
    </w:p>
    <w:p w:rsidR="00BD308D" w:rsidRPr="00576091" w:rsidRDefault="00BD308D" w:rsidP="00BD308D">
      <w:pPr>
        <w:ind w:firstLine="709"/>
        <w:jc w:val="both"/>
      </w:pPr>
      <w:r w:rsidRPr="00576091">
        <w:t>3.4.7. По результатам рассмотрения возражения Контрольный орган:</w:t>
      </w:r>
    </w:p>
    <w:p w:rsidR="00BD308D" w:rsidRPr="00576091" w:rsidRDefault="00BD308D" w:rsidP="00BD308D">
      <w:pPr>
        <w:ind w:firstLine="709"/>
        <w:jc w:val="both"/>
      </w:pPr>
      <w:r w:rsidRPr="00576091">
        <w:lastRenderedPageBreak/>
        <w:t xml:space="preserve">1) подготавливает ответ на возражение, с приложением </w:t>
      </w:r>
      <w:r w:rsidRPr="00576091">
        <w:rPr>
          <w:bCs/>
        </w:rPr>
        <w:t xml:space="preserve">документов и материалов, представленные контролируемым лицом в ходе рассмотрения возражения, а также иные документы, находящиеся в Контрольном органе, имеющие отношение к соблюдению требований, о </w:t>
      </w:r>
      <w:proofErr w:type="gramStart"/>
      <w:r w:rsidRPr="00576091">
        <w:rPr>
          <w:bCs/>
        </w:rPr>
        <w:t>недопустимости</w:t>
      </w:r>
      <w:proofErr w:type="gramEnd"/>
      <w:r w:rsidRPr="00576091">
        <w:rPr>
          <w:bCs/>
        </w:rPr>
        <w:t xml:space="preserve"> нарушения которых объявлено предостережение</w:t>
      </w:r>
      <w:r w:rsidRPr="00576091">
        <w:t>;</w:t>
      </w:r>
    </w:p>
    <w:p w:rsidR="00BD308D" w:rsidRPr="00576091" w:rsidRDefault="00BD308D" w:rsidP="00BD308D">
      <w:pPr>
        <w:ind w:firstLine="709"/>
        <w:jc w:val="both"/>
        <w:rPr>
          <w:bCs/>
        </w:rPr>
      </w:pPr>
      <w:r w:rsidRPr="00576091">
        <w:t xml:space="preserve">2) </w:t>
      </w:r>
      <w:r w:rsidRPr="00576091">
        <w:rPr>
          <w:bCs/>
        </w:rPr>
        <w:t xml:space="preserve">направление ответа лицу, подавшему возражение, в соответствии со статьей 21 Федерального закона № 248-ФЗ. </w:t>
      </w:r>
    </w:p>
    <w:p w:rsidR="00BD308D" w:rsidRPr="00576091" w:rsidRDefault="00BD308D" w:rsidP="00BD308D">
      <w:pPr>
        <w:pStyle w:val="ConsPlusNormal"/>
        <w:ind w:firstLine="709"/>
        <w:jc w:val="both"/>
        <w:rPr>
          <w:szCs w:val="24"/>
        </w:rPr>
      </w:pPr>
      <w:r w:rsidRPr="00576091">
        <w:rPr>
          <w:szCs w:val="24"/>
        </w:rPr>
        <w:t>3.4.8.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BD308D" w:rsidRPr="00576091" w:rsidRDefault="00BD308D" w:rsidP="00BD308D">
      <w:pPr>
        <w:ind w:firstLine="709"/>
        <w:jc w:val="both"/>
      </w:pPr>
      <w:r w:rsidRPr="00576091">
        <w:t>3.4.9. Повторное направление возражения по тем же основаниям не допускается.</w:t>
      </w:r>
    </w:p>
    <w:p w:rsidR="00BD308D" w:rsidRPr="00576091" w:rsidRDefault="00BD308D" w:rsidP="00576091">
      <w:pPr>
        <w:pStyle w:val="HTML"/>
        <w:ind w:firstLine="709"/>
        <w:jc w:val="both"/>
        <w:rPr>
          <w:rFonts w:ascii="Times New Roman" w:hAnsi="Times New Roman" w:cs="Times New Roman"/>
          <w:sz w:val="24"/>
          <w:szCs w:val="24"/>
        </w:rPr>
      </w:pPr>
      <w:r w:rsidRPr="00576091">
        <w:rPr>
          <w:rFonts w:ascii="Times New Roman" w:hAnsi="Times New Roman" w:cs="Times New Roman"/>
          <w:sz w:val="24"/>
          <w:szCs w:val="24"/>
        </w:rPr>
        <w:t>3.4.10.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BD308D" w:rsidRPr="00576091" w:rsidRDefault="00BD308D" w:rsidP="00BD308D">
      <w:pPr>
        <w:jc w:val="center"/>
      </w:pPr>
      <w:r w:rsidRPr="00576091">
        <w:t>3.5. Консультирование</w:t>
      </w:r>
    </w:p>
    <w:p w:rsidR="00BD308D" w:rsidRPr="00576091" w:rsidRDefault="00BD308D" w:rsidP="00BD308D">
      <w:pPr>
        <w:ind w:firstLine="709"/>
        <w:jc w:val="center"/>
        <w:rPr>
          <w:b/>
        </w:rPr>
      </w:pPr>
    </w:p>
    <w:p w:rsidR="00BD308D" w:rsidRPr="00576091" w:rsidRDefault="00BD308D" w:rsidP="00BD308D">
      <w:pPr>
        <w:pStyle w:val="ConsPlusNormal"/>
        <w:ind w:firstLine="709"/>
        <w:jc w:val="both"/>
        <w:rPr>
          <w:szCs w:val="24"/>
        </w:rPr>
      </w:pPr>
      <w:r w:rsidRPr="00576091">
        <w:rPr>
          <w:szCs w:val="24"/>
        </w:rPr>
        <w:t>3.5.1.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BD308D" w:rsidRPr="00576091" w:rsidRDefault="00BD308D" w:rsidP="00BD308D">
      <w:pPr>
        <w:pStyle w:val="ConsPlusNormal"/>
        <w:tabs>
          <w:tab w:val="left" w:pos="1134"/>
        </w:tabs>
        <w:ind w:left="709" w:firstLine="0"/>
        <w:jc w:val="both"/>
        <w:rPr>
          <w:szCs w:val="24"/>
        </w:rPr>
      </w:pPr>
      <w:r w:rsidRPr="00576091">
        <w:rPr>
          <w:szCs w:val="24"/>
        </w:rPr>
        <w:t>1) порядка проведения контрольных мероприятий;</w:t>
      </w:r>
    </w:p>
    <w:p w:rsidR="00BD308D" w:rsidRPr="00576091" w:rsidRDefault="00BD308D" w:rsidP="00BD308D">
      <w:pPr>
        <w:pStyle w:val="ConsPlusNormal"/>
        <w:tabs>
          <w:tab w:val="left" w:pos="1134"/>
        </w:tabs>
        <w:ind w:left="709" w:firstLine="0"/>
        <w:jc w:val="both"/>
        <w:rPr>
          <w:szCs w:val="24"/>
        </w:rPr>
      </w:pPr>
      <w:r w:rsidRPr="00576091">
        <w:rPr>
          <w:szCs w:val="24"/>
        </w:rPr>
        <w:t>2) периодичности проведения контрольных мероприятий;</w:t>
      </w:r>
    </w:p>
    <w:p w:rsidR="00BD308D" w:rsidRPr="00576091" w:rsidRDefault="00BD308D" w:rsidP="00BD308D">
      <w:pPr>
        <w:pStyle w:val="ConsPlusNormal"/>
        <w:tabs>
          <w:tab w:val="left" w:pos="1134"/>
        </w:tabs>
        <w:ind w:left="709" w:firstLine="0"/>
        <w:jc w:val="both"/>
        <w:rPr>
          <w:szCs w:val="24"/>
        </w:rPr>
      </w:pPr>
      <w:r w:rsidRPr="00576091">
        <w:rPr>
          <w:szCs w:val="24"/>
        </w:rPr>
        <w:t>3) порядка принятия решений по итогам контрольных мероприятий;</w:t>
      </w:r>
    </w:p>
    <w:p w:rsidR="00BD308D" w:rsidRPr="00576091" w:rsidRDefault="00BD308D" w:rsidP="00BD308D">
      <w:pPr>
        <w:pStyle w:val="ConsPlusNormal"/>
        <w:tabs>
          <w:tab w:val="left" w:pos="1134"/>
        </w:tabs>
        <w:ind w:left="709" w:firstLine="0"/>
        <w:jc w:val="both"/>
        <w:rPr>
          <w:szCs w:val="24"/>
        </w:rPr>
      </w:pPr>
      <w:r w:rsidRPr="00576091">
        <w:rPr>
          <w:szCs w:val="24"/>
        </w:rPr>
        <w:t>4) порядка обжалования решений Контрольного органа.</w:t>
      </w:r>
    </w:p>
    <w:p w:rsidR="00BD308D" w:rsidRPr="00576091" w:rsidRDefault="00BD308D" w:rsidP="00BD308D">
      <w:pPr>
        <w:pStyle w:val="ac"/>
        <w:widowControl/>
        <w:tabs>
          <w:tab w:val="left" w:pos="1134"/>
        </w:tabs>
        <w:ind w:left="0" w:firstLine="709"/>
        <w:jc w:val="both"/>
        <w:rPr>
          <w:rFonts w:ascii="Times New Roman" w:hAnsi="Times New Roman"/>
          <w:sz w:val="24"/>
          <w:szCs w:val="24"/>
        </w:rPr>
      </w:pPr>
      <w:r w:rsidRPr="00576091">
        <w:rPr>
          <w:rFonts w:ascii="Times New Roman" w:hAnsi="Times New Roman"/>
          <w:sz w:val="24"/>
          <w:szCs w:val="24"/>
        </w:rPr>
        <w:t>3.5.2. Инспекторы осуществляют консультирование контролируемых лиц и их представителей:</w:t>
      </w:r>
    </w:p>
    <w:p w:rsidR="00BD308D" w:rsidRPr="00576091" w:rsidRDefault="00BD308D" w:rsidP="00BD308D">
      <w:pPr>
        <w:pStyle w:val="ConsPlusNormal"/>
        <w:ind w:firstLine="709"/>
        <w:jc w:val="both"/>
        <w:rPr>
          <w:szCs w:val="24"/>
        </w:rPr>
      </w:pPr>
      <w:r w:rsidRPr="00576091">
        <w:rPr>
          <w:szCs w:val="24"/>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BD308D" w:rsidRPr="00576091" w:rsidRDefault="00BD308D" w:rsidP="00BD308D">
      <w:pPr>
        <w:pStyle w:val="ConsPlusNormal"/>
        <w:ind w:firstLine="709"/>
        <w:jc w:val="both"/>
        <w:rPr>
          <w:szCs w:val="24"/>
        </w:rPr>
      </w:pPr>
      <w:r w:rsidRPr="00576091">
        <w:rPr>
          <w:szCs w:val="24"/>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BD308D" w:rsidRPr="00576091" w:rsidRDefault="00BD308D" w:rsidP="00BD308D">
      <w:pPr>
        <w:ind w:firstLine="709"/>
        <w:jc w:val="both"/>
      </w:pPr>
      <w:r w:rsidRPr="00576091">
        <w:t>3.5.3. Индивидуальное консультирование на личном приеме каждого заявителя инспекторами не может превышать 10 минут.</w:t>
      </w:r>
    </w:p>
    <w:p w:rsidR="00BD308D" w:rsidRPr="00576091" w:rsidRDefault="00BD308D" w:rsidP="00BD308D">
      <w:pPr>
        <w:ind w:firstLine="709"/>
        <w:jc w:val="both"/>
      </w:pPr>
      <w:r w:rsidRPr="00576091">
        <w:t>Время разговора по телефону не должно превышать 10 минут.</w:t>
      </w:r>
    </w:p>
    <w:p w:rsidR="00BD308D" w:rsidRPr="00576091" w:rsidRDefault="00BD308D" w:rsidP="00BD308D">
      <w:pPr>
        <w:pStyle w:val="ConsPlusNormal"/>
        <w:ind w:firstLine="709"/>
        <w:jc w:val="both"/>
        <w:rPr>
          <w:szCs w:val="24"/>
        </w:rPr>
      </w:pPr>
      <w:r w:rsidRPr="00576091">
        <w:rPr>
          <w:szCs w:val="24"/>
        </w:rPr>
        <w:t>3.5.4.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BD308D" w:rsidRPr="00576091" w:rsidRDefault="00BD308D" w:rsidP="00BD308D">
      <w:pPr>
        <w:pStyle w:val="ConsPlusNormal"/>
        <w:ind w:firstLine="709"/>
        <w:jc w:val="both"/>
        <w:rPr>
          <w:szCs w:val="24"/>
        </w:rPr>
      </w:pPr>
      <w:r w:rsidRPr="00576091">
        <w:rPr>
          <w:szCs w:val="24"/>
        </w:rPr>
        <w:t>3.5.5. Письменное консультирование контролируемых лиц и их представителей осуществляется по следующим вопросам:</w:t>
      </w:r>
    </w:p>
    <w:p w:rsidR="00BD308D" w:rsidRPr="00576091" w:rsidRDefault="00576091" w:rsidP="00BD308D">
      <w:pPr>
        <w:pStyle w:val="ConsPlusNormal"/>
        <w:ind w:firstLine="709"/>
        <w:jc w:val="both"/>
        <w:rPr>
          <w:szCs w:val="24"/>
        </w:rPr>
      </w:pPr>
      <w:r>
        <w:rPr>
          <w:szCs w:val="24"/>
        </w:rPr>
        <w:t>-</w:t>
      </w:r>
      <w:r w:rsidR="00BD308D" w:rsidRPr="00576091">
        <w:rPr>
          <w:szCs w:val="24"/>
        </w:rPr>
        <w:t xml:space="preserve"> порядок обжалования решений Контрольного органа;</w:t>
      </w:r>
    </w:p>
    <w:p w:rsidR="00BD308D" w:rsidRPr="00576091" w:rsidRDefault="00BD308D" w:rsidP="00BD308D">
      <w:pPr>
        <w:pStyle w:val="ConsPlusNormal"/>
        <w:ind w:firstLine="709"/>
        <w:jc w:val="both"/>
        <w:rPr>
          <w:szCs w:val="24"/>
        </w:rPr>
      </w:pPr>
      <w:r w:rsidRPr="00576091">
        <w:rPr>
          <w:szCs w:val="24"/>
        </w:rPr>
        <w:t xml:space="preserve">3.5.6. Контролируемое лицо вправе направить запрос о предоставлении письменного ответа в сроки, установленные Федеральным </w:t>
      </w:r>
      <w:hyperlink r:id="rId9" w:history="1">
        <w:r w:rsidRPr="00576091">
          <w:rPr>
            <w:szCs w:val="24"/>
          </w:rPr>
          <w:t>законом</w:t>
        </w:r>
      </w:hyperlink>
      <w:r w:rsidRPr="00576091">
        <w:rPr>
          <w:szCs w:val="24"/>
        </w:rPr>
        <w:t xml:space="preserve"> от 02.05.2006 № 59-ФЗ «О порядке рассмотрения обращений граждан Российской Федерации».</w:t>
      </w:r>
    </w:p>
    <w:p w:rsidR="00BD308D" w:rsidRPr="00576091" w:rsidRDefault="00BD308D" w:rsidP="00BD308D">
      <w:pPr>
        <w:pStyle w:val="ConsPlusNormal"/>
        <w:ind w:firstLine="709"/>
        <w:jc w:val="both"/>
        <w:rPr>
          <w:szCs w:val="24"/>
        </w:rPr>
      </w:pPr>
      <w:r w:rsidRPr="00576091">
        <w:rPr>
          <w:szCs w:val="24"/>
        </w:rPr>
        <w:t>3.5.7. Контрольный орган осуществляет учет проведенных консультирований.</w:t>
      </w:r>
    </w:p>
    <w:p w:rsidR="00BD308D" w:rsidRPr="00576091" w:rsidRDefault="00BD308D" w:rsidP="00BD308D">
      <w:pPr>
        <w:pStyle w:val="ac"/>
        <w:widowControl/>
        <w:tabs>
          <w:tab w:val="left" w:pos="1134"/>
        </w:tabs>
        <w:ind w:left="0" w:firstLine="709"/>
        <w:jc w:val="both"/>
        <w:rPr>
          <w:rFonts w:ascii="Times New Roman" w:hAnsi="Times New Roman"/>
          <w:sz w:val="24"/>
          <w:szCs w:val="24"/>
        </w:rPr>
      </w:pPr>
    </w:p>
    <w:p w:rsidR="00BD308D" w:rsidRPr="00576091" w:rsidRDefault="00BD308D" w:rsidP="00BD308D">
      <w:pPr>
        <w:pStyle w:val="ConsPlusNormal"/>
        <w:ind w:firstLine="0"/>
        <w:jc w:val="center"/>
        <w:rPr>
          <w:szCs w:val="24"/>
        </w:rPr>
      </w:pPr>
      <w:r w:rsidRPr="00576091">
        <w:rPr>
          <w:szCs w:val="24"/>
        </w:rPr>
        <w:t>3.6. Профилактический визит</w:t>
      </w:r>
    </w:p>
    <w:p w:rsidR="00BD308D" w:rsidRPr="00576091" w:rsidRDefault="00BD308D" w:rsidP="00BD308D">
      <w:pPr>
        <w:pStyle w:val="ConsPlusNormal"/>
        <w:ind w:firstLine="709"/>
        <w:jc w:val="both"/>
        <w:rPr>
          <w:b/>
          <w:szCs w:val="24"/>
        </w:rPr>
      </w:pPr>
    </w:p>
    <w:p w:rsidR="00BD308D" w:rsidRPr="00576091" w:rsidRDefault="00BD308D" w:rsidP="00BD308D">
      <w:pPr>
        <w:autoSpaceDE w:val="0"/>
        <w:autoSpaceDN w:val="0"/>
        <w:adjustRightInd w:val="0"/>
        <w:ind w:firstLine="709"/>
        <w:jc w:val="both"/>
      </w:pPr>
      <w:r w:rsidRPr="00576091">
        <w:t>3.6.1. Профилактический визит проводится</w:t>
      </w:r>
      <w:r w:rsidRPr="00576091">
        <w:rPr>
          <w:iCs/>
          <w:lang w:eastAsia="en-US"/>
        </w:rPr>
        <w:t xml:space="preserve"> инспектором </w:t>
      </w:r>
      <w:r w:rsidRPr="00576091">
        <w:t>в форме профилактической беседы по месту осуществления деятельности контролируемого лица либо путем использования видео-конференц-связи.</w:t>
      </w:r>
    </w:p>
    <w:p w:rsidR="00BD308D" w:rsidRPr="00576091" w:rsidRDefault="00BD308D" w:rsidP="00BD308D">
      <w:pPr>
        <w:pStyle w:val="ConsPlusNormal"/>
        <w:ind w:firstLine="709"/>
        <w:jc w:val="both"/>
        <w:rPr>
          <w:szCs w:val="24"/>
        </w:rPr>
      </w:pPr>
      <w:r w:rsidRPr="00576091">
        <w:rPr>
          <w:szCs w:val="24"/>
        </w:rPr>
        <w:t xml:space="preserve">Продолжительность профилактического визита составляет не более двух часов в течение рабочего дня. </w:t>
      </w:r>
    </w:p>
    <w:p w:rsidR="00BD308D" w:rsidRPr="00576091" w:rsidRDefault="00BD308D" w:rsidP="00BD308D">
      <w:pPr>
        <w:ind w:firstLine="709"/>
        <w:jc w:val="both"/>
      </w:pPr>
      <w:r w:rsidRPr="00576091">
        <w:t>3.6.2. Инспектор проводит обязательный профилактический визит в отношении:</w:t>
      </w:r>
    </w:p>
    <w:p w:rsidR="00BD308D" w:rsidRPr="00576091" w:rsidRDefault="00BD308D" w:rsidP="00BD308D">
      <w:pPr>
        <w:ind w:firstLine="709"/>
        <w:jc w:val="both"/>
      </w:pPr>
      <w:proofErr w:type="gramStart"/>
      <w:r w:rsidRPr="00576091">
        <w:lastRenderedPageBreak/>
        <w:t>1) контролируемых лиц, приступающих к осуществлению деятельности в сфере управления многоквартирными домами, не позднее чем в течение одного года с момента начала такой деятельности (при наличии сведений о начале деятельности);</w:t>
      </w:r>
      <w:proofErr w:type="gramEnd"/>
    </w:p>
    <w:p w:rsidR="00BD308D" w:rsidRPr="00576091" w:rsidRDefault="00BD308D" w:rsidP="00BD308D">
      <w:pPr>
        <w:ind w:firstLine="709"/>
        <w:jc w:val="both"/>
        <w:rPr>
          <w:shd w:val="clear" w:color="auto" w:fill="F1C100"/>
        </w:rPr>
      </w:pPr>
      <w:r w:rsidRPr="00576091">
        <w:t>2) 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w:t>
      </w:r>
    </w:p>
    <w:p w:rsidR="00BD308D" w:rsidRPr="00576091" w:rsidRDefault="00BD308D" w:rsidP="00BD308D">
      <w:pPr>
        <w:ind w:firstLine="709"/>
        <w:jc w:val="both"/>
      </w:pPr>
      <w:r w:rsidRPr="00576091">
        <w:t>3.6.3. Профилактические визиты проводятся по согласованию с контролируемыми лицами.</w:t>
      </w:r>
    </w:p>
    <w:p w:rsidR="00BD308D" w:rsidRPr="00576091" w:rsidRDefault="00BD308D" w:rsidP="00BD308D">
      <w:pPr>
        <w:pStyle w:val="ConsPlusNormal"/>
        <w:ind w:firstLine="709"/>
        <w:jc w:val="both"/>
        <w:rPr>
          <w:szCs w:val="24"/>
        </w:rPr>
      </w:pPr>
      <w:r w:rsidRPr="00576091">
        <w:rPr>
          <w:szCs w:val="24"/>
        </w:rPr>
        <w:t xml:space="preserve">3.6.4. Контрольный орган направляет контролируемому лицу уведомление о проведении профилактического визита не </w:t>
      </w:r>
      <w:proofErr w:type="gramStart"/>
      <w:r w:rsidRPr="00576091">
        <w:rPr>
          <w:szCs w:val="24"/>
        </w:rPr>
        <w:t>позднее</w:t>
      </w:r>
      <w:proofErr w:type="gramEnd"/>
      <w:r w:rsidRPr="00576091">
        <w:rPr>
          <w:szCs w:val="24"/>
        </w:rPr>
        <w:t xml:space="preserve"> чем за пять рабочих дней до даты его проведения.</w:t>
      </w:r>
    </w:p>
    <w:p w:rsidR="00BD308D" w:rsidRPr="00576091" w:rsidRDefault="00BD308D" w:rsidP="00BD308D">
      <w:pPr>
        <w:pStyle w:val="ConsPlusNormal"/>
        <w:ind w:firstLine="709"/>
        <w:jc w:val="both"/>
        <w:rPr>
          <w:szCs w:val="24"/>
        </w:rPr>
      </w:pPr>
      <w:r w:rsidRPr="00576091">
        <w:rPr>
          <w:szCs w:val="24"/>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BD308D" w:rsidRPr="00576091" w:rsidRDefault="00BD308D" w:rsidP="00BD308D">
      <w:pPr>
        <w:ind w:firstLine="709"/>
        <w:jc w:val="both"/>
      </w:pPr>
      <w:r w:rsidRPr="00576091">
        <w:t>3.6.5.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BD308D" w:rsidRPr="00576091" w:rsidRDefault="00BD308D" w:rsidP="00BD308D">
      <w:pPr>
        <w:pStyle w:val="ConsPlusNormal"/>
        <w:ind w:firstLine="709"/>
        <w:jc w:val="both"/>
        <w:rPr>
          <w:szCs w:val="24"/>
        </w:rPr>
      </w:pPr>
      <w:r w:rsidRPr="00576091">
        <w:rPr>
          <w:szCs w:val="24"/>
        </w:rPr>
        <w:t>3.6.6. Контрольный орган осуществляет учет проведенных профилактических визитов.</w:t>
      </w:r>
    </w:p>
    <w:p w:rsidR="008D55F5" w:rsidRPr="00576091" w:rsidRDefault="008D55F5" w:rsidP="008D55F5">
      <w:pPr>
        <w:pStyle w:val="s33"/>
        <w:spacing w:before="0" w:beforeAutospacing="0" w:after="0" w:afterAutospacing="0"/>
        <w:jc w:val="center"/>
      </w:pPr>
      <w:r w:rsidRPr="00576091">
        <w:t> </w:t>
      </w:r>
    </w:p>
    <w:p w:rsidR="008D55F5" w:rsidRPr="00576091" w:rsidRDefault="008D55F5" w:rsidP="008D55F5">
      <w:pPr>
        <w:pStyle w:val="s33"/>
        <w:spacing w:before="0" w:beforeAutospacing="0" w:after="0" w:afterAutospacing="0"/>
        <w:jc w:val="center"/>
      </w:pPr>
      <w:r w:rsidRPr="00576091">
        <w:rPr>
          <w:rStyle w:val="bumpedfont15"/>
          <w:b/>
          <w:bCs/>
        </w:rPr>
        <w:t>4. Контрольные мероприятия, проводимые в рамках </w:t>
      </w:r>
    </w:p>
    <w:p w:rsidR="008D55F5" w:rsidRPr="00576091" w:rsidRDefault="008D55F5" w:rsidP="008D55F5">
      <w:pPr>
        <w:pStyle w:val="s33"/>
        <w:spacing w:before="0" w:beforeAutospacing="0" w:after="0" w:afterAutospacing="0"/>
        <w:jc w:val="center"/>
        <w:rPr>
          <w:rStyle w:val="bumpedfont15"/>
          <w:b/>
          <w:bCs/>
        </w:rPr>
      </w:pPr>
      <w:r w:rsidRPr="00576091">
        <w:rPr>
          <w:rStyle w:val="bumpedfont15"/>
          <w:b/>
          <w:bCs/>
        </w:rPr>
        <w:t>муниципального контроля</w:t>
      </w:r>
    </w:p>
    <w:p w:rsidR="00BD308D" w:rsidRPr="00576091" w:rsidRDefault="00BD308D" w:rsidP="008D55F5">
      <w:pPr>
        <w:pStyle w:val="s33"/>
        <w:spacing w:before="0" w:beforeAutospacing="0" w:after="0" w:afterAutospacing="0"/>
        <w:jc w:val="center"/>
      </w:pPr>
    </w:p>
    <w:p w:rsidR="00BD308D" w:rsidRPr="00576091" w:rsidRDefault="00BD308D" w:rsidP="00BD308D">
      <w:pPr>
        <w:tabs>
          <w:tab w:val="left" w:pos="1134"/>
        </w:tabs>
        <w:jc w:val="center"/>
      </w:pPr>
      <w:r w:rsidRPr="00576091">
        <w:t>4.1. Контрольные мероприятия. Общие вопросы</w:t>
      </w:r>
    </w:p>
    <w:p w:rsidR="00BD308D" w:rsidRPr="00576091" w:rsidRDefault="00BD308D" w:rsidP="00BD308D">
      <w:pPr>
        <w:tabs>
          <w:tab w:val="left" w:pos="1134"/>
        </w:tabs>
        <w:ind w:firstLine="709"/>
        <w:jc w:val="both"/>
      </w:pPr>
    </w:p>
    <w:p w:rsidR="00BD308D" w:rsidRPr="00576091" w:rsidRDefault="00BD308D" w:rsidP="00BD308D">
      <w:pPr>
        <w:pStyle w:val="ac"/>
        <w:widowControl/>
        <w:tabs>
          <w:tab w:val="left" w:pos="1134"/>
        </w:tabs>
        <w:ind w:left="0" w:firstLine="709"/>
        <w:jc w:val="both"/>
        <w:rPr>
          <w:rFonts w:ascii="Times New Roman" w:hAnsi="Times New Roman"/>
          <w:sz w:val="24"/>
          <w:szCs w:val="24"/>
        </w:rPr>
      </w:pPr>
      <w:r w:rsidRPr="00576091">
        <w:rPr>
          <w:rFonts w:ascii="Times New Roman" w:hAnsi="Times New Roman"/>
          <w:sz w:val="24"/>
          <w:szCs w:val="24"/>
        </w:rPr>
        <w:t>4.1.1. Муниципальный контроль осуществляется Контрольным органом посредством организации проведения следующих плановых и внеплановых контрольных</w:t>
      </w:r>
      <w:r w:rsidRPr="00576091">
        <w:rPr>
          <w:rFonts w:ascii="Times New Roman" w:hAnsi="Times New Roman"/>
          <w:b/>
          <w:sz w:val="24"/>
          <w:szCs w:val="24"/>
        </w:rPr>
        <w:t xml:space="preserve"> </w:t>
      </w:r>
      <w:r w:rsidRPr="00576091">
        <w:rPr>
          <w:rFonts w:ascii="Times New Roman" w:hAnsi="Times New Roman"/>
          <w:sz w:val="24"/>
          <w:szCs w:val="24"/>
        </w:rPr>
        <w:t>мероприятий:</w:t>
      </w:r>
    </w:p>
    <w:p w:rsidR="00BD308D" w:rsidRPr="00576091" w:rsidRDefault="00BD308D" w:rsidP="00BD308D">
      <w:pPr>
        <w:pStyle w:val="ConsPlusNormal"/>
        <w:ind w:firstLine="709"/>
        <w:jc w:val="both"/>
        <w:rPr>
          <w:szCs w:val="24"/>
        </w:rPr>
      </w:pPr>
      <w:r w:rsidRPr="00576091">
        <w:rPr>
          <w:szCs w:val="24"/>
        </w:rPr>
        <w:t>инспекционный визит, документарная проверка, выездная проверка - при взаимодействии с контролируемыми лицами;</w:t>
      </w:r>
    </w:p>
    <w:p w:rsidR="00BD308D" w:rsidRPr="00576091" w:rsidRDefault="00BD308D" w:rsidP="00BD308D">
      <w:pPr>
        <w:pStyle w:val="ConsPlusNormal"/>
        <w:ind w:firstLine="709"/>
        <w:jc w:val="both"/>
        <w:rPr>
          <w:szCs w:val="24"/>
        </w:rPr>
      </w:pPr>
      <w:r w:rsidRPr="00576091">
        <w:rPr>
          <w:szCs w:val="24"/>
        </w:rPr>
        <w:t>наблюдение за соблюдением обязательных требований, выездное обследование - без взаимодействия с контролируемыми лицами.</w:t>
      </w:r>
    </w:p>
    <w:p w:rsidR="00BD308D" w:rsidRPr="00576091" w:rsidRDefault="00BD308D" w:rsidP="00BD308D">
      <w:pPr>
        <w:pStyle w:val="ac"/>
        <w:widowControl/>
        <w:tabs>
          <w:tab w:val="left" w:pos="1134"/>
        </w:tabs>
        <w:ind w:left="0" w:firstLine="709"/>
        <w:jc w:val="both"/>
        <w:rPr>
          <w:rFonts w:ascii="Times New Roman" w:hAnsi="Times New Roman"/>
          <w:sz w:val="24"/>
          <w:szCs w:val="24"/>
        </w:rPr>
      </w:pPr>
      <w:r w:rsidRPr="00576091">
        <w:rPr>
          <w:rFonts w:ascii="Times New Roman" w:hAnsi="Times New Roman"/>
          <w:sz w:val="24"/>
          <w:szCs w:val="24"/>
        </w:rPr>
        <w:t>4.1.2. При осуществлении муниципального контроля</w:t>
      </w:r>
      <w:r w:rsidRPr="00576091">
        <w:rPr>
          <w:rFonts w:ascii="Times New Roman" w:hAnsi="Times New Roman"/>
          <w:color w:val="FF0000"/>
          <w:sz w:val="24"/>
          <w:szCs w:val="24"/>
        </w:rPr>
        <w:t xml:space="preserve"> </w:t>
      </w:r>
      <w:r w:rsidRPr="00576091">
        <w:rPr>
          <w:rFonts w:ascii="Times New Roman" w:hAnsi="Times New Roman"/>
          <w:sz w:val="24"/>
          <w:szCs w:val="24"/>
        </w:rPr>
        <w:t xml:space="preserve">взаимодействием с контролируемыми лицами являются: </w:t>
      </w:r>
    </w:p>
    <w:p w:rsidR="00BD308D" w:rsidRPr="00576091" w:rsidRDefault="00BD308D" w:rsidP="00BD308D">
      <w:pPr>
        <w:pStyle w:val="ac"/>
        <w:widowControl/>
        <w:tabs>
          <w:tab w:val="left" w:pos="1134"/>
        </w:tabs>
        <w:ind w:left="0" w:firstLine="709"/>
        <w:jc w:val="both"/>
        <w:rPr>
          <w:rFonts w:ascii="Times New Roman" w:hAnsi="Times New Roman"/>
          <w:b/>
          <w:sz w:val="24"/>
          <w:szCs w:val="24"/>
        </w:rPr>
      </w:pPr>
      <w:r w:rsidRPr="00576091">
        <w:rPr>
          <w:rFonts w:ascii="Times New Roman" w:hAnsi="Times New Roman"/>
          <w:sz w:val="24"/>
          <w:szCs w:val="24"/>
        </w:rPr>
        <w:t>встречи, телефонные и иные переговоры (непосредственное взаимодействие) между инспектором и контролируемым лицом или его представителем;</w:t>
      </w:r>
    </w:p>
    <w:p w:rsidR="00BD308D" w:rsidRPr="00576091" w:rsidRDefault="00BD308D" w:rsidP="00BD308D">
      <w:pPr>
        <w:pStyle w:val="ac"/>
        <w:widowControl/>
        <w:tabs>
          <w:tab w:val="left" w:pos="1134"/>
        </w:tabs>
        <w:ind w:left="0" w:firstLine="709"/>
        <w:jc w:val="both"/>
        <w:rPr>
          <w:rFonts w:ascii="Times New Roman" w:hAnsi="Times New Roman"/>
          <w:sz w:val="24"/>
          <w:szCs w:val="24"/>
        </w:rPr>
      </w:pPr>
      <w:r w:rsidRPr="00576091">
        <w:rPr>
          <w:rFonts w:ascii="Times New Roman" w:hAnsi="Times New Roman"/>
          <w:sz w:val="24"/>
          <w:szCs w:val="24"/>
        </w:rPr>
        <w:t xml:space="preserve">запрос документов, иных материалов; </w:t>
      </w:r>
    </w:p>
    <w:p w:rsidR="00BD308D" w:rsidRPr="00576091" w:rsidRDefault="00BD308D" w:rsidP="00BD308D">
      <w:pPr>
        <w:pStyle w:val="ac"/>
        <w:widowControl/>
        <w:tabs>
          <w:tab w:val="left" w:pos="1134"/>
        </w:tabs>
        <w:ind w:left="0" w:firstLine="709"/>
        <w:jc w:val="both"/>
        <w:rPr>
          <w:rFonts w:ascii="Times New Roman" w:hAnsi="Times New Roman"/>
          <w:sz w:val="24"/>
          <w:szCs w:val="24"/>
        </w:rPr>
      </w:pPr>
      <w:r w:rsidRPr="00576091">
        <w:rPr>
          <w:rFonts w:ascii="Times New Roman" w:hAnsi="Times New Roman"/>
          <w:sz w:val="24"/>
          <w:szCs w:val="24"/>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BD308D" w:rsidRPr="00576091" w:rsidRDefault="00BD308D" w:rsidP="00BD308D">
      <w:pPr>
        <w:autoSpaceDE w:val="0"/>
        <w:autoSpaceDN w:val="0"/>
        <w:adjustRightInd w:val="0"/>
        <w:ind w:firstLine="709"/>
        <w:jc w:val="both"/>
      </w:pPr>
      <w:r w:rsidRPr="00576091">
        <w:t xml:space="preserve">4.1.3. Контрольные мероприятия, осуществляемые при </w:t>
      </w:r>
      <w:r w:rsidRPr="00576091">
        <w:rPr>
          <w:lang w:eastAsia="en-US"/>
        </w:rPr>
        <w:t xml:space="preserve">взаимодействии с контролируемым лицом, </w:t>
      </w:r>
      <w:r w:rsidRPr="00576091">
        <w:t>проводятся Контрольным органом по следующим основаниям:</w:t>
      </w:r>
    </w:p>
    <w:p w:rsidR="00BD308D" w:rsidRPr="00576091" w:rsidRDefault="00BD308D" w:rsidP="00BD308D">
      <w:pPr>
        <w:tabs>
          <w:tab w:val="left" w:pos="1134"/>
        </w:tabs>
        <w:ind w:firstLine="709"/>
        <w:jc w:val="both"/>
      </w:pPr>
      <w:r w:rsidRPr="00576091">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BD308D" w:rsidRPr="00576091" w:rsidRDefault="00BD308D" w:rsidP="00BD308D">
      <w:pPr>
        <w:tabs>
          <w:tab w:val="left" w:pos="1134"/>
        </w:tabs>
        <w:ind w:firstLine="709"/>
        <w:jc w:val="both"/>
      </w:pPr>
      <w:r w:rsidRPr="00576091">
        <w:t>2) наступление сроков проведения контрольных мероприятий, включенных в план проведения контрольных мероприятий;</w:t>
      </w:r>
    </w:p>
    <w:p w:rsidR="00BD308D" w:rsidRPr="00576091" w:rsidRDefault="00BD308D" w:rsidP="00BD308D">
      <w:pPr>
        <w:tabs>
          <w:tab w:val="left" w:pos="1134"/>
        </w:tabs>
        <w:ind w:firstLine="709"/>
        <w:jc w:val="both"/>
      </w:pPr>
      <w:r w:rsidRPr="00576091">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BD308D" w:rsidRPr="00576091" w:rsidRDefault="00BD308D" w:rsidP="00BD308D">
      <w:pPr>
        <w:tabs>
          <w:tab w:val="left" w:pos="1134"/>
        </w:tabs>
        <w:ind w:firstLine="709"/>
        <w:jc w:val="both"/>
      </w:pPr>
      <w:r w:rsidRPr="00576091">
        <w:lastRenderedPageBreak/>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BD308D" w:rsidRPr="00576091" w:rsidRDefault="00BD308D" w:rsidP="00BD308D">
      <w:pPr>
        <w:tabs>
          <w:tab w:val="left" w:pos="1134"/>
        </w:tabs>
        <w:ind w:firstLine="709"/>
        <w:jc w:val="both"/>
      </w:pPr>
      <w:r w:rsidRPr="00576091">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0" w:history="1">
        <w:r w:rsidRPr="00576091">
          <w:t>частью 1 статьи 95</w:t>
        </w:r>
      </w:hyperlink>
      <w:r w:rsidRPr="00576091">
        <w:t xml:space="preserve"> Федерального закона </w:t>
      </w:r>
      <w:r w:rsidRPr="00576091">
        <w:rPr>
          <w:bCs/>
        </w:rPr>
        <w:t>№ 248-ФЗ</w:t>
      </w:r>
      <w:r w:rsidRPr="00576091">
        <w:t>.</w:t>
      </w:r>
    </w:p>
    <w:p w:rsidR="00BD308D" w:rsidRPr="00576091" w:rsidRDefault="00BD308D" w:rsidP="00BD308D">
      <w:pPr>
        <w:pStyle w:val="ac"/>
        <w:widowControl/>
        <w:tabs>
          <w:tab w:val="left" w:pos="1134"/>
        </w:tabs>
        <w:ind w:left="0" w:firstLine="709"/>
        <w:jc w:val="both"/>
        <w:rPr>
          <w:rFonts w:ascii="Times New Roman" w:hAnsi="Times New Roman"/>
          <w:sz w:val="24"/>
          <w:szCs w:val="24"/>
        </w:rPr>
      </w:pPr>
      <w:r w:rsidRPr="00576091">
        <w:rPr>
          <w:rFonts w:ascii="Times New Roman" w:hAnsi="Times New Roman"/>
          <w:sz w:val="24"/>
          <w:szCs w:val="24"/>
        </w:rPr>
        <w:t xml:space="preserve">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w:t>
      </w:r>
      <w:r w:rsidRPr="00576091">
        <w:rPr>
          <w:rFonts w:ascii="Times New Roman" w:hAnsi="Times New Roman"/>
          <w:bCs/>
          <w:sz w:val="24"/>
          <w:szCs w:val="24"/>
        </w:rPr>
        <w:t>№ 248-ФЗ</w:t>
      </w:r>
      <w:proofErr w:type="gramStart"/>
      <w:r w:rsidRPr="00576091">
        <w:rPr>
          <w:rFonts w:ascii="Times New Roman" w:hAnsi="Times New Roman"/>
          <w:sz w:val="24"/>
          <w:szCs w:val="24"/>
        </w:rPr>
        <w:t xml:space="preserve"> .</w:t>
      </w:r>
      <w:proofErr w:type="gramEnd"/>
    </w:p>
    <w:p w:rsidR="00BD308D" w:rsidRPr="00576091" w:rsidRDefault="00BD308D" w:rsidP="00BD308D">
      <w:pPr>
        <w:pStyle w:val="HTML"/>
        <w:ind w:firstLine="709"/>
        <w:jc w:val="both"/>
        <w:rPr>
          <w:rFonts w:ascii="Times New Roman" w:hAnsi="Times New Roman" w:cs="Times New Roman"/>
          <w:sz w:val="24"/>
          <w:szCs w:val="24"/>
        </w:rPr>
      </w:pPr>
      <w:r w:rsidRPr="00576091">
        <w:rPr>
          <w:rFonts w:ascii="Times New Roman" w:hAnsi="Times New Roman" w:cs="Times New Roman"/>
          <w:sz w:val="24"/>
          <w:szCs w:val="24"/>
        </w:rPr>
        <w:t xml:space="preserve">4.1.4. </w:t>
      </w:r>
      <w:proofErr w:type="gramStart"/>
      <w:r w:rsidRPr="00576091">
        <w:rPr>
          <w:rFonts w:ascii="Times New Roman" w:hAnsi="Times New Roman" w:cs="Times New Roman"/>
          <w:sz w:val="24"/>
          <w:szCs w:val="24"/>
        </w:rPr>
        <w:t xml:space="preserve">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roofErr w:type="gramEnd"/>
    </w:p>
    <w:p w:rsidR="00BD308D" w:rsidRPr="00576091" w:rsidRDefault="00BD308D" w:rsidP="00BD308D">
      <w:pPr>
        <w:pStyle w:val="HTML"/>
        <w:ind w:firstLine="709"/>
        <w:jc w:val="both"/>
        <w:rPr>
          <w:rFonts w:ascii="Times New Roman" w:hAnsi="Times New Roman" w:cs="Times New Roman"/>
          <w:sz w:val="24"/>
          <w:szCs w:val="24"/>
        </w:rPr>
      </w:pPr>
      <w:r w:rsidRPr="00576091">
        <w:rPr>
          <w:rFonts w:ascii="Times New Roman" w:hAnsi="Times New Roman" w:cs="Times New Roman"/>
          <w:sz w:val="24"/>
          <w:szCs w:val="24"/>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BD308D" w:rsidRPr="00576091" w:rsidRDefault="00BD308D" w:rsidP="00BD308D">
      <w:pPr>
        <w:tabs>
          <w:tab w:val="left" w:pos="1134"/>
        </w:tabs>
        <w:ind w:firstLine="709"/>
        <w:jc w:val="both"/>
      </w:pPr>
      <w:r w:rsidRPr="00576091">
        <w:t>4.1.5. Контрольные мероприятия проводятся инспекторами, указанными в решении Контрольного органа о проведении контрольного мероприятия.</w:t>
      </w:r>
    </w:p>
    <w:p w:rsidR="00BD308D" w:rsidRPr="00576091" w:rsidRDefault="00BD308D" w:rsidP="00BD308D">
      <w:pPr>
        <w:pStyle w:val="ac"/>
        <w:widowControl/>
        <w:tabs>
          <w:tab w:val="left" w:pos="1134"/>
        </w:tabs>
        <w:ind w:left="0" w:firstLine="709"/>
        <w:jc w:val="both"/>
        <w:rPr>
          <w:rFonts w:ascii="Times New Roman" w:hAnsi="Times New Roman"/>
          <w:sz w:val="24"/>
          <w:szCs w:val="24"/>
        </w:rPr>
      </w:pPr>
      <w:r w:rsidRPr="00576091">
        <w:rPr>
          <w:rFonts w:ascii="Times New Roman" w:hAnsi="Times New Roman"/>
          <w:sz w:val="24"/>
          <w:szCs w:val="24"/>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BD308D" w:rsidRPr="00576091" w:rsidRDefault="00BD308D" w:rsidP="00BD308D">
      <w:pPr>
        <w:pStyle w:val="ac"/>
        <w:widowControl/>
        <w:tabs>
          <w:tab w:val="left" w:pos="1134"/>
        </w:tabs>
        <w:ind w:left="0" w:firstLine="709"/>
        <w:jc w:val="both"/>
        <w:rPr>
          <w:rFonts w:ascii="Times New Roman" w:hAnsi="Times New Roman"/>
          <w:sz w:val="24"/>
          <w:szCs w:val="24"/>
        </w:rPr>
      </w:pPr>
      <w:r w:rsidRPr="00576091">
        <w:rPr>
          <w:rFonts w:ascii="Times New Roman" w:hAnsi="Times New Roman"/>
          <w:sz w:val="24"/>
          <w:szCs w:val="24"/>
        </w:rPr>
        <w:t xml:space="preserve">4.1.6.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BD308D" w:rsidRPr="00576091" w:rsidRDefault="00BD308D" w:rsidP="00BD308D">
      <w:pPr>
        <w:pStyle w:val="ac"/>
        <w:widowControl/>
        <w:tabs>
          <w:tab w:val="left" w:pos="1134"/>
        </w:tabs>
        <w:ind w:left="0" w:firstLine="709"/>
        <w:jc w:val="both"/>
        <w:rPr>
          <w:rFonts w:ascii="Times New Roman" w:hAnsi="Times New Roman"/>
          <w:sz w:val="24"/>
          <w:szCs w:val="24"/>
        </w:rPr>
      </w:pPr>
      <w:r w:rsidRPr="00576091">
        <w:rPr>
          <w:rFonts w:ascii="Times New Roman" w:hAnsi="Times New Roman"/>
          <w:sz w:val="24"/>
          <w:szCs w:val="24"/>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BD308D" w:rsidRPr="00576091" w:rsidRDefault="00BD308D" w:rsidP="00BD308D">
      <w:pPr>
        <w:pStyle w:val="HTML"/>
        <w:ind w:firstLine="540"/>
        <w:jc w:val="both"/>
        <w:rPr>
          <w:rFonts w:ascii="Times New Roman" w:hAnsi="Times New Roman" w:cs="Times New Roman"/>
          <w:sz w:val="24"/>
          <w:szCs w:val="24"/>
        </w:rPr>
      </w:pPr>
      <w:r w:rsidRPr="00576091">
        <w:rPr>
          <w:rFonts w:ascii="Times New Roman" w:hAnsi="Times New Roman" w:cs="Times New Roman"/>
          <w:sz w:val="24"/>
          <w:szCs w:val="24"/>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BD308D" w:rsidRPr="00576091" w:rsidRDefault="00BD308D" w:rsidP="00BD308D">
      <w:pPr>
        <w:pStyle w:val="ConsPlusNormal"/>
        <w:ind w:firstLine="709"/>
        <w:jc w:val="both"/>
        <w:rPr>
          <w:szCs w:val="24"/>
        </w:rPr>
      </w:pPr>
      <w:r w:rsidRPr="00576091">
        <w:rPr>
          <w:szCs w:val="24"/>
        </w:rPr>
        <w:t>4.1.7. Документы, иные материалы, являющиеся доказательствами нарушения обязательных требований, приобщаются к акту.</w:t>
      </w:r>
    </w:p>
    <w:p w:rsidR="00BD308D" w:rsidRPr="00576091" w:rsidRDefault="00BD308D" w:rsidP="00BD308D">
      <w:pPr>
        <w:pStyle w:val="ConsPlusNormal"/>
        <w:ind w:firstLine="709"/>
        <w:jc w:val="both"/>
        <w:rPr>
          <w:szCs w:val="24"/>
        </w:rPr>
      </w:pPr>
      <w:r w:rsidRPr="00576091">
        <w:rPr>
          <w:szCs w:val="24"/>
        </w:rPr>
        <w:t>Заполненные при проведении контрольного мероприятия проверочные листы должны быть приобщены к акту.</w:t>
      </w:r>
    </w:p>
    <w:p w:rsidR="00BD308D" w:rsidRPr="00576091" w:rsidRDefault="00BD308D" w:rsidP="00BD308D">
      <w:pPr>
        <w:pStyle w:val="ConsPlusNormal"/>
        <w:ind w:firstLine="709"/>
        <w:jc w:val="both"/>
        <w:rPr>
          <w:szCs w:val="24"/>
        </w:rPr>
      </w:pPr>
      <w:r w:rsidRPr="00576091">
        <w:rPr>
          <w:szCs w:val="24"/>
        </w:rPr>
        <w:t xml:space="preserve">4.1.8.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BD308D" w:rsidRPr="00576091" w:rsidRDefault="00BD308D" w:rsidP="00BD308D">
      <w:pPr>
        <w:pStyle w:val="ConsPlusNormal"/>
        <w:ind w:firstLine="709"/>
        <w:jc w:val="both"/>
        <w:rPr>
          <w:szCs w:val="24"/>
        </w:rPr>
      </w:pPr>
      <w:r w:rsidRPr="00576091">
        <w:rPr>
          <w:szCs w:val="24"/>
        </w:rPr>
        <w:t>4.1.9.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BD308D" w:rsidRPr="00576091" w:rsidRDefault="00BD308D" w:rsidP="00BD308D">
      <w:pPr>
        <w:pStyle w:val="HTML"/>
        <w:ind w:firstLine="709"/>
        <w:jc w:val="both"/>
        <w:rPr>
          <w:rFonts w:ascii="Times New Roman" w:hAnsi="Times New Roman" w:cs="Times New Roman"/>
          <w:sz w:val="24"/>
          <w:szCs w:val="24"/>
        </w:rPr>
      </w:pPr>
      <w:r w:rsidRPr="00576091">
        <w:rPr>
          <w:rFonts w:ascii="Times New Roman" w:hAnsi="Times New Roman" w:cs="Times New Roman"/>
          <w:sz w:val="24"/>
          <w:szCs w:val="24"/>
        </w:rPr>
        <w:t>4.1.10.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BD308D" w:rsidRPr="00576091" w:rsidRDefault="00BD308D" w:rsidP="00BD308D">
      <w:pPr>
        <w:pStyle w:val="HTML"/>
        <w:ind w:firstLine="709"/>
        <w:jc w:val="both"/>
        <w:rPr>
          <w:rFonts w:ascii="Times New Roman" w:hAnsi="Times New Roman" w:cs="Times New Roman"/>
          <w:sz w:val="24"/>
          <w:szCs w:val="24"/>
        </w:rPr>
      </w:pPr>
    </w:p>
    <w:p w:rsidR="00BD308D" w:rsidRPr="00576091" w:rsidRDefault="00BD308D" w:rsidP="00BD308D">
      <w:pPr>
        <w:pStyle w:val="ConsPlusNormal"/>
        <w:tabs>
          <w:tab w:val="left" w:pos="284"/>
        </w:tabs>
        <w:ind w:firstLine="0"/>
        <w:jc w:val="center"/>
        <w:rPr>
          <w:szCs w:val="24"/>
        </w:rPr>
      </w:pPr>
      <w:r w:rsidRPr="00576091">
        <w:rPr>
          <w:szCs w:val="24"/>
        </w:rPr>
        <w:t>4.2. Меры, принимаемые Контрольным органом по результатам контрольных мероприятий</w:t>
      </w:r>
    </w:p>
    <w:p w:rsidR="00BD308D" w:rsidRPr="00576091" w:rsidRDefault="00BD308D" w:rsidP="00BD308D">
      <w:pPr>
        <w:autoSpaceDE w:val="0"/>
        <w:autoSpaceDN w:val="0"/>
        <w:adjustRightInd w:val="0"/>
        <w:ind w:firstLine="709"/>
        <w:jc w:val="both"/>
        <w:rPr>
          <w:b/>
        </w:rPr>
      </w:pPr>
      <w:r w:rsidRPr="00576091">
        <w:lastRenderedPageBreak/>
        <w:t xml:space="preserve">4.2.1. Контрольный орган в случае выявления при проведении контрольного мероприятия нарушений контролируемым лицом обязательных требований </w:t>
      </w:r>
      <w:r w:rsidRPr="00576091">
        <w:rPr>
          <w:bCs/>
          <w:lang w:eastAsia="en-US"/>
        </w:rPr>
        <w:t xml:space="preserve">в пределах полномочий, предусмотренных законодательством Российской Федерации, </w:t>
      </w:r>
      <w:r w:rsidRPr="00576091">
        <w:t xml:space="preserve">обязан: </w:t>
      </w:r>
    </w:p>
    <w:p w:rsidR="00BD308D" w:rsidRPr="00576091" w:rsidRDefault="00BD308D" w:rsidP="00BD308D">
      <w:pPr>
        <w:pStyle w:val="ConsPlusNormal"/>
        <w:ind w:firstLine="709"/>
        <w:jc w:val="both"/>
        <w:rPr>
          <w:color w:val="000000"/>
          <w:szCs w:val="24"/>
        </w:rPr>
      </w:pPr>
      <w:proofErr w:type="gramStart"/>
      <w:r w:rsidRPr="00576091">
        <w:rPr>
          <w:color w:val="000000"/>
          <w:szCs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576091">
        <w:rPr>
          <w:color w:val="000000"/>
          <w:szCs w:val="24"/>
        </w:rPr>
        <w:t xml:space="preserve"> также других мероприятий, предусмотренных федеральным законом о виде контроля;</w:t>
      </w:r>
    </w:p>
    <w:p w:rsidR="00BD308D" w:rsidRPr="00576091" w:rsidRDefault="00BD308D" w:rsidP="00BD308D">
      <w:pPr>
        <w:ind w:firstLine="709"/>
        <w:jc w:val="both"/>
      </w:pPr>
      <w:proofErr w:type="gramStart"/>
      <w:r w:rsidRPr="00576091">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proofErr w:type="gramEnd"/>
      <w:r w:rsidRPr="00576091">
        <w:t xml:space="preserve"> </w:t>
      </w:r>
      <w:proofErr w:type="gramStart"/>
      <w:r w:rsidRPr="00576091">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w:t>
      </w:r>
      <w:proofErr w:type="gramEnd"/>
      <w:r w:rsidRPr="00576091">
        <w:t xml:space="preserve"> (ущерб) причинен;</w:t>
      </w:r>
    </w:p>
    <w:p w:rsidR="00BD308D" w:rsidRPr="00576091" w:rsidRDefault="00BD308D" w:rsidP="00BD308D">
      <w:pPr>
        <w:pStyle w:val="ConsPlusNormal"/>
        <w:ind w:firstLine="709"/>
        <w:jc w:val="both"/>
        <w:rPr>
          <w:szCs w:val="24"/>
        </w:rPr>
      </w:pPr>
      <w:r w:rsidRPr="00576091">
        <w:rPr>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BD308D" w:rsidRPr="00576091" w:rsidRDefault="00BD308D" w:rsidP="00BD308D">
      <w:pPr>
        <w:pStyle w:val="HTML"/>
        <w:ind w:firstLine="709"/>
        <w:jc w:val="both"/>
        <w:rPr>
          <w:rFonts w:ascii="Times New Roman" w:hAnsi="Times New Roman" w:cs="Times New Roman"/>
          <w:sz w:val="24"/>
          <w:szCs w:val="24"/>
        </w:rPr>
      </w:pPr>
      <w:proofErr w:type="gramStart"/>
      <w:r w:rsidRPr="00576091">
        <w:rPr>
          <w:rFonts w:ascii="Times New Roman" w:hAnsi="Times New Roman" w:cs="Times New Roman"/>
          <w:sz w:val="24"/>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BD308D" w:rsidRPr="00576091" w:rsidRDefault="00BD308D" w:rsidP="00BD308D">
      <w:pPr>
        <w:pStyle w:val="ConsPlusNormal"/>
        <w:ind w:firstLine="709"/>
        <w:jc w:val="both"/>
        <w:rPr>
          <w:szCs w:val="24"/>
        </w:rPr>
      </w:pPr>
      <w:r w:rsidRPr="00576091">
        <w:rPr>
          <w:szCs w:val="24"/>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BD308D" w:rsidRPr="00576091" w:rsidRDefault="00BD308D" w:rsidP="00BD308D">
      <w:pPr>
        <w:pStyle w:val="ac"/>
        <w:widowControl/>
        <w:tabs>
          <w:tab w:val="left" w:pos="1134"/>
        </w:tabs>
        <w:ind w:left="0" w:firstLine="709"/>
        <w:jc w:val="both"/>
        <w:rPr>
          <w:rFonts w:ascii="Times New Roman" w:hAnsi="Times New Roman"/>
          <w:sz w:val="24"/>
          <w:szCs w:val="24"/>
        </w:rPr>
      </w:pPr>
      <w:r w:rsidRPr="00576091">
        <w:rPr>
          <w:rFonts w:ascii="Times New Roman" w:hAnsi="Times New Roman"/>
          <w:sz w:val="24"/>
          <w:szCs w:val="24"/>
        </w:rPr>
        <w:t>4.2.2.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BD308D" w:rsidRPr="00576091" w:rsidRDefault="00BD308D" w:rsidP="00BD308D">
      <w:pPr>
        <w:pStyle w:val="HTML"/>
        <w:ind w:firstLine="709"/>
        <w:jc w:val="both"/>
        <w:rPr>
          <w:rFonts w:ascii="Times New Roman" w:hAnsi="Times New Roman" w:cs="Times New Roman"/>
          <w:sz w:val="24"/>
          <w:szCs w:val="24"/>
        </w:rPr>
      </w:pPr>
      <w:r w:rsidRPr="00576091">
        <w:rPr>
          <w:rFonts w:ascii="Times New Roman" w:hAnsi="Times New Roman" w:cs="Times New Roman"/>
          <w:sz w:val="24"/>
          <w:szCs w:val="24"/>
        </w:rPr>
        <w:t xml:space="preserve">4.2.3.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w:t>
      </w:r>
      <w:proofErr w:type="gramStart"/>
      <w:r w:rsidRPr="00576091">
        <w:rPr>
          <w:rFonts w:ascii="Times New Roman" w:hAnsi="Times New Roman" w:cs="Times New Roman"/>
          <w:sz w:val="24"/>
          <w:szCs w:val="24"/>
        </w:rPr>
        <w:t xml:space="preserve">безопасности) </w:t>
      </w:r>
      <w:proofErr w:type="gramEnd"/>
      <w:r w:rsidRPr="00576091">
        <w:rPr>
          <w:rFonts w:ascii="Times New Roman" w:hAnsi="Times New Roman" w:cs="Times New Roman"/>
          <w:sz w:val="24"/>
          <w:szCs w:val="24"/>
        </w:rPr>
        <w:t xml:space="preserve">Контрольный орган оценивает исполнение решения на основании представленных документов и сведений, полученной информации. </w:t>
      </w:r>
    </w:p>
    <w:p w:rsidR="00BD308D" w:rsidRPr="00576091" w:rsidRDefault="00BD308D" w:rsidP="00BD308D">
      <w:pPr>
        <w:pStyle w:val="ConsPlusNormal"/>
        <w:ind w:firstLine="709"/>
        <w:jc w:val="both"/>
        <w:rPr>
          <w:szCs w:val="24"/>
        </w:rPr>
      </w:pPr>
      <w:r w:rsidRPr="00576091">
        <w:rPr>
          <w:szCs w:val="24"/>
        </w:rPr>
        <w:t>4.2.4.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BD308D" w:rsidRPr="00576091" w:rsidRDefault="00BD308D" w:rsidP="00BD308D">
      <w:pPr>
        <w:pStyle w:val="ConsPlusNormal"/>
        <w:ind w:firstLine="709"/>
        <w:jc w:val="both"/>
        <w:rPr>
          <w:szCs w:val="24"/>
        </w:rPr>
      </w:pPr>
      <w:r w:rsidRPr="00576091">
        <w:rPr>
          <w:szCs w:val="24"/>
        </w:rPr>
        <w:lastRenderedPageBreak/>
        <w:t>4.2.5.</w:t>
      </w:r>
      <w:r w:rsidRPr="00576091">
        <w:rPr>
          <w:b/>
          <w:color w:val="FF0000"/>
          <w:szCs w:val="24"/>
        </w:rPr>
        <w:t xml:space="preserve"> </w:t>
      </w:r>
      <w:r w:rsidRPr="00576091">
        <w:rPr>
          <w:szCs w:val="24"/>
        </w:rPr>
        <w:t>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или документарной проверки.</w:t>
      </w:r>
    </w:p>
    <w:p w:rsidR="00BD308D" w:rsidRPr="00576091" w:rsidRDefault="00BD308D" w:rsidP="00BD308D">
      <w:pPr>
        <w:pStyle w:val="HTML"/>
        <w:ind w:firstLine="709"/>
        <w:jc w:val="both"/>
        <w:rPr>
          <w:rFonts w:ascii="Times New Roman" w:hAnsi="Times New Roman" w:cs="Times New Roman"/>
          <w:sz w:val="24"/>
          <w:szCs w:val="24"/>
        </w:rPr>
      </w:pPr>
      <w:r w:rsidRPr="00576091">
        <w:rPr>
          <w:rFonts w:ascii="Times New Roman" w:hAnsi="Times New Roman" w:cs="Times New Roman"/>
          <w:sz w:val="24"/>
          <w:szCs w:val="24"/>
        </w:rPr>
        <w:t>В случае</w:t>
      </w:r>
      <w:proofErr w:type="gramStart"/>
      <w:r w:rsidRPr="00576091">
        <w:rPr>
          <w:rFonts w:ascii="Times New Roman" w:hAnsi="Times New Roman" w:cs="Times New Roman"/>
          <w:sz w:val="24"/>
          <w:szCs w:val="24"/>
        </w:rPr>
        <w:t>,</w:t>
      </w:r>
      <w:proofErr w:type="gramEnd"/>
      <w:r w:rsidRPr="00576091">
        <w:rPr>
          <w:rFonts w:ascii="Times New Roman" w:hAnsi="Times New Roman" w:cs="Times New Roman"/>
          <w:sz w:val="24"/>
          <w:szCs w:val="24"/>
        </w:rPr>
        <w:t xml:space="preserve"> если проводится оценка исполнения решения, принятого по итогам выездной проверки, допускается проведение выездной проверки.</w:t>
      </w:r>
    </w:p>
    <w:p w:rsidR="00BD308D" w:rsidRPr="00576091" w:rsidRDefault="00BD308D" w:rsidP="00BD308D">
      <w:pPr>
        <w:pStyle w:val="HTML"/>
        <w:ind w:firstLine="709"/>
        <w:jc w:val="both"/>
        <w:rPr>
          <w:rFonts w:ascii="Times New Roman" w:hAnsi="Times New Roman" w:cs="Times New Roman"/>
          <w:sz w:val="24"/>
          <w:szCs w:val="24"/>
        </w:rPr>
      </w:pPr>
      <w:r w:rsidRPr="00576091">
        <w:rPr>
          <w:rFonts w:ascii="Times New Roman" w:hAnsi="Times New Roman" w:cs="Times New Roman"/>
          <w:sz w:val="24"/>
          <w:szCs w:val="24"/>
        </w:rPr>
        <w:t>4.2.6. В случае</w:t>
      </w:r>
      <w:proofErr w:type="gramStart"/>
      <w:r w:rsidRPr="00576091">
        <w:rPr>
          <w:rFonts w:ascii="Times New Roman" w:hAnsi="Times New Roman" w:cs="Times New Roman"/>
          <w:sz w:val="24"/>
          <w:szCs w:val="24"/>
        </w:rPr>
        <w:t>,</w:t>
      </w:r>
      <w:proofErr w:type="gramEnd"/>
      <w:r w:rsidRPr="00576091">
        <w:rPr>
          <w:rFonts w:ascii="Times New Roman" w:hAnsi="Times New Roman" w:cs="Times New Roman"/>
          <w:sz w:val="24"/>
          <w:szCs w:val="24"/>
        </w:rPr>
        <w:t xml:space="preserve">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BD308D" w:rsidRDefault="00BD308D" w:rsidP="00BD308D">
      <w:pPr>
        <w:pStyle w:val="HTML"/>
        <w:ind w:firstLine="540"/>
        <w:jc w:val="both"/>
        <w:rPr>
          <w:rFonts w:ascii="Times New Roman" w:hAnsi="Times New Roman" w:cs="Times New Roman"/>
          <w:sz w:val="24"/>
          <w:szCs w:val="24"/>
        </w:rPr>
      </w:pPr>
      <w:r w:rsidRPr="00576091">
        <w:rPr>
          <w:rFonts w:ascii="Times New Roman" w:hAnsi="Times New Roman" w:cs="Times New Roman"/>
          <w:sz w:val="24"/>
          <w:szCs w:val="24"/>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576091" w:rsidRPr="00576091" w:rsidRDefault="00576091" w:rsidP="00BD308D">
      <w:pPr>
        <w:pStyle w:val="HTML"/>
        <w:ind w:firstLine="540"/>
        <w:jc w:val="both"/>
        <w:rPr>
          <w:rFonts w:ascii="Times New Roman" w:hAnsi="Times New Roman" w:cs="Times New Roman"/>
          <w:sz w:val="24"/>
          <w:szCs w:val="24"/>
        </w:rPr>
      </w:pPr>
    </w:p>
    <w:p w:rsidR="00BD308D" w:rsidRPr="00576091" w:rsidRDefault="00BD308D" w:rsidP="00BD308D">
      <w:pPr>
        <w:pStyle w:val="ac"/>
        <w:widowControl/>
        <w:tabs>
          <w:tab w:val="left" w:pos="1134"/>
        </w:tabs>
        <w:ind w:left="0"/>
        <w:jc w:val="center"/>
        <w:rPr>
          <w:rFonts w:ascii="Times New Roman" w:hAnsi="Times New Roman"/>
          <w:sz w:val="24"/>
          <w:szCs w:val="24"/>
        </w:rPr>
      </w:pPr>
      <w:r w:rsidRPr="00576091">
        <w:rPr>
          <w:rFonts w:ascii="Times New Roman" w:hAnsi="Times New Roman"/>
          <w:sz w:val="24"/>
          <w:szCs w:val="24"/>
        </w:rPr>
        <w:t>4.3. Плановые контрольные мероприятия</w:t>
      </w:r>
    </w:p>
    <w:p w:rsidR="00BD308D" w:rsidRPr="00576091" w:rsidRDefault="00BD308D" w:rsidP="00BD308D">
      <w:pPr>
        <w:pStyle w:val="ac"/>
        <w:widowControl/>
        <w:tabs>
          <w:tab w:val="left" w:pos="1134"/>
        </w:tabs>
        <w:ind w:left="709"/>
        <w:jc w:val="center"/>
        <w:rPr>
          <w:rFonts w:ascii="Times New Roman" w:hAnsi="Times New Roman"/>
          <w:b/>
          <w:sz w:val="24"/>
          <w:szCs w:val="24"/>
        </w:rPr>
      </w:pPr>
    </w:p>
    <w:p w:rsidR="00BD308D" w:rsidRPr="00576091" w:rsidRDefault="00BD308D" w:rsidP="00BD308D">
      <w:pPr>
        <w:pStyle w:val="ac"/>
        <w:widowControl/>
        <w:tabs>
          <w:tab w:val="left" w:pos="1134"/>
        </w:tabs>
        <w:ind w:left="0" w:firstLine="709"/>
        <w:jc w:val="both"/>
        <w:rPr>
          <w:rFonts w:ascii="Times New Roman" w:hAnsi="Times New Roman"/>
          <w:sz w:val="24"/>
          <w:szCs w:val="24"/>
        </w:rPr>
      </w:pPr>
      <w:r w:rsidRPr="00576091">
        <w:rPr>
          <w:rFonts w:ascii="Times New Roman" w:hAnsi="Times New Roman"/>
          <w:sz w:val="24"/>
          <w:szCs w:val="24"/>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BD308D" w:rsidRPr="00576091" w:rsidRDefault="00BD308D" w:rsidP="00BD308D">
      <w:pPr>
        <w:pStyle w:val="ac"/>
        <w:widowControl/>
        <w:tabs>
          <w:tab w:val="left" w:pos="1134"/>
        </w:tabs>
        <w:ind w:left="0" w:firstLine="709"/>
        <w:jc w:val="both"/>
        <w:rPr>
          <w:rFonts w:ascii="Times New Roman" w:hAnsi="Times New Roman"/>
          <w:sz w:val="24"/>
          <w:szCs w:val="24"/>
        </w:rPr>
      </w:pPr>
      <w:r w:rsidRPr="00576091">
        <w:rPr>
          <w:rFonts w:ascii="Times New Roman" w:hAnsi="Times New Roman"/>
          <w:sz w:val="24"/>
          <w:szCs w:val="24"/>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BD308D" w:rsidRPr="00576091" w:rsidRDefault="00BD308D" w:rsidP="00BD308D">
      <w:pPr>
        <w:pStyle w:val="ac"/>
        <w:widowControl/>
        <w:tabs>
          <w:tab w:val="left" w:pos="1134"/>
        </w:tabs>
        <w:ind w:left="0" w:firstLine="709"/>
        <w:jc w:val="both"/>
        <w:rPr>
          <w:rFonts w:ascii="Times New Roman" w:hAnsi="Times New Roman"/>
          <w:sz w:val="24"/>
          <w:szCs w:val="24"/>
          <w:vertAlign w:val="superscript"/>
        </w:rPr>
      </w:pPr>
      <w:r w:rsidRPr="00576091">
        <w:rPr>
          <w:rFonts w:ascii="Times New Roman" w:hAnsi="Times New Roman"/>
          <w:sz w:val="24"/>
          <w:szCs w:val="24"/>
        </w:rPr>
        <w:t>4.3.3. Контрольный орган может проводить следующие виды плановых контрольных мероприятий:</w:t>
      </w:r>
    </w:p>
    <w:p w:rsidR="00BD308D" w:rsidRPr="00576091" w:rsidRDefault="00BD308D" w:rsidP="00BD308D">
      <w:pPr>
        <w:pStyle w:val="ac"/>
        <w:widowControl/>
        <w:tabs>
          <w:tab w:val="left" w:pos="1134"/>
        </w:tabs>
        <w:ind w:left="0" w:firstLine="709"/>
        <w:jc w:val="both"/>
        <w:rPr>
          <w:rFonts w:ascii="Times New Roman" w:hAnsi="Times New Roman"/>
          <w:sz w:val="24"/>
          <w:szCs w:val="24"/>
        </w:rPr>
      </w:pPr>
      <w:r w:rsidRPr="00576091">
        <w:rPr>
          <w:rFonts w:ascii="Times New Roman" w:hAnsi="Times New Roman"/>
          <w:sz w:val="24"/>
          <w:szCs w:val="24"/>
        </w:rPr>
        <w:t>инспекционный визит;</w:t>
      </w:r>
    </w:p>
    <w:p w:rsidR="00BD308D" w:rsidRPr="00576091" w:rsidRDefault="00BD308D" w:rsidP="00BD308D">
      <w:pPr>
        <w:pStyle w:val="ac"/>
        <w:widowControl/>
        <w:tabs>
          <w:tab w:val="left" w:pos="1134"/>
        </w:tabs>
        <w:ind w:left="0" w:firstLine="709"/>
        <w:jc w:val="both"/>
        <w:rPr>
          <w:rFonts w:ascii="Times New Roman" w:hAnsi="Times New Roman"/>
          <w:sz w:val="24"/>
          <w:szCs w:val="24"/>
        </w:rPr>
      </w:pPr>
      <w:r w:rsidRPr="00576091">
        <w:rPr>
          <w:rFonts w:ascii="Times New Roman" w:hAnsi="Times New Roman"/>
          <w:sz w:val="24"/>
          <w:szCs w:val="24"/>
        </w:rPr>
        <w:t>документарная проверка;</w:t>
      </w:r>
    </w:p>
    <w:p w:rsidR="00BD308D" w:rsidRPr="00576091" w:rsidRDefault="00BD308D" w:rsidP="00BD308D">
      <w:pPr>
        <w:pStyle w:val="ac"/>
        <w:widowControl/>
        <w:tabs>
          <w:tab w:val="left" w:pos="1134"/>
        </w:tabs>
        <w:ind w:left="0" w:firstLine="709"/>
        <w:jc w:val="both"/>
        <w:rPr>
          <w:rFonts w:ascii="Times New Roman" w:hAnsi="Times New Roman"/>
          <w:sz w:val="24"/>
          <w:szCs w:val="24"/>
        </w:rPr>
      </w:pPr>
      <w:r w:rsidRPr="00576091">
        <w:rPr>
          <w:rFonts w:ascii="Times New Roman" w:hAnsi="Times New Roman"/>
          <w:sz w:val="24"/>
          <w:szCs w:val="24"/>
        </w:rPr>
        <w:t>выездная проверка.</w:t>
      </w:r>
    </w:p>
    <w:p w:rsidR="00BD308D" w:rsidRPr="00576091" w:rsidRDefault="00BD308D" w:rsidP="00BD308D">
      <w:pPr>
        <w:autoSpaceDE w:val="0"/>
        <w:autoSpaceDN w:val="0"/>
        <w:adjustRightInd w:val="0"/>
        <w:ind w:firstLine="709"/>
        <w:jc w:val="both"/>
      </w:pPr>
      <w:r w:rsidRPr="00576091">
        <w:t>4.3.4. Плановые контрольные мероприятия в отношении объектов контроля проводятся со следующей периодичностью:</w:t>
      </w:r>
    </w:p>
    <w:p w:rsidR="00BD308D" w:rsidRPr="00576091" w:rsidRDefault="00BD308D" w:rsidP="00BD308D">
      <w:pPr>
        <w:autoSpaceDE w:val="0"/>
        <w:autoSpaceDN w:val="0"/>
        <w:adjustRightInd w:val="0"/>
        <w:ind w:firstLine="709"/>
        <w:jc w:val="both"/>
        <w:rPr>
          <w:strike/>
        </w:rPr>
      </w:pPr>
      <w:r w:rsidRPr="00576091">
        <w:t>для категории среднего риска - один раз в 3 года;</w:t>
      </w:r>
    </w:p>
    <w:p w:rsidR="00BD308D" w:rsidRPr="00576091" w:rsidRDefault="00BD308D" w:rsidP="00BD308D">
      <w:pPr>
        <w:autoSpaceDE w:val="0"/>
        <w:autoSpaceDN w:val="0"/>
        <w:adjustRightInd w:val="0"/>
        <w:ind w:firstLine="709"/>
        <w:jc w:val="both"/>
        <w:rPr>
          <w:strike/>
        </w:rPr>
      </w:pPr>
      <w:r w:rsidRPr="00576091">
        <w:t>для категории умеренного риска - один раз в 5 лет;</w:t>
      </w:r>
    </w:p>
    <w:p w:rsidR="00BD308D" w:rsidRPr="00576091" w:rsidRDefault="00BD308D" w:rsidP="00BD308D">
      <w:pPr>
        <w:pStyle w:val="ac"/>
        <w:widowControl/>
        <w:tabs>
          <w:tab w:val="left" w:pos="1134"/>
        </w:tabs>
        <w:ind w:left="0" w:firstLine="709"/>
        <w:jc w:val="both"/>
        <w:rPr>
          <w:rFonts w:ascii="Times New Roman" w:hAnsi="Times New Roman"/>
          <w:sz w:val="24"/>
          <w:szCs w:val="24"/>
        </w:rPr>
      </w:pPr>
      <w:r w:rsidRPr="00576091">
        <w:rPr>
          <w:rFonts w:ascii="Times New Roman" w:hAnsi="Times New Roman"/>
          <w:sz w:val="24"/>
          <w:szCs w:val="24"/>
        </w:rPr>
        <w:t>Плановые контрольные мероприятия в отношении объекта контроля, отнесенного к категории низкого риска, не проводятся.</w:t>
      </w:r>
    </w:p>
    <w:p w:rsidR="00BD308D" w:rsidRPr="00576091" w:rsidRDefault="00BD308D" w:rsidP="00BD308D">
      <w:pPr>
        <w:pStyle w:val="ac"/>
        <w:widowControl/>
        <w:tabs>
          <w:tab w:val="left" w:pos="1134"/>
        </w:tabs>
        <w:ind w:left="0" w:firstLine="709"/>
        <w:jc w:val="both"/>
        <w:rPr>
          <w:rFonts w:ascii="Times New Roman" w:hAnsi="Times New Roman"/>
          <w:sz w:val="24"/>
          <w:szCs w:val="24"/>
        </w:rPr>
      </w:pPr>
    </w:p>
    <w:p w:rsidR="00BD308D" w:rsidRPr="00576091" w:rsidRDefault="00BD308D" w:rsidP="00BD308D">
      <w:pPr>
        <w:pStyle w:val="ac"/>
        <w:widowControl/>
        <w:tabs>
          <w:tab w:val="left" w:pos="1134"/>
        </w:tabs>
        <w:ind w:left="0"/>
        <w:jc w:val="center"/>
        <w:rPr>
          <w:rFonts w:ascii="Times New Roman" w:hAnsi="Times New Roman"/>
          <w:sz w:val="24"/>
          <w:szCs w:val="24"/>
        </w:rPr>
      </w:pPr>
      <w:r w:rsidRPr="00576091">
        <w:rPr>
          <w:rFonts w:ascii="Times New Roman" w:hAnsi="Times New Roman"/>
          <w:sz w:val="24"/>
          <w:szCs w:val="24"/>
        </w:rPr>
        <w:t>4.4. Внеплановые контрольные мероприятия</w:t>
      </w:r>
    </w:p>
    <w:p w:rsidR="00BD308D" w:rsidRPr="00576091" w:rsidRDefault="00BD308D" w:rsidP="00BD308D">
      <w:pPr>
        <w:pStyle w:val="ac"/>
        <w:widowControl/>
        <w:tabs>
          <w:tab w:val="left" w:pos="1134"/>
        </w:tabs>
        <w:ind w:left="0" w:firstLine="709"/>
        <w:jc w:val="both"/>
        <w:rPr>
          <w:rFonts w:ascii="Times New Roman" w:hAnsi="Times New Roman"/>
          <w:sz w:val="24"/>
          <w:szCs w:val="24"/>
          <w:highlight w:val="yellow"/>
        </w:rPr>
      </w:pPr>
    </w:p>
    <w:p w:rsidR="00BD308D" w:rsidRPr="00576091" w:rsidRDefault="00BD308D" w:rsidP="00BD308D">
      <w:pPr>
        <w:pStyle w:val="ac"/>
        <w:widowControl/>
        <w:tabs>
          <w:tab w:val="left" w:pos="1134"/>
        </w:tabs>
        <w:ind w:left="0" w:firstLine="709"/>
        <w:jc w:val="both"/>
        <w:rPr>
          <w:rFonts w:ascii="Times New Roman" w:hAnsi="Times New Roman"/>
          <w:sz w:val="24"/>
          <w:szCs w:val="24"/>
        </w:rPr>
      </w:pPr>
      <w:r w:rsidRPr="00576091">
        <w:rPr>
          <w:rFonts w:ascii="Times New Roman" w:hAnsi="Times New Roman"/>
          <w:sz w:val="24"/>
          <w:szCs w:val="24"/>
        </w:rPr>
        <w:t>4.4.1. Внеплановые контрольные мероприятия проводятся в виде документарных и выездных проверок, инспекционного визита, наблюдения за соблюдением обязательных требований, выездного обследования.</w:t>
      </w:r>
    </w:p>
    <w:p w:rsidR="00BD308D" w:rsidRPr="00576091" w:rsidRDefault="00BD308D" w:rsidP="00BD308D">
      <w:pPr>
        <w:pStyle w:val="ac"/>
        <w:widowControl/>
        <w:tabs>
          <w:tab w:val="left" w:pos="1134"/>
        </w:tabs>
        <w:ind w:left="0" w:firstLine="709"/>
        <w:jc w:val="both"/>
        <w:rPr>
          <w:rFonts w:ascii="Times New Roman" w:hAnsi="Times New Roman"/>
          <w:sz w:val="24"/>
          <w:szCs w:val="24"/>
        </w:rPr>
      </w:pPr>
      <w:r w:rsidRPr="00576091">
        <w:rPr>
          <w:rFonts w:ascii="Times New Roman" w:hAnsi="Times New Roman"/>
          <w:sz w:val="24"/>
          <w:szCs w:val="24"/>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BD308D" w:rsidRPr="00576091" w:rsidRDefault="00BD308D" w:rsidP="00BD308D">
      <w:pPr>
        <w:pStyle w:val="ConsPlusNormal"/>
        <w:ind w:firstLine="709"/>
        <w:jc w:val="both"/>
        <w:rPr>
          <w:szCs w:val="24"/>
        </w:rPr>
      </w:pPr>
      <w:r w:rsidRPr="00576091">
        <w:rPr>
          <w:szCs w:val="24"/>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№248-ФЗ.</w:t>
      </w:r>
    </w:p>
    <w:p w:rsidR="00BD308D" w:rsidRPr="00576091" w:rsidRDefault="00BD308D" w:rsidP="00BD308D">
      <w:pPr>
        <w:pStyle w:val="ConsPlusNormal"/>
        <w:ind w:firstLine="709"/>
        <w:jc w:val="both"/>
        <w:rPr>
          <w:szCs w:val="24"/>
        </w:rPr>
      </w:pPr>
      <w:r w:rsidRPr="00576091">
        <w:rPr>
          <w:szCs w:val="24"/>
        </w:rPr>
        <w:t>4.4.4. В случае</w:t>
      </w:r>
      <w:proofErr w:type="gramStart"/>
      <w:r w:rsidRPr="00576091">
        <w:rPr>
          <w:szCs w:val="24"/>
        </w:rPr>
        <w:t>,</w:t>
      </w:r>
      <w:proofErr w:type="gramEnd"/>
      <w:r w:rsidRPr="00576091">
        <w:rPr>
          <w:szCs w:val="24"/>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BD308D" w:rsidRPr="00576091" w:rsidRDefault="00BD308D" w:rsidP="00BD308D">
      <w:pPr>
        <w:pStyle w:val="ConsPlusNormal"/>
        <w:ind w:firstLine="709"/>
        <w:jc w:val="both"/>
        <w:rPr>
          <w:b/>
          <w:szCs w:val="24"/>
          <w:u w:val="single"/>
        </w:rPr>
      </w:pPr>
    </w:p>
    <w:p w:rsidR="00BD308D" w:rsidRPr="00576091" w:rsidRDefault="00BD308D" w:rsidP="00BD308D">
      <w:pPr>
        <w:tabs>
          <w:tab w:val="left" w:pos="1134"/>
        </w:tabs>
        <w:jc w:val="center"/>
      </w:pPr>
      <w:r w:rsidRPr="00576091">
        <w:lastRenderedPageBreak/>
        <w:t>4.5. Документарная проверка</w:t>
      </w:r>
    </w:p>
    <w:p w:rsidR="00BD308D" w:rsidRPr="00576091" w:rsidRDefault="00BD308D" w:rsidP="00BD308D">
      <w:pPr>
        <w:pStyle w:val="HTML"/>
        <w:ind w:firstLine="709"/>
        <w:jc w:val="both"/>
        <w:rPr>
          <w:rFonts w:ascii="Times New Roman" w:hAnsi="Times New Roman" w:cs="Times New Roman"/>
          <w:sz w:val="24"/>
          <w:szCs w:val="24"/>
          <w:highlight w:val="yellow"/>
        </w:rPr>
      </w:pPr>
    </w:p>
    <w:p w:rsidR="00BD308D" w:rsidRPr="00576091" w:rsidRDefault="00BD308D" w:rsidP="00BD308D">
      <w:pPr>
        <w:pStyle w:val="HTML"/>
        <w:ind w:firstLine="709"/>
        <w:jc w:val="both"/>
        <w:rPr>
          <w:rFonts w:ascii="Times New Roman" w:hAnsi="Times New Roman" w:cs="Times New Roman"/>
          <w:sz w:val="24"/>
          <w:szCs w:val="24"/>
        </w:rPr>
      </w:pPr>
      <w:r w:rsidRPr="00576091">
        <w:rPr>
          <w:rFonts w:ascii="Times New Roman" w:hAnsi="Times New Roman" w:cs="Times New Roman"/>
          <w:sz w:val="24"/>
          <w:szCs w:val="24"/>
        </w:rPr>
        <w:t xml:space="preserve">4.5.1. </w:t>
      </w:r>
      <w:proofErr w:type="gramStart"/>
      <w:r w:rsidRPr="00576091">
        <w:rPr>
          <w:rFonts w:ascii="Times New Roman" w:hAnsi="Times New Roman" w:cs="Times New Roman"/>
          <w:sz w:val="24"/>
          <w:szCs w:val="24"/>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BD308D" w:rsidRPr="00576091" w:rsidRDefault="00BD308D" w:rsidP="00BD308D">
      <w:pPr>
        <w:pStyle w:val="HTML"/>
        <w:ind w:firstLine="709"/>
        <w:jc w:val="both"/>
        <w:rPr>
          <w:rFonts w:ascii="Times New Roman" w:hAnsi="Times New Roman" w:cs="Times New Roman"/>
          <w:sz w:val="24"/>
          <w:szCs w:val="24"/>
        </w:rPr>
      </w:pPr>
      <w:r w:rsidRPr="00576091">
        <w:rPr>
          <w:rFonts w:ascii="Times New Roman" w:hAnsi="Times New Roman" w:cs="Times New Roman"/>
          <w:sz w:val="24"/>
          <w:szCs w:val="24"/>
        </w:rPr>
        <w:t>4.5.2. В случае</w:t>
      </w:r>
      <w:proofErr w:type="gramStart"/>
      <w:r w:rsidRPr="00576091">
        <w:rPr>
          <w:rFonts w:ascii="Times New Roman" w:hAnsi="Times New Roman" w:cs="Times New Roman"/>
          <w:sz w:val="24"/>
          <w:szCs w:val="24"/>
        </w:rPr>
        <w:t>,</w:t>
      </w:r>
      <w:proofErr w:type="gramEnd"/>
      <w:r w:rsidRPr="00576091">
        <w:rPr>
          <w:rFonts w:ascii="Times New Roman" w:hAnsi="Times New Roman" w:cs="Times New Roman"/>
          <w:sz w:val="24"/>
          <w:szCs w:val="24"/>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BD308D" w:rsidRPr="00576091" w:rsidRDefault="00BD308D" w:rsidP="00BD308D">
      <w:pPr>
        <w:pStyle w:val="HTML"/>
        <w:ind w:firstLine="709"/>
        <w:jc w:val="both"/>
        <w:rPr>
          <w:rFonts w:ascii="Times New Roman" w:hAnsi="Times New Roman" w:cs="Times New Roman"/>
          <w:sz w:val="24"/>
          <w:szCs w:val="24"/>
        </w:rPr>
      </w:pPr>
      <w:r w:rsidRPr="00576091">
        <w:rPr>
          <w:rFonts w:ascii="Times New Roman" w:hAnsi="Times New Roman" w:cs="Times New Roman"/>
          <w:sz w:val="24"/>
          <w:szCs w:val="24"/>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BD308D" w:rsidRPr="00576091" w:rsidRDefault="00BD308D" w:rsidP="00BD308D">
      <w:pPr>
        <w:pStyle w:val="ac"/>
        <w:widowControl/>
        <w:tabs>
          <w:tab w:val="left" w:pos="1134"/>
        </w:tabs>
        <w:ind w:left="0" w:firstLine="709"/>
        <w:jc w:val="both"/>
        <w:rPr>
          <w:rFonts w:ascii="Times New Roman" w:hAnsi="Times New Roman"/>
          <w:sz w:val="24"/>
          <w:szCs w:val="24"/>
        </w:rPr>
      </w:pPr>
      <w:r w:rsidRPr="00576091">
        <w:rPr>
          <w:rFonts w:ascii="Times New Roman" w:hAnsi="Times New Roman"/>
          <w:sz w:val="24"/>
          <w:szCs w:val="24"/>
        </w:rPr>
        <w:t xml:space="preserve">4.5.3. Срок проведения документарной проверки не может превышать десять рабочих дней. </w:t>
      </w:r>
    </w:p>
    <w:p w:rsidR="00BD308D" w:rsidRPr="00576091" w:rsidRDefault="00BD308D" w:rsidP="00BD308D">
      <w:pPr>
        <w:pStyle w:val="ac"/>
        <w:widowControl/>
        <w:tabs>
          <w:tab w:val="left" w:pos="1134"/>
        </w:tabs>
        <w:ind w:left="0" w:firstLine="709"/>
        <w:jc w:val="both"/>
        <w:rPr>
          <w:rFonts w:ascii="Times New Roman" w:hAnsi="Times New Roman"/>
          <w:sz w:val="24"/>
          <w:szCs w:val="24"/>
        </w:rPr>
      </w:pPr>
      <w:r w:rsidRPr="00576091">
        <w:rPr>
          <w:rFonts w:ascii="Times New Roman" w:hAnsi="Times New Roman"/>
          <w:sz w:val="24"/>
          <w:szCs w:val="24"/>
        </w:rPr>
        <w:t>В указанный срок не включается период с момента:</w:t>
      </w:r>
    </w:p>
    <w:p w:rsidR="00BD308D" w:rsidRPr="00576091" w:rsidRDefault="00BD308D" w:rsidP="00BD308D">
      <w:pPr>
        <w:pStyle w:val="ac"/>
        <w:widowControl/>
        <w:tabs>
          <w:tab w:val="left" w:pos="1134"/>
        </w:tabs>
        <w:ind w:left="0" w:firstLine="709"/>
        <w:jc w:val="both"/>
        <w:rPr>
          <w:rFonts w:ascii="Times New Roman" w:hAnsi="Times New Roman"/>
          <w:sz w:val="24"/>
          <w:szCs w:val="24"/>
        </w:rPr>
      </w:pPr>
      <w:r w:rsidRPr="00576091">
        <w:rPr>
          <w:rFonts w:ascii="Times New Roman" w:hAnsi="Times New Roman"/>
          <w:sz w:val="24"/>
          <w:szCs w:val="24"/>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BD308D" w:rsidRPr="00576091" w:rsidRDefault="00BD308D" w:rsidP="00BD308D">
      <w:pPr>
        <w:pStyle w:val="ac"/>
        <w:widowControl/>
        <w:tabs>
          <w:tab w:val="left" w:pos="1134"/>
        </w:tabs>
        <w:ind w:left="0" w:firstLine="709"/>
        <w:jc w:val="both"/>
        <w:rPr>
          <w:rFonts w:ascii="Times New Roman" w:hAnsi="Times New Roman"/>
          <w:sz w:val="24"/>
          <w:szCs w:val="24"/>
        </w:rPr>
      </w:pPr>
      <w:r w:rsidRPr="00576091">
        <w:rPr>
          <w:rFonts w:ascii="Times New Roman" w:hAnsi="Times New Roman"/>
          <w:sz w:val="24"/>
          <w:szCs w:val="24"/>
        </w:rPr>
        <w:t>2) период с момента направления контролируемому лицу информации Контрольного органа:</w:t>
      </w:r>
    </w:p>
    <w:p w:rsidR="00BD308D" w:rsidRPr="00576091" w:rsidRDefault="00BD308D" w:rsidP="00BD308D">
      <w:pPr>
        <w:pStyle w:val="ac"/>
        <w:widowControl/>
        <w:tabs>
          <w:tab w:val="left" w:pos="1134"/>
        </w:tabs>
        <w:ind w:left="0" w:firstLine="709"/>
        <w:jc w:val="both"/>
        <w:rPr>
          <w:rFonts w:ascii="Times New Roman" w:hAnsi="Times New Roman"/>
          <w:sz w:val="24"/>
          <w:szCs w:val="24"/>
        </w:rPr>
      </w:pPr>
      <w:r w:rsidRPr="00576091">
        <w:rPr>
          <w:rFonts w:ascii="Times New Roman" w:hAnsi="Times New Roman"/>
          <w:sz w:val="24"/>
          <w:szCs w:val="24"/>
        </w:rPr>
        <w:t>о выявлении ошибок и (или) противоречий в представленных контролируемым лицом документах;</w:t>
      </w:r>
    </w:p>
    <w:p w:rsidR="00BD308D" w:rsidRPr="00576091" w:rsidRDefault="00BD308D" w:rsidP="00BD308D">
      <w:pPr>
        <w:pStyle w:val="ac"/>
        <w:widowControl/>
        <w:tabs>
          <w:tab w:val="left" w:pos="1134"/>
        </w:tabs>
        <w:ind w:left="0" w:firstLine="709"/>
        <w:jc w:val="both"/>
        <w:rPr>
          <w:rFonts w:ascii="Times New Roman" w:hAnsi="Times New Roman"/>
          <w:sz w:val="24"/>
          <w:szCs w:val="24"/>
        </w:rPr>
      </w:pPr>
      <w:r w:rsidRPr="00576091">
        <w:rPr>
          <w:rFonts w:ascii="Times New Roman" w:hAnsi="Times New Roman"/>
          <w:sz w:val="24"/>
          <w:szCs w:val="24"/>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BD308D" w:rsidRPr="00576091" w:rsidRDefault="00BD308D" w:rsidP="00BD308D">
      <w:pPr>
        <w:pStyle w:val="ac"/>
        <w:widowControl/>
        <w:tabs>
          <w:tab w:val="left" w:pos="1134"/>
        </w:tabs>
        <w:ind w:left="0" w:firstLine="709"/>
        <w:jc w:val="both"/>
        <w:rPr>
          <w:rFonts w:ascii="Times New Roman" w:hAnsi="Times New Roman"/>
          <w:sz w:val="24"/>
          <w:szCs w:val="24"/>
        </w:rPr>
      </w:pPr>
      <w:r w:rsidRPr="00576091">
        <w:rPr>
          <w:rFonts w:ascii="Times New Roman" w:hAnsi="Times New Roman"/>
          <w:sz w:val="24"/>
          <w:szCs w:val="24"/>
        </w:rPr>
        <w:t>4.5.4 Перечень допустимых контрольных действий совершаемых в ходе документарной проверки:</w:t>
      </w:r>
    </w:p>
    <w:p w:rsidR="00BD308D" w:rsidRPr="00576091" w:rsidRDefault="00BD308D" w:rsidP="00BD308D">
      <w:pPr>
        <w:pStyle w:val="ConsPlusNormal"/>
        <w:ind w:firstLine="709"/>
        <w:jc w:val="both"/>
        <w:rPr>
          <w:szCs w:val="24"/>
        </w:rPr>
      </w:pPr>
      <w:bookmarkStart w:id="3" w:name="_Hlk73716001"/>
      <w:r w:rsidRPr="00576091">
        <w:rPr>
          <w:szCs w:val="24"/>
        </w:rPr>
        <w:t>1) истребование документов;</w:t>
      </w:r>
    </w:p>
    <w:p w:rsidR="00BD308D" w:rsidRPr="00576091" w:rsidRDefault="00BD308D" w:rsidP="00BD308D">
      <w:pPr>
        <w:pStyle w:val="ConsPlusNormal"/>
        <w:ind w:firstLine="709"/>
        <w:jc w:val="both"/>
        <w:rPr>
          <w:szCs w:val="24"/>
        </w:rPr>
      </w:pPr>
      <w:r w:rsidRPr="00576091">
        <w:rPr>
          <w:szCs w:val="24"/>
        </w:rPr>
        <w:t>2) получение письменных объяснений;</w:t>
      </w:r>
    </w:p>
    <w:p w:rsidR="00BD308D" w:rsidRPr="00576091" w:rsidRDefault="00BD308D" w:rsidP="00BD308D">
      <w:pPr>
        <w:pStyle w:val="ConsPlusNormal"/>
        <w:ind w:firstLine="709"/>
        <w:jc w:val="both"/>
        <w:rPr>
          <w:szCs w:val="24"/>
        </w:rPr>
      </w:pPr>
      <w:r w:rsidRPr="00576091">
        <w:rPr>
          <w:szCs w:val="24"/>
        </w:rPr>
        <w:t>3) экспертиза.</w:t>
      </w:r>
      <w:bookmarkEnd w:id="3"/>
    </w:p>
    <w:p w:rsidR="00BD308D" w:rsidRPr="00576091" w:rsidRDefault="00BD308D" w:rsidP="00BD308D">
      <w:pPr>
        <w:pStyle w:val="HTML"/>
        <w:ind w:firstLine="709"/>
        <w:jc w:val="both"/>
        <w:rPr>
          <w:rFonts w:ascii="Times New Roman" w:hAnsi="Times New Roman" w:cs="Times New Roman"/>
          <w:sz w:val="24"/>
          <w:szCs w:val="24"/>
        </w:rPr>
      </w:pPr>
      <w:r w:rsidRPr="00576091">
        <w:rPr>
          <w:rFonts w:ascii="Times New Roman" w:hAnsi="Times New Roman" w:cs="Times New Roman"/>
          <w:sz w:val="24"/>
          <w:szCs w:val="24"/>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BD308D" w:rsidRPr="00576091" w:rsidRDefault="00BD308D" w:rsidP="00BD308D">
      <w:pPr>
        <w:pStyle w:val="HTML"/>
        <w:ind w:firstLine="709"/>
        <w:jc w:val="both"/>
        <w:rPr>
          <w:rFonts w:ascii="Times New Roman" w:hAnsi="Times New Roman" w:cs="Times New Roman"/>
          <w:sz w:val="24"/>
          <w:szCs w:val="24"/>
        </w:rPr>
      </w:pPr>
      <w:r w:rsidRPr="00576091">
        <w:rPr>
          <w:rFonts w:ascii="Times New Roman" w:hAnsi="Times New Roman" w:cs="Times New Roman"/>
          <w:sz w:val="24"/>
          <w:szCs w:val="24"/>
        </w:rPr>
        <w:t xml:space="preserve">Контролируемое лицо в срок, указанный в требовании о представлении документов, направляет </w:t>
      </w:r>
      <w:proofErr w:type="spellStart"/>
      <w:r w:rsidRPr="00576091">
        <w:rPr>
          <w:rFonts w:ascii="Times New Roman" w:hAnsi="Times New Roman" w:cs="Times New Roman"/>
          <w:sz w:val="24"/>
          <w:szCs w:val="24"/>
        </w:rPr>
        <w:t>истребуемые</w:t>
      </w:r>
      <w:proofErr w:type="spellEnd"/>
      <w:r w:rsidRPr="00576091">
        <w:rPr>
          <w:rFonts w:ascii="Times New Roman" w:hAnsi="Times New Roman" w:cs="Times New Roman"/>
          <w:sz w:val="24"/>
          <w:szCs w:val="24"/>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576091">
        <w:rPr>
          <w:rFonts w:ascii="Times New Roman" w:hAnsi="Times New Roman" w:cs="Times New Roman"/>
          <w:sz w:val="24"/>
          <w:szCs w:val="24"/>
        </w:rPr>
        <w:t>истребуемые</w:t>
      </w:r>
      <w:proofErr w:type="spellEnd"/>
      <w:r w:rsidRPr="00576091">
        <w:rPr>
          <w:rFonts w:ascii="Times New Roman" w:hAnsi="Times New Roman" w:cs="Times New Roman"/>
          <w:sz w:val="24"/>
          <w:szCs w:val="24"/>
        </w:rPr>
        <w:t xml:space="preserve"> документы.</w:t>
      </w:r>
    </w:p>
    <w:p w:rsidR="00BD308D" w:rsidRPr="00576091" w:rsidRDefault="00BD308D" w:rsidP="00BD308D">
      <w:pPr>
        <w:pStyle w:val="HTML"/>
        <w:ind w:firstLine="709"/>
        <w:jc w:val="both"/>
        <w:rPr>
          <w:rFonts w:ascii="Times New Roman" w:hAnsi="Times New Roman" w:cs="Times New Roman"/>
          <w:b/>
          <w:sz w:val="24"/>
          <w:szCs w:val="24"/>
        </w:rPr>
      </w:pPr>
      <w:r w:rsidRPr="00576091">
        <w:rPr>
          <w:rFonts w:ascii="Times New Roman" w:hAnsi="Times New Roman" w:cs="Times New Roman"/>
          <w:sz w:val="24"/>
          <w:szCs w:val="24"/>
        </w:rPr>
        <w:t xml:space="preserve">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 </w:t>
      </w:r>
    </w:p>
    <w:p w:rsidR="00BD308D" w:rsidRPr="00576091" w:rsidRDefault="00BD308D" w:rsidP="00BD308D">
      <w:pPr>
        <w:pStyle w:val="ConsPlusNormal"/>
        <w:ind w:firstLine="709"/>
        <w:jc w:val="both"/>
        <w:rPr>
          <w:strike/>
          <w:szCs w:val="24"/>
        </w:rPr>
      </w:pPr>
      <w:r w:rsidRPr="00576091">
        <w:rPr>
          <w:szCs w:val="24"/>
        </w:rPr>
        <w:lastRenderedPageBreak/>
        <w:t>4.5.6. Письменные объяснения могут быть запрошены инспектором от контролируемого лица или его представителя, свидетелей.</w:t>
      </w:r>
    </w:p>
    <w:p w:rsidR="00BD308D" w:rsidRPr="00576091" w:rsidRDefault="00BD308D" w:rsidP="00BD308D">
      <w:pPr>
        <w:pStyle w:val="ConsPlusNormal"/>
        <w:ind w:firstLine="709"/>
        <w:jc w:val="both"/>
        <w:rPr>
          <w:szCs w:val="24"/>
        </w:rPr>
      </w:pPr>
      <w:r w:rsidRPr="00576091">
        <w:rPr>
          <w:szCs w:val="24"/>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BD308D" w:rsidRPr="00576091" w:rsidRDefault="00BD308D" w:rsidP="00BD308D">
      <w:pPr>
        <w:pStyle w:val="HTML"/>
        <w:ind w:firstLine="709"/>
        <w:jc w:val="both"/>
        <w:rPr>
          <w:rFonts w:ascii="Times New Roman" w:hAnsi="Times New Roman" w:cs="Times New Roman"/>
          <w:sz w:val="24"/>
          <w:szCs w:val="24"/>
        </w:rPr>
      </w:pPr>
      <w:r w:rsidRPr="00576091">
        <w:rPr>
          <w:rFonts w:ascii="Times New Roman" w:hAnsi="Times New Roman" w:cs="Times New Roman"/>
          <w:sz w:val="24"/>
          <w:szCs w:val="24"/>
        </w:rPr>
        <w:t>Письменные объяснения оформляются путем составления письменного документа в свободной форме.</w:t>
      </w:r>
    </w:p>
    <w:p w:rsidR="00BD308D" w:rsidRPr="00576091" w:rsidRDefault="00BD308D" w:rsidP="00BD308D">
      <w:pPr>
        <w:pStyle w:val="HTML"/>
        <w:ind w:firstLine="709"/>
        <w:jc w:val="both"/>
        <w:rPr>
          <w:rFonts w:ascii="Times New Roman" w:hAnsi="Times New Roman" w:cs="Times New Roman"/>
          <w:sz w:val="24"/>
          <w:szCs w:val="24"/>
        </w:rPr>
      </w:pPr>
      <w:r w:rsidRPr="00576091">
        <w:rPr>
          <w:rFonts w:ascii="Times New Roman" w:hAnsi="Times New Roman" w:cs="Times New Roman"/>
          <w:sz w:val="24"/>
          <w:szCs w:val="24"/>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BD308D" w:rsidRPr="00576091" w:rsidRDefault="00BD308D" w:rsidP="00BD308D">
      <w:pPr>
        <w:pStyle w:val="HTML"/>
        <w:ind w:firstLine="709"/>
        <w:jc w:val="both"/>
        <w:rPr>
          <w:rFonts w:ascii="Times New Roman" w:hAnsi="Times New Roman" w:cs="Times New Roman"/>
          <w:sz w:val="24"/>
          <w:szCs w:val="24"/>
        </w:rPr>
      </w:pPr>
      <w:r w:rsidRPr="00576091">
        <w:rPr>
          <w:rFonts w:ascii="Times New Roman" w:hAnsi="Times New Roman" w:cs="Times New Roman"/>
          <w:sz w:val="24"/>
          <w:szCs w:val="24"/>
        </w:rPr>
        <w:t>4.5.7. Экспертиза осуществляется экспертом или экспертной организацией по поручению Контрольного органа.</w:t>
      </w:r>
    </w:p>
    <w:p w:rsidR="00BD308D" w:rsidRPr="00576091" w:rsidRDefault="00BD308D" w:rsidP="00BD308D">
      <w:pPr>
        <w:pStyle w:val="HTML"/>
        <w:ind w:firstLine="709"/>
        <w:jc w:val="both"/>
        <w:rPr>
          <w:rFonts w:ascii="Times New Roman" w:hAnsi="Times New Roman" w:cs="Times New Roman"/>
          <w:sz w:val="24"/>
          <w:szCs w:val="24"/>
        </w:rPr>
      </w:pPr>
      <w:r w:rsidRPr="00576091">
        <w:rPr>
          <w:rFonts w:ascii="Times New Roman" w:hAnsi="Times New Roman" w:cs="Times New Roman"/>
          <w:sz w:val="24"/>
          <w:szCs w:val="24"/>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BD308D" w:rsidRPr="00576091" w:rsidRDefault="00BD308D" w:rsidP="00BD308D">
      <w:pPr>
        <w:pStyle w:val="HTML"/>
        <w:ind w:firstLine="709"/>
        <w:jc w:val="both"/>
        <w:rPr>
          <w:rFonts w:ascii="Times New Roman" w:hAnsi="Times New Roman" w:cs="Times New Roman"/>
          <w:sz w:val="24"/>
          <w:szCs w:val="24"/>
        </w:rPr>
      </w:pPr>
      <w:r w:rsidRPr="00576091">
        <w:rPr>
          <w:rFonts w:ascii="Times New Roman" w:hAnsi="Times New Roman" w:cs="Times New Roman"/>
          <w:sz w:val="24"/>
          <w:szCs w:val="24"/>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BD308D" w:rsidRPr="00576091" w:rsidRDefault="00BD308D" w:rsidP="00BD308D">
      <w:pPr>
        <w:pStyle w:val="ConsPlusNormal"/>
        <w:ind w:firstLine="709"/>
        <w:jc w:val="both"/>
        <w:rPr>
          <w:szCs w:val="24"/>
        </w:rPr>
      </w:pPr>
      <w:r w:rsidRPr="00576091">
        <w:rPr>
          <w:szCs w:val="24"/>
        </w:rPr>
        <w:t xml:space="preserve">Результаты экспертизы оформляются экспертным заключением по форме, утвержденной Контрольным органом. </w:t>
      </w:r>
    </w:p>
    <w:p w:rsidR="00BD308D" w:rsidRPr="00576091" w:rsidRDefault="00BD308D" w:rsidP="00BD308D">
      <w:pPr>
        <w:pStyle w:val="ConsPlusNormal"/>
        <w:ind w:firstLine="709"/>
        <w:jc w:val="both"/>
        <w:rPr>
          <w:b/>
          <w:szCs w:val="24"/>
        </w:rPr>
      </w:pPr>
      <w:r w:rsidRPr="00576091">
        <w:rPr>
          <w:szCs w:val="24"/>
        </w:rPr>
        <w:t>4.5.8. Оформление акта производится по месту нахождения Контрольного органа в день окончания проведения документарной проверки.</w:t>
      </w:r>
      <w:r w:rsidRPr="00576091">
        <w:rPr>
          <w:b/>
          <w:szCs w:val="24"/>
        </w:rPr>
        <w:t xml:space="preserve"> </w:t>
      </w:r>
    </w:p>
    <w:p w:rsidR="00BD308D" w:rsidRPr="00576091" w:rsidRDefault="00BD308D" w:rsidP="00BD308D">
      <w:pPr>
        <w:pStyle w:val="ConsPlusNormal"/>
        <w:ind w:firstLine="709"/>
        <w:jc w:val="both"/>
        <w:rPr>
          <w:szCs w:val="24"/>
        </w:rPr>
      </w:pPr>
      <w:r w:rsidRPr="00576091">
        <w:rPr>
          <w:szCs w:val="24"/>
        </w:rP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№248-ФЗ.</w:t>
      </w:r>
    </w:p>
    <w:p w:rsidR="00BD308D" w:rsidRPr="00576091" w:rsidRDefault="00BD308D" w:rsidP="00BD308D">
      <w:pPr>
        <w:pStyle w:val="ac"/>
        <w:widowControl/>
        <w:tabs>
          <w:tab w:val="left" w:pos="1134"/>
        </w:tabs>
        <w:ind w:left="0" w:firstLine="709"/>
        <w:jc w:val="both"/>
        <w:rPr>
          <w:rFonts w:ascii="Times New Roman" w:hAnsi="Times New Roman"/>
          <w:sz w:val="24"/>
          <w:szCs w:val="24"/>
        </w:rPr>
      </w:pPr>
      <w:r w:rsidRPr="00576091">
        <w:rPr>
          <w:rFonts w:ascii="Times New Roman" w:hAnsi="Times New Roman"/>
          <w:sz w:val="24"/>
          <w:szCs w:val="24"/>
        </w:rPr>
        <w:t>4.5.10. Внеплановая документарная проверка проводится без согласования с органами прокуратуры.</w:t>
      </w:r>
    </w:p>
    <w:p w:rsidR="00BD308D" w:rsidRPr="00576091" w:rsidRDefault="00BD308D" w:rsidP="00BD308D">
      <w:pPr>
        <w:pStyle w:val="ac"/>
        <w:widowControl/>
        <w:tabs>
          <w:tab w:val="left" w:pos="1134"/>
        </w:tabs>
        <w:ind w:left="709"/>
        <w:jc w:val="both"/>
        <w:rPr>
          <w:rFonts w:ascii="Times New Roman" w:hAnsi="Times New Roman"/>
          <w:sz w:val="24"/>
          <w:szCs w:val="24"/>
        </w:rPr>
      </w:pPr>
    </w:p>
    <w:p w:rsidR="00BD308D" w:rsidRPr="00576091" w:rsidRDefault="00BD308D" w:rsidP="00BD308D">
      <w:pPr>
        <w:pStyle w:val="ac"/>
        <w:widowControl/>
        <w:tabs>
          <w:tab w:val="left" w:pos="1134"/>
        </w:tabs>
        <w:ind w:left="0"/>
        <w:jc w:val="center"/>
        <w:rPr>
          <w:rFonts w:ascii="Times New Roman" w:hAnsi="Times New Roman"/>
          <w:sz w:val="24"/>
          <w:szCs w:val="24"/>
        </w:rPr>
      </w:pPr>
      <w:r w:rsidRPr="00576091">
        <w:rPr>
          <w:rFonts w:ascii="Times New Roman" w:hAnsi="Times New Roman"/>
          <w:sz w:val="24"/>
          <w:szCs w:val="24"/>
        </w:rPr>
        <w:t>4.6. Выездная проверка</w:t>
      </w:r>
    </w:p>
    <w:p w:rsidR="00BD308D" w:rsidRPr="00576091" w:rsidRDefault="00BD308D" w:rsidP="00BD308D">
      <w:pPr>
        <w:pStyle w:val="ac"/>
        <w:widowControl/>
        <w:tabs>
          <w:tab w:val="left" w:pos="1134"/>
        </w:tabs>
        <w:ind w:left="709"/>
        <w:jc w:val="center"/>
        <w:rPr>
          <w:rFonts w:ascii="Times New Roman" w:hAnsi="Times New Roman"/>
          <w:sz w:val="24"/>
          <w:szCs w:val="24"/>
        </w:rPr>
      </w:pPr>
    </w:p>
    <w:p w:rsidR="00BD308D" w:rsidRPr="00576091" w:rsidRDefault="00BD308D" w:rsidP="00BD308D">
      <w:pPr>
        <w:pStyle w:val="ac"/>
        <w:widowControl/>
        <w:tabs>
          <w:tab w:val="left" w:pos="1134"/>
        </w:tabs>
        <w:ind w:left="0" w:firstLine="709"/>
        <w:jc w:val="both"/>
        <w:rPr>
          <w:rFonts w:ascii="Times New Roman" w:hAnsi="Times New Roman"/>
          <w:sz w:val="24"/>
          <w:szCs w:val="24"/>
        </w:rPr>
      </w:pPr>
      <w:r w:rsidRPr="00576091">
        <w:rPr>
          <w:rFonts w:ascii="Times New Roman" w:hAnsi="Times New Roman"/>
          <w:sz w:val="24"/>
          <w:szCs w:val="24"/>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BD308D" w:rsidRPr="00576091" w:rsidRDefault="00BD308D" w:rsidP="00BD308D">
      <w:pPr>
        <w:pStyle w:val="ConsPlusNormal"/>
        <w:ind w:firstLine="709"/>
        <w:jc w:val="both"/>
        <w:rPr>
          <w:szCs w:val="24"/>
        </w:rPr>
      </w:pPr>
      <w:r w:rsidRPr="00576091">
        <w:rPr>
          <w:szCs w:val="24"/>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BD308D" w:rsidRPr="00576091" w:rsidRDefault="00BD308D" w:rsidP="00BD308D">
      <w:pPr>
        <w:pStyle w:val="ac"/>
        <w:widowControl/>
        <w:tabs>
          <w:tab w:val="left" w:pos="1134"/>
        </w:tabs>
        <w:ind w:left="0" w:firstLine="709"/>
        <w:jc w:val="both"/>
        <w:rPr>
          <w:rFonts w:ascii="Times New Roman" w:hAnsi="Times New Roman"/>
          <w:strike/>
          <w:sz w:val="24"/>
          <w:szCs w:val="24"/>
        </w:rPr>
      </w:pPr>
      <w:r w:rsidRPr="00576091">
        <w:rPr>
          <w:rFonts w:ascii="Times New Roman" w:hAnsi="Times New Roman"/>
          <w:sz w:val="24"/>
          <w:szCs w:val="24"/>
        </w:rPr>
        <w:t>4.6.2. Выездная проверка проводится в случае, если не представляется возможным:</w:t>
      </w:r>
    </w:p>
    <w:p w:rsidR="00BD308D" w:rsidRPr="00576091" w:rsidRDefault="00BD308D" w:rsidP="00BD308D">
      <w:pPr>
        <w:pStyle w:val="HTML"/>
        <w:ind w:firstLine="709"/>
        <w:jc w:val="both"/>
        <w:rPr>
          <w:rFonts w:ascii="Times New Roman" w:hAnsi="Times New Roman" w:cs="Times New Roman"/>
          <w:sz w:val="24"/>
          <w:szCs w:val="24"/>
        </w:rPr>
      </w:pPr>
      <w:r w:rsidRPr="00576091">
        <w:rPr>
          <w:rFonts w:ascii="Times New Roman" w:hAnsi="Times New Roman" w:cs="Times New Roman"/>
          <w:sz w:val="24"/>
          <w:szCs w:val="24"/>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BD308D" w:rsidRPr="00576091" w:rsidRDefault="00BD308D" w:rsidP="00BD308D">
      <w:pPr>
        <w:pStyle w:val="HTML"/>
        <w:ind w:firstLine="709"/>
        <w:jc w:val="both"/>
        <w:rPr>
          <w:rFonts w:ascii="Times New Roman" w:hAnsi="Times New Roman" w:cs="Times New Roman"/>
          <w:sz w:val="24"/>
          <w:szCs w:val="24"/>
        </w:rPr>
      </w:pPr>
      <w:proofErr w:type="gramStart"/>
      <w:r w:rsidRPr="00576091">
        <w:rPr>
          <w:rFonts w:ascii="Times New Roman" w:hAnsi="Times New Roman" w:cs="Times New Roman"/>
          <w:sz w:val="24"/>
          <w:szCs w:val="24"/>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BD308D" w:rsidRPr="00576091" w:rsidRDefault="00BD308D" w:rsidP="00BD308D">
      <w:pPr>
        <w:pStyle w:val="HTML"/>
        <w:ind w:firstLine="709"/>
        <w:jc w:val="both"/>
        <w:rPr>
          <w:rFonts w:ascii="Times New Roman" w:hAnsi="Times New Roman" w:cs="Times New Roman"/>
          <w:sz w:val="24"/>
          <w:szCs w:val="24"/>
        </w:rPr>
      </w:pPr>
      <w:r w:rsidRPr="00576091">
        <w:rPr>
          <w:rFonts w:ascii="Times New Roman" w:hAnsi="Times New Roman" w:cs="Times New Roman"/>
          <w:sz w:val="24"/>
          <w:szCs w:val="24"/>
        </w:rPr>
        <w:t xml:space="preserve">4.6.3. Внеплановая выездная проверка может проводиться только по согласованию с органами прокуратуры, за исключением случаев ее проведения в соответствии </w:t>
      </w:r>
      <w:proofErr w:type="gramStart"/>
      <w:r w:rsidRPr="00576091">
        <w:rPr>
          <w:rFonts w:ascii="Times New Roman" w:hAnsi="Times New Roman" w:cs="Times New Roman"/>
          <w:sz w:val="24"/>
          <w:szCs w:val="24"/>
        </w:rPr>
        <w:t>с</w:t>
      </w:r>
      <w:proofErr w:type="gramEnd"/>
      <w:r w:rsidRPr="00576091">
        <w:rPr>
          <w:rFonts w:ascii="Times New Roman" w:hAnsi="Times New Roman" w:cs="Times New Roman"/>
          <w:sz w:val="24"/>
          <w:szCs w:val="24"/>
        </w:rPr>
        <w:t xml:space="preserve"> статьями 57 и 66 Федерального закона № 248-ФЗ.</w:t>
      </w:r>
    </w:p>
    <w:p w:rsidR="00BD308D" w:rsidRPr="00576091" w:rsidRDefault="00BD308D" w:rsidP="00BD308D">
      <w:pPr>
        <w:tabs>
          <w:tab w:val="left" w:pos="1134"/>
        </w:tabs>
        <w:ind w:firstLine="709"/>
        <w:jc w:val="both"/>
      </w:pPr>
      <w:r w:rsidRPr="00576091">
        <w:lastRenderedPageBreak/>
        <w:t xml:space="preserve">4.6.4. Контрольный орган уведомляет контролируемое лицо о проведении выездной проверки не </w:t>
      </w:r>
      <w:proofErr w:type="gramStart"/>
      <w:r w:rsidRPr="00576091">
        <w:t>позднее</w:t>
      </w:r>
      <w:proofErr w:type="gramEnd"/>
      <w:r w:rsidRPr="00576091">
        <w:t xml:space="preserve"> чем за двадцать четыре часа до ее начала путем направления контролируемому лицу копии решения о проведении выездной проверки.</w:t>
      </w:r>
    </w:p>
    <w:p w:rsidR="00BD308D" w:rsidRPr="00576091" w:rsidRDefault="00BD308D" w:rsidP="00BD308D">
      <w:pPr>
        <w:pStyle w:val="ac"/>
        <w:widowControl/>
        <w:tabs>
          <w:tab w:val="left" w:pos="1134"/>
        </w:tabs>
        <w:ind w:left="0" w:firstLine="709"/>
        <w:jc w:val="both"/>
        <w:rPr>
          <w:rFonts w:ascii="Times New Roman" w:hAnsi="Times New Roman"/>
          <w:sz w:val="24"/>
          <w:szCs w:val="24"/>
        </w:rPr>
      </w:pPr>
      <w:r w:rsidRPr="00576091">
        <w:rPr>
          <w:rFonts w:ascii="Times New Roman" w:hAnsi="Times New Roman"/>
          <w:sz w:val="24"/>
          <w:szCs w:val="24"/>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BD308D" w:rsidRPr="00576091" w:rsidRDefault="00BD308D" w:rsidP="00BD308D">
      <w:pPr>
        <w:pStyle w:val="ac"/>
        <w:widowControl/>
        <w:tabs>
          <w:tab w:val="left" w:pos="1134"/>
        </w:tabs>
        <w:ind w:left="0" w:firstLine="709"/>
        <w:jc w:val="both"/>
        <w:rPr>
          <w:rFonts w:ascii="Times New Roman" w:hAnsi="Times New Roman"/>
          <w:sz w:val="24"/>
          <w:szCs w:val="24"/>
        </w:rPr>
      </w:pPr>
      <w:r w:rsidRPr="00576091">
        <w:rPr>
          <w:rFonts w:ascii="Times New Roman" w:hAnsi="Times New Roman"/>
          <w:sz w:val="24"/>
          <w:szCs w:val="24"/>
        </w:rPr>
        <w:t>4.6.6. Срок проведения выездной проверки составляет не более десяти рабочих дней.</w:t>
      </w:r>
    </w:p>
    <w:p w:rsidR="00BD308D" w:rsidRPr="00576091" w:rsidRDefault="00BD308D" w:rsidP="00BD308D">
      <w:pPr>
        <w:pStyle w:val="ac"/>
        <w:widowControl/>
        <w:tabs>
          <w:tab w:val="left" w:pos="1134"/>
        </w:tabs>
        <w:ind w:left="0" w:firstLine="709"/>
        <w:jc w:val="both"/>
        <w:rPr>
          <w:rFonts w:ascii="Times New Roman" w:hAnsi="Times New Roman"/>
          <w:sz w:val="24"/>
          <w:szCs w:val="24"/>
        </w:rPr>
      </w:pPr>
      <w:r w:rsidRPr="00576091">
        <w:rPr>
          <w:rFonts w:ascii="Times New Roman" w:hAnsi="Times New Roman"/>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576091">
        <w:rPr>
          <w:rFonts w:ascii="Times New Roman" w:hAnsi="Times New Roman"/>
          <w:sz w:val="24"/>
          <w:szCs w:val="24"/>
        </w:rPr>
        <w:t>микропредприятия</w:t>
      </w:r>
      <w:proofErr w:type="spellEnd"/>
      <w:r w:rsidRPr="00576091">
        <w:rPr>
          <w:rFonts w:ascii="Times New Roman" w:hAnsi="Times New Roman"/>
          <w:sz w:val="24"/>
          <w:szCs w:val="24"/>
        </w:rPr>
        <w:t>.</w:t>
      </w:r>
    </w:p>
    <w:p w:rsidR="00BD308D" w:rsidRPr="00576091" w:rsidRDefault="00BD308D" w:rsidP="00BD308D">
      <w:pPr>
        <w:tabs>
          <w:tab w:val="left" w:pos="1134"/>
        </w:tabs>
        <w:ind w:firstLine="709"/>
        <w:jc w:val="both"/>
      </w:pPr>
      <w:r w:rsidRPr="00576091">
        <w:t>4.6.7. Перечень допустимых контрольных действий в ходе выездной проверки:</w:t>
      </w:r>
    </w:p>
    <w:p w:rsidR="00BD308D" w:rsidRPr="00576091" w:rsidRDefault="00BD308D" w:rsidP="00BD308D">
      <w:pPr>
        <w:pStyle w:val="ConsPlusNormal"/>
        <w:ind w:firstLine="709"/>
        <w:jc w:val="both"/>
        <w:rPr>
          <w:szCs w:val="24"/>
        </w:rPr>
      </w:pPr>
      <w:bookmarkStart w:id="4" w:name="_Hlk73715973"/>
      <w:r w:rsidRPr="00576091">
        <w:rPr>
          <w:szCs w:val="24"/>
        </w:rPr>
        <w:t>1) осмотр;</w:t>
      </w:r>
    </w:p>
    <w:p w:rsidR="00BD308D" w:rsidRPr="00576091" w:rsidRDefault="00BD308D" w:rsidP="00BD308D">
      <w:pPr>
        <w:pStyle w:val="ConsPlusNormal"/>
        <w:ind w:firstLine="709"/>
        <w:jc w:val="both"/>
        <w:rPr>
          <w:szCs w:val="24"/>
        </w:rPr>
      </w:pPr>
      <w:r w:rsidRPr="00576091">
        <w:rPr>
          <w:szCs w:val="24"/>
        </w:rPr>
        <w:t>2) опрос;</w:t>
      </w:r>
    </w:p>
    <w:p w:rsidR="00BD308D" w:rsidRPr="00576091" w:rsidRDefault="00BD308D" w:rsidP="00BD308D">
      <w:pPr>
        <w:pStyle w:val="ConsPlusNormal"/>
        <w:ind w:firstLine="709"/>
        <w:jc w:val="both"/>
        <w:rPr>
          <w:szCs w:val="24"/>
        </w:rPr>
      </w:pPr>
      <w:r w:rsidRPr="00576091">
        <w:rPr>
          <w:szCs w:val="24"/>
        </w:rPr>
        <w:t>3) истребование документов;</w:t>
      </w:r>
    </w:p>
    <w:p w:rsidR="00BD308D" w:rsidRPr="00576091" w:rsidRDefault="00BD308D" w:rsidP="00BD308D">
      <w:pPr>
        <w:pStyle w:val="ConsPlusNormal"/>
        <w:ind w:firstLine="709"/>
        <w:jc w:val="both"/>
        <w:rPr>
          <w:szCs w:val="24"/>
        </w:rPr>
      </w:pPr>
      <w:r w:rsidRPr="00576091">
        <w:rPr>
          <w:szCs w:val="24"/>
        </w:rPr>
        <w:t>4) получение письменных объяснений;</w:t>
      </w:r>
    </w:p>
    <w:p w:rsidR="00BD308D" w:rsidRPr="00576091" w:rsidRDefault="00BD308D" w:rsidP="00BD308D">
      <w:pPr>
        <w:pStyle w:val="ConsPlusNormal"/>
        <w:ind w:firstLine="709"/>
        <w:jc w:val="both"/>
        <w:rPr>
          <w:szCs w:val="24"/>
        </w:rPr>
      </w:pPr>
      <w:r w:rsidRPr="00576091">
        <w:rPr>
          <w:szCs w:val="24"/>
        </w:rPr>
        <w:t>5) экспертиза.</w:t>
      </w:r>
      <w:bookmarkEnd w:id="4"/>
    </w:p>
    <w:p w:rsidR="00BD308D" w:rsidRPr="00576091" w:rsidRDefault="00BD308D" w:rsidP="00BD308D">
      <w:pPr>
        <w:pStyle w:val="ConsPlusNormal"/>
        <w:ind w:firstLine="709"/>
        <w:jc w:val="both"/>
        <w:rPr>
          <w:szCs w:val="24"/>
        </w:rPr>
      </w:pPr>
      <w:r w:rsidRPr="00576091">
        <w:rPr>
          <w:szCs w:val="24"/>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BD308D" w:rsidRPr="00576091" w:rsidRDefault="00BD308D" w:rsidP="00BD308D">
      <w:pPr>
        <w:pStyle w:val="ConsPlusNormal"/>
        <w:ind w:firstLine="709"/>
        <w:jc w:val="both"/>
        <w:rPr>
          <w:szCs w:val="24"/>
        </w:rPr>
      </w:pPr>
      <w:r w:rsidRPr="00576091">
        <w:rPr>
          <w:szCs w:val="24"/>
        </w:rPr>
        <w:t>По результатам осмотра составляется протокол осмотра.</w:t>
      </w:r>
    </w:p>
    <w:p w:rsidR="00BD308D" w:rsidRPr="00576091" w:rsidRDefault="00BD308D" w:rsidP="00BD308D">
      <w:pPr>
        <w:pStyle w:val="ConsPlusNormal"/>
        <w:ind w:firstLine="709"/>
        <w:jc w:val="both"/>
        <w:rPr>
          <w:szCs w:val="24"/>
        </w:rPr>
      </w:pPr>
      <w:r w:rsidRPr="00576091">
        <w:rPr>
          <w:szCs w:val="24"/>
        </w:rP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BD308D" w:rsidRPr="00576091" w:rsidRDefault="00BD308D" w:rsidP="00BD308D">
      <w:pPr>
        <w:pStyle w:val="HTML"/>
        <w:ind w:firstLine="709"/>
        <w:jc w:val="both"/>
        <w:rPr>
          <w:rFonts w:ascii="Times New Roman" w:hAnsi="Times New Roman" w:cs="Times New Roman"/>
          <w:sz w:val="24"/>
          <w:szCs w:val="24"/>
        </w:rPr>
      </w:pPr>
      <w:r w:rsidRPr="00576091">
        <w:rPr>
          <w:rFonts w:ascii="Times New Roman" w:hAnsi="Times New Roman" w:cs="Times New Roman"/>
          <w:sz w:val="24"/>
          <w:szCs w:val="24"/>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BD308D" w:rsidRPr="00576091" w:rsidRDefault="00BD308D" w:rsidP="00BD308D">
      <w:pPr>
        <w:pStyle w:val="ConsPlusNormal"/>
        <w:ind w:firstLine="709"/>
        <w:jc w:val="both"/>
        <w:rPr>
          <w:strike/>
          <w:szCs w:val="24"/>
        </w:rPr>
      </w:pPr>
      <w:r w:rsidRPr="00576091">
        <w:rPr>
          <w:szCs w:val="24"/>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BD308D" w:rsidRPr="00576091" w:rsidRDefault="00BD308D" w:rsidP="00BD308D">
      <w:pPr>
        <w:pStyle w:val="ConsPlusNormal"/>
        <w:ind w:firstLine="709"/>
        <w:jc w:val="both"/>
        <w:rPr>
          <w:szCs w:val="24"/>
        </w:rPr>
      </w:pPr>
      <w:r w:rsidRPr="00576091">
        <w:rPr>
          <w:szCs w:val="24"/>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BD308D" w:rsidRPr="00576091" w:rsidRDefault="00BD308D" w:rsidP="00BD308D">
      <w:pPr>
        <w:pStyle w:val="ConsPlusNormal"/>
        <w:ind w:firstLine="709"/>
        <w:jc w:val="both"/>
        <w:rPr>
          <w:szCs w:val="24"/>
        </w:rPr>
      </w:pPr>
      <w:r w:rsidRPr="00576091">
        <w:rPr>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BD308D" w:rsidRPr="00576091" w:rsidRDefault="00BD308D" w:rsidP="00BD308D">
      <w:pPr>
        <w:pStyle w:val="ConsPlusNormal"/>
        <w:ind w:firstLine="709"/>
        <w:jc w:val="both"/>
        <w:rPr>
          <w:szCs w:val="24"/>
        </w:rPr>
      </w:pPr>
      <w:r w:rsidRPr="00576091">
        <w:rPr>
          <w:szCs w:val="24"/>
        </w:rPr>
        <w:t xml:space="preserve">4.6.11.Представление контролируемым лицом </w:t>
      </w:r>
      <w:proofErr w:type="spellStart"/>
      <w:r w:rsidRPr="00576091">
        <w:rPr>
          <w:szCs w:val="24"/>
        </w:rPr>
        <w:t>истребуемых</w:t>
      </w:r>
      <w:proofErr w:type="spellEnd"/>
      <w:r w:rsidRPr="00576091">
        <w:rPr>
          <w:szCs w:val="24"/>
        </w:rPr>
        <w:t xml:space="preserve"> документов, письменных объяснений, проведение экспертизы осуществляется в соответствии с пунктами 4.5.5, 4.5.6 и 4.5.7 настоящего Положения.</w:t>
      </w:r>
    </w:p>
    <w:p w:rsidR="00BD308D" w:rsidRPr="00576091" w:rsidRDefault="00BD308D" w:rsidP="00BD308D">
      <w:pPr>
        <w:pStyle w:val="ConsPlusNormal"/>
        <w:ind w:firstLine="709"/>
        <w:jc w:val="both"/>
        <w:rPr>
          <w:szCs w:val="24"/>
        </w:rPr>
      </w:pPr>
      <w:r w:rsidRPr="00576091">
        <w:rPr>
          <w:szCs w:val="24"/>
        </w:rPr>
        <w:t>4.6.12. По окончании проведения выездной проверки инспектор составляет акт выездной проверки.</w:t>
      </w:r>
    </w:p>
    <w:p w:rsidR="00BD308D" w:rsidRPr="00576091" w:rsidRDefault="00BD308D" w:rsidP="00BD308D">
      <w:pPr>
        <w:pStyle w:val="ConsPlusNormal"/>
        <w:ind w:firstLine="709"/>
        <w:jc w:val="both"/>
        <w:rPr>
          <w:szCs w:val="24"/>
        </w:rPr>
      </w:pPr>
      <w:r w:rsidRPr="00576091">
        <w:rPr>
          <w:szCs w:val="24"/>
        </w:rPr>
        <w:t>Информация о проведении фотосъемки, аудио- и видеозаписи отражается в акте проверки.</w:t>
      </w:r>
    </w:p>
    <w:p w:rsidR="00BD308D" w:rsidRPr="00576091" w:rsidRDefault="00BD308D" w:rsidP="00BD308D">
      <w:pPr>
        <w:pStyle w:val="ConsPlusNormal"/>
        <w:ind w:firstLine="709"/>
        <w:jc w:val="both"/>
        <w:rPr>
          <w:szCs w:val="24"/>
        </w:rPr>
      </w:pPr>
      <w:r w:rsidRPr="00576091">
        <w:rPr>
          <w:szCs w:val="24"/>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BD308D" w:rsidRPr="00576091" w:rsidRDefault="00BD308D" w:rsidP="00BD308D">
      <w:pPr>
        <w:pStyle w:val="ac"/>
        <w:widowControl/>
        <w:tabs>
          <w:tab w:val="left" w:pos="1134"/>
        </w:tabs>
        <w:ind w:left="0" w:firstLine="709"/>
        <w:jc w:val="both"/>
        <w:rPr>
          <w:rFonts w:ascii="Times New Roman" w:hAnsi="Times New Roman"/>
          <w:sz w:val="24"/>
          <w:szCs w:val="24"/>
        </w:rPr>
      </w:pPr>
      <w:r w:rsidRPr="00576091">
        <w:rPr>
          <w:rFonts w:ascii="Times New Roman" w:hAnsi="Times New Roman"/>
          <w:sz w:val="24"/>
          <w:szCs w:val="24"/>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576091">
        <w:rPr>
          <w:rFonts w:ascii="Times New Roman" w:hAnsi="Times New Roman"/>
          <w:sz w:val="24"/>
          <w:szCs w:val="24"/>
        </w:rPr>
        <w:t>деятельности</w:t>
      </w:r>
      <w:proofErr w:type="gramEnd"/>
      <w:r w:rsidRPr="00576091">
        <w:rPr>
          <w:rFonts w:ascii="Times New Roman" w:hAnsi="Times New Roman"/>
          <w:sz w:val="24"/>
          <w:szCs w:val="24"/>
        </w:rPr>
        <w:t xml:space="preserve"> </w:t>
      </w:r>
      <w:r w:rsidRPr="00576091">
        <w:rPr>
          <w:rFonts w:ascii="Times New Roman" w:hAnsi="Times New Roman"/>
          <w:sz w:val="24"/>
          <w:szCs w:val="24"/>
        </w:rPr>
        <w:lastRenderedPageBreak/>
        <w:t xml:space="preserve">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1" w:tooltip="Федеральный закон от 31.07.2020 N 248-ФЗ" w:history="1">
        <w:r w:rsidRPr="00576091">
          <w:rPr>
            <w:rFonts w:ascii="Times New Roman" w:hAnsi="Times New Roman"/>
            <w:sz w:val="24"/>
            <w:szCs w:val="24"/>
          </w:rPr>
          <w:t>частями 4</w:t>
        </w:r>
      </w:hyperlink>
      <w:r w:rsidRPr="00576091">
        <w:rPr>
          <w:rFonts w:ascii="Times New Roman" w:hAnsi="Times New Roman"/>
          <w:sz w:val="24"/>
          <w:szCs w:val="24"/>
        </w:rPr>
        <w:t xml:space="preserve"> и </w:t>
      </w:r>
      <w:hyperlink r:id="rId12" w:tooltip="Федеральный закон от 31.07.2020 N 248-ФЗ" w:history="1">
        <w:r w:rsidRPr="00576091">
          <w:rPr>
            <w:rFonts w:ascii="Times New Roman" w:hAnsi="Times New Roman"/>
            <w:sz w:val="24"/>
            <w:szCs w:val="24"/>
          </w:rPr>
          <w:t>5 статьи 21</w:t>
        </w:r>
      </w:hyperlink>
      <w:r w:rsidRPr="00576091">
        <w:rPr>
          <w:rFonts w:ascii="Times New Roman" w:hAnsi="Times New Roman"/>
          <w:sz w:val="24"/>
          <w:szCs w:val="24"/>
        </w:rPr>
        <w:t xml:space="preserve"> Федерального закона №248-ФЗ. </w:t>
      </w:r>
    </w:p>
    <w:p w:rsidR="00BD308D" w:rsidRPr="00576091" w:rsidRDefault="00BD308D" w:rsidP="00BD308D">
      <w:pPr>
        <w:pStyle w:val="ac"/>
        <w:widowControl/>
        <w:tabs>
          <w:tab w:val="left" w:pos="1134"/>
        </w:tabs>
        <w:ind w:left="0" w:firstLine="709"/>
        <w:jc w:val="both"/>
        <w:rPr>
          <w:rFonts w:ascii="Times New Roman" w:hAnsi="Times New Roman"/>
          <w:sz w:val="24"/>
          <w:szCs w:val="24"/>
        </w:rPr>
      </w:pPr>
      <w:r w:rsidRPr="00576091">
        <w:rPr>
          <w:rFonts w:ascii="Times New Roman" w:hAnsi="Times New Roman"/>
          <w:sz w:val="24"/>
          <w:szCs w:val="24"/>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BD308D" w:rsidRPr="00576091" w:rsidRDefault="00BD308D" w:rsidP="00BD308D">
      <w:pPr>
        <w:pStyle w:val="ac"/>
        <w:widowControl/>
        <w:tabs>
          <w:tab w:val="left" w:pos="1134"/>
        </w:tabs>
        <w:ind w:left="0" w:firstLine="709"/>
        <w:jc w:val="both"/>
        <w:rPr>
          <w:rFonts w:ascii="Times New Roman" w:hAnsi="Times New Roman"/>
          <w:sz w:val="24"/>
          <w:szCs w:val="24"/>
        </w:rPr>
      </w:pPr>
      <w:r w:rsidRPr="00576091">
        <w:rPr>
          <w:rFonts w:ascii="Times New Roman" w:hAnsi="Times New Roman"/>
          <w:sz w:val="24"/>
          <w:szCs w:val="24"/>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BD308D" w:rsidRPr="00576091" w:rsidRDefault="00BD308D" w:rsidP="00BD308D">
      <w:pPr>
        <w:ind w:firstLine="709"/>
        <w:jc w:val="both"/>
      </w:pPr>
      <w:r w:rsidRPr="00576091">
        <w:t>1) временной нетрудоспособности;</w:t>
      </w:r>
    </w:p>
    <w:p w:rsidR="00BD308D" w:rsidRPr="00576091" w:rsidRDefault="00BD308D" w:rsidP="00BD308D">
      <w:pPr>
        <w:ind w:firstLine="709"/>
        <w:jc w:val="both"/>
      </w:pPr>
      <w:r w:rsidRPr="00576091">
        <w:t>2) необходимости явки по вызову (извещениям, повесткам) судов, правоохранительных органов, военных комиссариатов;</w:t>
      </w:r>
    </w:p>
    <w:p w:rsidR="00BD308D" w:rsidRPr="00576091" w:rsidRDefault="00BD308D" w:rsidP="00BD308D">
      <w:pPr>
        <w:ind w:firstLine="709"/>
        <w:jc w:val="both"/>
      </w:pPr>
      <w:r w:rsidRPr="00576091">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BD308D" w:rsidRPr="00576091" w:rsidRDefault="00BD308D" w:rsidP="00BD308D">
      <w:pPr>
        <w:suppressAutoHyphens/>
        <w:ind w:firstLine="709"/>
        <w:jc w:val="both"/>
      </w:pPr>
      <w:r w:rsidRPr="00576091">
        <w:t>4) нахождения в служебной командировке.</w:t>
      </w:r>
    </w:p>
    <w:p w:rsidR="00BD308D" w:rsidRPr="00576091" w:rsidRDefault="00BD308D" w:rsidP="00BD308D">
      <w:pPr>
        <w:pStyle w:val="ConsPlusNormal"/>
        <w:ind w:firstLine="709"/>
        <w:jc w:val="both"/>
        <w:rPr>
          <w:szCs w:val="24"/>
        </w:rPr>
      </w:pPr>
      <w:r w:rsidRPr="00576091">
        <w:rPr>
          <w:szCs w:val="24"/>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BD308D" w:rsidRPr="00576091" w:rsidRDefault="00BD308D" w:rsidP="00BD308D">
      <w:pPr>
        <w:pStyle w:val="ConsPlusNormal"/>
        <w:ind w:firstLine="709"/>
        <w:jc w:val="both"/>
        <w:rPr>
          <w:i/>
          <w:szCs w:val="24"/>
        </w:rPr>
      </w:pPr>
    </w:p>
    <w:p w:rsidR="00BD308D" w:rsidRPr="00576091" w:rsidRDefault="00BD308D" w:rsidP="00BD308D">
      <w:pPr>
        <w:pStyle w:val="ConsPlusNormal"/>
        <w:tabs>
          <w:tab w:val="left" w:pos="284"/>
        </w:tabs>
        <w:ind w:firstLine="0"/>
        <w:jc w:val="center"/>
        <w:rPr>
          <w:szCs w:val="24"/>
        </w:rPr>
      </w:pPr>
      <w:r w:rsidRPr="00576091">
        <w:rPr>
          <w:szCs w:val="24"/>
        </w:rPr>
        <w:t>4.7. Инспекционный визит</w:t>
      </w:r>
    </w:p>
    <w:p w:rsidR="00BD308D" w:rsidRPr="00576091" w:rsidRDefault="00BD308D" w:rsidP="00BD308D">
      <w:pPr>
        <w:pStyle w:val="ConsPlusNormal"/>
        <w:ind w:firstLine="709"/>
        <w:jc w:val="center"/>
        <w:rPr>
          <w:b/>
          <w:szCs w:val="24"/>
        </w:rPr>
      </w:pPr>
    </w:p>
    <w:p w:rsidR="00BD308D" w:rsidRPr="00576091" w:rsidRDefault="00BD308D" w:rsidP="00BD308D">
      <w:pPr>
        <w:pStyle w:val="HTML"/>
        <w:ind w:firstLine="709"/>
        <w:jc w:val="both"/>
        <w:rPr>
          <w:rFonts w:ascii="Times New Roman" w:hAnsi="Times New Roman" w:cs="Times New Roman"/>
          <w:sz w:val="24"/>
          <w:szCs w:val="24"/>
        </w:rPr>
      </w:pPr>
      <w:r w:rsidRPr="00576091">
        <w:rPr>
          <w:rFonts w:ascii="Times New Roman" w:hAnsi="Times New Roman" w:cs="Times New Roman"/>
          <w:sz w:val="24"/>
          <w:szCs w:val="24"/>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BD308D" w:rsidRPr="00576091" w:rsidRDefault="00BD308D" w:rsidP="00BD308D">
      <w:pPr>
        <w:pStyle w:val="HTML"/>
        <w:ind w:firstLine="709"/>
        <w:jc w:val="both"/>
        <w:rPr>
          <w:rFonts w:ascii="Times New Roman" w:hAnsi="Times New Roman" w:cs="Times New Roman"/>
          <w:sz w:val="24"/>
          <w:szCs w:val="24"/>
        </w:rPr>
      </w:pPr>
      <w:r w:rsidRPr="00576091">
        <w:rPr>
          <w:rFonts w:ascii="Times New Roman" w:hAnsi="Times New Roman" w:cs="Times New Roman"/>
          <w:sz w:val="24"/>
          <w:szCs w:val="24"/>
        </w:rPr>
        <w:t>Инспекционный визит проводится без предварительного уведомления контролируемого лица и собственника производственного объекта.</w:t>
      </w:r>
    </w:p>
    <w:p w:rsidR="00BD308D" w:rsidRPr="00576091" w:rsidRDefault="00BD308D" w:rsidP="00BD308D">
      <w:pPr>
        <w:pStyle w:val="HTML"/>
        <w:ind w:firstLine="709"/>
        <w:jc w:val="both"/>
        <w:rPr>
          <w:rFonts w:ascii="Times New Roman" w:hAnsi="Times New Roman" w:cs="Times New Roman"/>
          <w:sz w:val="24"/>
          <w:szCs w:val="24"/>
        </w:rPr>
      </w:pPr>
      <w:r w:rsidRPr="00576091">
        <w:rPr>
          <w:rFonts w:ascii="Times New Roman" w:hAnsi="Times New Roman" w:cs="Times New Roman"/>
          <w:sz w:val="24"/>
          <w:szCs w:val="24"/>
        </w:rPr>
        <w:t>Контролируемые лица или их представители обязаны обеспечить беспрепятственный доступ инспектора в здания, сооружения, помещения.</w:t>
      </w:r>
    </w:p>
    <w:p w:rsidR="00BD308D" w:rsidRPr="00576091" w:rsidRDefault="00BD308D" w:rsidP="00BD308D">
      <w:pPr>
        <w:pStyle w:val="HTML"/>
        <w:ind w:firstLine="709"/>
        <w:jc w:val="both"/>
        <w:rPr>
          <w:rFonts w:ascii="Times New Roman" w:hAnsi="Times New Roman" w:cs="Times New Roman"/>
          <w:sz w:val="24"/>
          <w:szCs w:val="24"/>
        </w:rPr>
      </w:pPr>
      <w:r w:rsidRPr="00576091">
        <w:rPr>
          <w:rFonts w:ascii="Times New Roman" w:hAnsi="Times New Roman" w:cs="Times New Roman"/>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BD308D" w:rsidRPr="00576091" w:rsidRDefault="00BD308D" w:rsidP="00BD308D">
      <w:pPr>
        <w:pStyle w:val="ac"/>
        <w:widowControl/>
        <w:tabs>
          <w:tab w:val="left" w:pos="1134"/>
        </w:tabs>
        <w:ind w:left="0" w:firstLine="709"/>
        <w:jc w:val="both"/>
        <w:rPr>
          <w:rFonts w:ascii="Times New Roman" w:hAnsi="Times New Roman"/>
          <w:sz w:val="24"/>
          <w:szCs w:val="24"/>
        </w:rPr>
      </w:pPr>
      <w:r w:rsidRPr="00576091">
        <w:rPr>
          <w:rFonts w:ascii="Times New Roman" w:hAnsi="Times New Roman"/>
          <w:sz w:val="24"/>
          <w:szCs w:val="24"/>
        </w:rPr>
        <w:t>4.7.2. Перечень допустимых контрольных действий в ходе инспекционного визита:</w:t>
      </w:r>
    </w:p>
    <w:p w:rsidR="00BD308D" w:rsidRPr="00576091" w:rsidRDefault="00BD308D" w:rsidP="00BD308D">
      <w:pPr>
        <w:pStyle w:val="ConsPlusNormal"/>
        <w:ind w:firstLine="709"/>
        <w:jc w:val="both"/>
        <w:rPr>
          <w:szCs w:val="24"/>
        </w:rPr>
      </w:pPr>
      <w:bookmarkStart w:id="5" w:name="_Hlk73715943"/>
      <w:r w:rsidRPr="00576091">
        <w:rPr>
          <w:szCs w:val="24"/>
        </w:rPr>
        <w:t>а) осмотр;</w:t>
      </w:r>
    </w:p>
    <w:p w:rsidR="00BD308D" w:rsidRPr="00576091" w:rsidRDefault="00BD308D" w:rsidP="00BD308D">
      <w:pPr>
        <w:pStyle w:val="ConsPlusNormal"/>
        <w:ind w:firstLine="709"/>
        <w:jc w:val="both"/>
        <w:rPr>
          <w:szCs w:val="24"/>
        </w:rPr>
      </w:pPr>
      <w:r w:rsidRPr="00576091">
        <w:rPr>
          <w:szCs w:val="24"/>
        </w:rPr>
        <w:t>б) опрос;</w:t>
      </w:r>
    </w:p>
    <w:p w:rsidR="00BD308D" w:rsidRPr="00576091" w:rsidRDefault="00BD308D" w:rsidP="00BD308D">
      <w:pPr>
        <w:pStyle w:val="ConsPlusNormal"/>
        <w:ind w:firstLine="709"/>
        <w:jc w:val="both"/>
        <w:rPr>
          <w:szCs w:val="24"/>
        </w:rPr>
      </w:pPr>
      <w:r w:rsidRPr="00576091">
        <w:rPr>
          <w:szCs w:val="24"/>
        </w:rPr>
        <w:t>в) получение письменных объяснений;</w:t>
      </w:r>
    </w:p>
    <w:p w:rsidR="00BD308D" w:rsidRPr="00576091" w:rsidRDefault="00BD308D" w:rsidP="00BD308D">
      <w:pPr>
        <w:pStyle w:val="ConsPlusNormal"/>
        <w:ind w:firstLine="709"/>
        <w:jc w:val="both"/>
        <w:rPr>
          <w:szCs w:val="24"/>
        </w:rPr>
      </w:pPr>
      <w:r w:rsidRPr="00576091">
        <w:rPr>
          <w:szCs w:val="24"/>
        </w:rPr>
        <w:t>г) истребование документов</w:t>
      </w:r>
      <w:bookmarkEnd w:id="5"/>
      <w:r w:rsidRPr="00576091">
        <w:rPr>
          <w:szCs w:val="24"/>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BD308D" w:rsidRPr="00576091" w:rsidRDefault="00BD308D" w:rsidP="00BD308D">
      <w:pPr>
        <w:pStyle w:val="ConsPlusNormal"/>
        <w:ind w:firstLine="709"/>
        <w:jc w:val="both"/>
        <w:rPr>
          <w:szCs w:val="24"/>
        </w:rPr>
      </w:pPr>
      <w:r w:rsidRPr="00576091">
        <w:rPr>
          <w:szCs w:val="24"/>
        </w:rPr>
        <w:t>Инспекционный визит допускается проводить с использованием средств дистанционного взаимодействия, в том числе посредством аудио- или видеосвязи.</w:t>
      </w:r>
    </w:p>
    <w:p w:rsidR="00BD308D" w:rsidRPr="00576091" w:rsidRDefault="00BD308D" w:rsidP="00BD308D">
      <w:pPr>
        <w:pStyle w:val="HTML"/>
        <w:ind w:firstLine="709"/>
        <w:jc w:val="both"/>
        <w:rPr>
          <w:rFonts w:ascii="Times New Roman" w:hAnsi="Times New Roman" w:cs="Times New Roman"/>
          <w:sz w:val="24"/>
          <w:szCs w:val="24"/>
        </w:rPr>
      </w:pPr>
      <w:r w:rsidRPr="00576091">
        <w:rPr>
          <w:rFonts w:ascii="Times New Roman" w:hAnsi="Times New Roman" w:cs="Times New Roman"/>
          <w:sz w:val="24"/>
          <w:szCs w:val="24"/>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№248-ФЗ.</w:t>
      </w:r>
    </w:p>
    <w:p w:rsidR="00BD308D" w:rsidRPr="00576091" w:rsidRDefault="00BD308D" w:rsidP="00BD308D">
      <w:pPr>
        <w:pStyle w:val="ConsPlusNormal"/>
        <w:ind w:firstLine="709"/>
        <w:jc w:val="both"/>
        <w:rPr>
          <w:szCs w:val="24"/>
        </w:rPr>
      </w:pPr>
      <w:r w:rsidRPr="00576091">
        <w:rPr>
          <w:szCs w:val="24"/>
        </w:rPr>
        <w:t>4.7.9. Контрольные действия, предусмотренные пунктом 4.7.2 настоящего Положения, осуществляются в соответствии с пунктами 4.5.5, 4.5.6, 4.6.8 - 4.6.10 настоящего Положения.</w:t>
      </w:r>
    </w:p>
    <w:p w:rsidR="00BD308D" w:rsidRPr="00576091" w:rsidRDefault="00BD308D" w:rsidP="00BD308D">
      <w:pPr>
        <w:pStyle w:val="ConsPlusNormal"/>
        <w:ind w:firstLine="709"/>
        <w:jc w:val="center"/>
        <w:rPr>
          <w:szCs w:val="24"/>
        </w:rPr>
      </w:pPr>
    </w:p>
    <w:p w:rsidR="00BD308D" w:rsidRPr="00576091" w:rsidRDefault="00BD308D" w:rsidP="00BD308D">
      <w:pPr>
        <w:pStyle w:val="ConsPlusNormal"/>
        <w:ind w:firstLine="709"/>
        <w:jc w:val="center"/>
        <w:rPr>
          <w:szCs w:val="24"/>
        </w:rPr>
      </w:pPr>
      <w:r w:rsidRPr="00576091">
        <w:rPr>
          <w:szCs w:val="24"/>
        </w:rPr>
        <w:t>4.8. Наблюдение за соблюдением обязательных требований (мониторинг безопасности)</w:t>
      </w:r>
    </w:p>
    <w:p w:rsidR="00BD308D" w:rsidRPr="00576091" w:rsidRDefault="00BD308D" w:rsidP="00BD308D">
      <w:pPr>
        <w:pStyle w:val="ConsPlusNormal"/>
        <w:ind w:firstLine="709"/>
        <w:jc w:val="center"/>
        <w:rPr>
          <w:b/>
          <w:szCs w:val="24"/>
        </w:rPr>
      </w:pPr>
    </w:p>
    <w:p w:rsidR="00BD308D" w:rsidRPr="00576091" w:rsidRDefault="00BD308D" w:rsidP="00BD308D">
      <w:pPr>
        <w:pStyle w:val="ac"/>
        <w:widowControl/>
        <w:tabs>
          <w:tab w:val="left" w:pos="1134"/>
        </w:tabs>
        <w:ind w:left="0" w:firstLine="709"/>
        <w:jc w:val="both"/>
        <w:rPr>
          <w:rFonts w:ascii="Times New Roman" w:hAnsi="Times New Roman"/>
          <w:sz w:val="24"/>
          <w:szCs w:val="24"/>
        </w:rPr>
      </w:pPr>
      <w:r w:rsidRPr="00576091">
        <w:rPr>
          <w:rFonts w:ascii="Times New Roman" w:hAnsi="Times New Roman"/>
          <w:sz w:val="24"/>
          <w:szCs w:val="24"/>
        </w:rPr>
        <w:t xml:space="preserve">4.8.1. </w:t>
      </w:r>
      <w:proofErr w:type="gramStart"/>
      <w:r w:rsidRPr="00576091">
        <w:rPr>
          <w:rFonts w:ascii="Times New Roman" w:hAnsi="Times New Roman"/>
          <w:sz w:val="24"/>
          <w:szCs w:val="24"/>
        </w:rPr>
        <w:t>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w:t>
      </w:r>
      <w:proofErr w:type="gramEnd"/>
      <w:r w:rsidRPr="00576091">
        <w:rPr>
          <w:rFonts w:ascii="Times New Roman" w:hAnsi="Times New Roman"/>
          <w:sz w:val="24"/>
          <w:szCs w:val="24"/>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BD308D" w:rsidRPr="00576091" w:rsidRDefault="00BD308D" w:rsidP="00BD308D">
      <w:pPr>
        <w:pStyle w:val="HTML"/>
        <w:ind w:firstLine="709"/>
        <w:jc w:val="both"/>
        <w:rPr>
          <w:rFonts w:ascii="Times New Roman" w:hAnsi="Times New Roman" w:cs="Times New Roman"/>
          <w:sz w:val="24"/>
          <w:szCs w:val="24"/>
        </w:rPr>
      </w:pPr>
      <w:r w:rsidRPr="00576091">
        <w:rPr>
          <w:rFonts w:ascii="Times New Roman" w:hAnsi="Times New Roman" w:cs="Times New Roman"/>
          <w:sz w:val="24"/>
          <w:szCs w:val="24"/>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BD308D" w:rsidRPr="00576091" w:rsidRDefault="00BD308D" w:rsidP="00BD308D">
      <w:pPr>
        <w:pStyle w:val="HTML"/>
        <w:ind w:firstLine="709"/>
        <w:jc w:val="both"/>
        <w:rPr>
          <w:rFonts w:ascii="Times New Roman" w:hAnsi="Times New Roman" w:cs="Times New Roman"/>
          <w:sz w:val="24"/>
          <w:szCs w:val="24"/>
        </w:rPr>
      </w:pPr>
      <w:r w:rsidRPr="00576091">
        <w:rPr>
          <w:rFonts w:ascii="Times New Roman" w:hAnsi="Times New Roman" w:cs="Times New Roman"/>
          <w:sz w:val="24"/>
          <w:szCs w:val="24"/>
        </w:rPr>
        <w:t>1) решение о проведении внепланового контрольного (надзорного) мероприятия в соответствии со статьей 60 Федерального закона № 248-ФЗ;</w:t>
      </w:r>
    </w:p>
    <w:p w:rsidR="00BD308D" w:rsidRPr="00576091" w:rsidRDefault="00BD308D" w:rsidP="00BD308D">
      <w:pPr>
        <w:pStyle w:val="HTML"/>
        <w:ind w:firstLine="709"/>
        <w:jc w:val="both"/>
        <w:rPr>
          <w:rFonts w:ascii="Times New Roman" w:hAnsi="Times New Roman" w:cs="Times New Roman"/>
          <w:sz w:val="24"/>
          <w:szCs w:val="24"/>
        </w:rPr>
      </w:pPr>
      <w:r w:rsidRPr="00576091">
        <w:rPr>
          <w:rFonts w:ascii="Times New Roman" w:hAnsi="Times New Roman" w:cs="Times New Roman"/>
          <w:sz w:val="24"/>
          <w:szCs w:val="24"/>
        </w:rPr>
        <w:t>2) решение об объявлении предостережения;</w:t>
      </w:r>
    </w:p>
    <w:p w:rsidR="00BD308D" w:rsidRPr="00576091" w:rsidRDefault="00BD308D" w:rsidP="00BD308D">
      <w:pPr>
        <w:pStyle w:val="HTML"/>
        <w:ind w:firstLine="709"/>
        <w:jc w:val="both"/>
        <w:rPr>
          <w:rFonts w:ascii="Times New Roman" w:hAnsi="Times New Roman" w:cs="Times New Roman"/>
          <w:sz w:val="24"/>
          <w:szCs w:val="24"/>
        </w:rPr>
      </w:pPr>
      <w:r w:rsidRPr="00576091">
        <w:rPr>
          <w:rFonts w:ascii="Times New Roman" w:hAnsi="Times New Roman" w:cs="Times New Roman"/>
          <w:sz w:val="24"/>
          <w:szCs w:val="24"/>
        </w:rPr>
        <w:t>3) решение о выдаче предписания об устранении выявленных нарушений в порядке, предусмотренном пунктом 1 части 2 статьи 90 Федерального закона №248-ФЗ;</w:t>
      </w:r>
    </w:p>
    <w:p w:rsidR="00BD308D" w:rsidRPr="00576091" w:rsidRDefault="00BD308D" w:rsidP="00BD308D">
      <w:pPr>
        <w:pStyle w:val="ConsPlusNormal"/>
        <w:ind w:firstLine="0"/>
        <w:jc w:val="center"/>
        <w:rPr>
          <w:szCs w:val="24"/>
        </w:rPr>
      </w:pPr>
      <w:r w:rsidRPr="00576091">
        <w:rPr>
          <w:szCs w:val="24"/>
        </w:rPr>
        <w:t>4.9. Выездное обследование</w:t>
      </w:r>
    </w:p>
    <w:p w:rsidR="00BD308D" w:rsidRPr="00576091" w:rsidRDefault="00BD308D" w:rsidP="00BD308D">
      <w:pPr>
        <w:pStyle w:val="ac"/>
        <w:widowControl/>
        <w:tabs>
          <w:tab w:val="left" w:pos="1134"/>
        </w:tabs>
        <w:ind w:left="0" w:firstLine="709"/>
        <w:jc w:val="both"/>
        <w:rPr>
          <w:rFonts w:ascii="Times New Roman" w:hAnsi="Times New Roman"/>
          <w:sz w:val="24"/>
          <w:szCs w:val="24"/>
        </w:rPr>
      </w:pPr>
    </w:p>
    <w:p w:rsidR="00BD308D" w:rsidRPr="00576091" w:rsidRDefault="00BD308D" w:rsidP="00BD308D">
      <w:pPr>
        <w:pStyle w:val="ac"/>
        <w:widowControl/>
        <w:tabs>
          <w:tab w:val="left" w:pos="1134"/>
        </w:tabs>
        <w:ind w:left="0" w:firstLine="709"/>
        <w:jc w:val="both"/>
        <w:rPr>
          <w:rFonts w:ascii="Times New Roman" w:hAnsi="Times New Roman"/>
          <w:sz w:val="24"/>
          <w:szCs w:val="24"/>
        </w:rPr>
      </w:pPr>
      <w:r w:rsidRPr="00576091">
        <w:rPr>
          <w:rFonts w:ascii="Times New Roman" w:hAnsi="Times New Roman"/>
          <w:sz w:val="24"/>
          <w:szCs w:val="24"/>
        </w:rPr>
        <w:t>4.9.1. Выездное обследование проводится в целях оценки соблюдения контролируемыми лицами обязательных требований.</w:t>
      </w:r>
    </w:p>
    <w:p w:rsidR="00BD308D" w:rsidRPr="00576091" w:rsidRDefault="00BD308D" w:rsidP="00BD308D">
      <w:pPr>
        <w:pStyle w:val="ac"/>
        <w:widowControl/>
        <w:tabs>
          <w:tab w:val="left" w:pos="1134"/>
        </w:tabs>
        <w:ind w:left="0" w:firstLine="709"/>
        <w:jc w:val="both"/>
        <w:rPr>
          <w:rFonts w:ascii="Times New Roman" w:hAnsi="Times New Roman"/>
          <w:sz w:val="24"/>
          <w:szCs w:val="24"/>
        </w:rPr>
      </w:pPr>
      <w:r w:rsidRPr="00576091">
        <w:rPr>
          <w:rFonts w:ascii="Times New Roman" w:hAnsi="Times New Roman"/>
          <w:sz w:val="24"/>
          <w:szCs w:val="24"/>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BD308D" w:rsidRPr="00576091" w:rsidRDefault="00BD308D" w:rsidP="00BD308D">
      <w:pPr>
        <w:pStyle w:val="HTML"/>
        <w:ind w:firstLine="709"/>
        <w:jc w:val="both"/>
        <w:rPr>
          <w:rFonts w:ascii="Times New Roman" w:hAnsi="Times New Roman" w:cs="Times New Roman"/>
          <w:sz w:val="24"/>
          <w:szCs w:val="24"/>
        </w:rPr>
      </w:pPr>
      <w:r w:rsidRPr="00576091">
        <w:rPr>
          <w:rFonts w:ascii="Times New Roman" w:hAnsi="Times New Roman" w:cs="Times New Roman"/>
          <w:sz w:val="24"/>
          <w:szCs w:val="24"/>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BD308D" w:rsidRPr="00576091" w:rsidRDefault="00BD308D" w:rsidP="00BD308D">
      <w:pPr>
        <w:pStyle w:val="ac"/>
        <w:widowControl/>
        <w:tabs>
          <w:tab w:val="left" w:pos="1134"/>
        </w:tabs>
        <w:ind w:left="0" w:firstLine="709"/>
        <w:jc w:val="both"/>
        <w:rPr>
          <w:rFonts w:ascii="Times New Roman" w:hAnsi="Times New Roman"/>
          <w:sz w:val="24"/>
          <w:szCs w:val="24"/>
        </w:rPr>
      </w:pPr>
      <w:r w:rsidRPr="00576091">
        <w:rPr>
          <w:rFonts w:ascii="Times New Roman" w:hAnsi="Times New Roman"/>
          <w:sz w:val="24"/>
          <w:szCs w:val="24"/>
        </w:rPr>
        <w:t xml:space="preserve">4.9.3. Выездное обследование проводится без информирования контролируемого лица. </w:t>
      </w:r>
    </w:p>
    <w:p w:rsidR="00BD308D" w:rsidRPr="00576091" w:rsidRDefault="00BD308D" w:rsidP="00BD308D">
      <w:pPr>
        <w:pStyle w:val="HTML"/>
        <w:ind w:firstLine="540"/>
        <w:jc w:val="both"/>
        <w:rPr>
          <w:rFonts w:ascii="Times New Roman" w:hAnsi="Times New Roman" w:cs="Times New Roman"/>
          <w:sz w:val="24"/>
          <w:szCs w:val="24"/>
        </w:rPr>
      </w:pPr>
      <w:r w:rsidRPr="00576091">
        <w:rPr>
          <w:rFonts w:ascii="Times New Roman" w:hAnsi="Times New Roman" w:cs="Times New Roman"/>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№248-ФЗ.</w:t>
      </w:r>
    </w:p>
    <w:p w:rsidR="00BD308D" w:rsidRPr="00576091" w:rsidRDefault="00BD308D" w:rsidP="00BD308D">
      <w:pPr>
        <w:pStyle w:val="HTML"/>
        <w:ind w:firstLine="709"/>
        <w:jc w:val="both"/>
        <w:rPr>
          <w:rFonts w:ascii="Times New Roman" w:hAnsi="Times New Roman" w:cs="Times New Roman"/>
          <w:sz w:val="24"/>
          <w:szCs w:val="24"/>
        </w:rPr>
      </w:pPr>
      <w:r w:rsidRPr="00576091">
        <w:rPr>
          <w:rFonts w:ascii="Times New Roman" w:hAnsi="Times New Roman" w:cs="Times New Roman"/>
          <w:sz w:val="24"/>
          <w:szCs w:val="24"/>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BD308D" w:rsidRPr="00576091" w:rsidRDefault="00BD308D" w:rsidP="00BD308D">
      <w:pPr>
        <w:pStyle w:val="ConsPlusNormal"/>
        <w:ind w:firstLine="0"/>
        <w:jc w:val="center"/>
        <w:rPr>
          <w:b/>
          <w:szCs w:val="24"/>
        </w:rPr>
      </w:pPr>
    </w:p>
    <w:p w:rsidR="00BD308D" w:rsidRPr="00576091" w:rsidRDefault="00BD308D" w:rsidP="00BD308D">
      <w:pPr>
        <w:pStyle w:val="ConsPlusNormal"/>
        <w:ind w:firstLine="0"/>
        <w:jc w:val="center"/>
        <w:rPr>
          <w:b/>
          <w:szCs w:val="24"/>
        </w:rPr>
      </w:pPr>
      <w:r w:rsidRPr="00576091">
        <w:rPr>
          <w:b/>
          <w:szCs w:val="24"/>
        </w:rPr>
        <w:t>5. Досудебное обжалование</w:t>
      </w:r>
    </w:p>
    <w:p w:rsidR="00BD308D" w:rsidRPr="00576091" w:rsidRDefault="00BD308D" w:rsidP="00BD308D">
      <w:pPr>
        <w:pStyle w:val="ConsPlusNormal"/>
        <w:ind w:firstLine="709"/>
        <w:jc w:val="center"/>
        <w:rPr>
          <w:b/>
          <w:szCs w:val="24"/>
        </w:rPr>
      </w:pPr>
    </w:p>
    <w:p w:rsidR="00BD308D" w:rsidRPr="00576091" w:rsidRDefault="00BD308D" w:rsidP="00BD308D">
      <w:pPr>
        <w:pStyle w:val="ac"/>
        <w:widowControl/>
        <w:tabs>
          <w:tab w:val="left" w:pos="1134"/>
        </w:tabs>
        <w:ind w:left="0" w:firstLine="709"/>
        <w:jc w:val="both"/>
        <w:rPr>
          <w:rFonts w:ascii="Times New Roman" w:hAnsi="Times New Roman"/>
          <w:sz w:val="24"/>
          <w:szCs w:val="24"/>
        </w:rPr>
      </w:pPr>
      <w:r w:rsidRPr="00576091">
        <w:rPr>
          <w:rFonts w:ascii="Times New Roman" w:hAnsi="Times New Roman"/>
          <w:sz w:val="24"/>
          <w:szCs w:val="24"/>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BD308D" w:rsidRPr="00576091" w:rsidRDefault="00BD308D" w:rsidP="00BD308D">
      <w:pPr>
        <w:pStyle w:val="HTML"/>
        <w:ind w:firstLine="709"/>
        <w:jc w:val="both"/>
        <w:rPr>
          <w:rFonts w:ascii="Times New Roman" w:hAnsi="Times New Roman" w:cs="Times New Roman"/>
          <w:sz w:val="24"/>
          <w:szCs w:val="24"/>
        </w:rPr>
      </w:pPr>
      <w:r w:rsidRPr="00576091">
        <w:rPr>
          <w:rFonts w:ascii="Times New Roman" w:hAnsi="Times New Roman" w:cs="Times New Roman"/>
          <w:sz w:val="24"/>
          <w:szCs w:val="24"/>
        </w:rPr>
        <w:t>1) решений о проведении контрольных мероприятий;</w:t>
      </w:r>
    </w:p>
    <w:p w:rsidR="00BD308D" w:rsidRPr="00576091" w:rsidRDefault="00BD308D" w:rsidP="00BD308D">
      <w:pPr>
        <w:pStyle w:val="HTML"/>
        <w:ind w:firstLine="709"/>
        <w:jc w:val="both"/>
        <w:rPr>
          <w:rFonts w:ascii="Times New Roman" w:hAnsi="Times New Roman" w:cs="Times New Roman"/>
          <w:sz w:val="24"/>
          <w:szCs w:val="24"/>
        </w:rPr>
      </w:pPr>
      <w:r w:rsidRPr="00576091">
        <w:rPr>
          <w:rFonts w:ascii="Times New Roman" w:hAnsi="Times New Roman" w:cs="Times New Roman"/>
          <w:sz w:val="24"/>
          <w:szCs w:val="24"/>
        </w:rPr>
        <w:t>2) актов контрольных  мероприятий, предписаний об устранении выявленных нарушений;</w:t>
      </w:r>
    </w:p>
    <w:p w:rsidR="00BD308D" w:rsidRPr="00576091" w:rsidRDefault="00BD308D" w:rsidP="00BD308D">
      <w:pPr>
        <w:pStyle w:val="HTML"/>
        <w:ind w:firstLine="709"/>
        <w:jc w:val="both"/>
        <w:rPr>
          <w:rFonts w:ascii="Times New Roman" w:hAnsi="Times New Roman" w:cs="Times New Roman"/>
          <w:sz w:val="24"/>
          <w:szCs w:val="24"/>
        </w:rPr>
      </w:pPr>
      <w:r w:rsidRPr="00576091">
        <w:rPr>
          <w:rFonts w:ascii="Times New Roman" w:hAnsi="Times New Roman" w:cs="Times New Roman"/>
          <w:sz w:val="24"/>
          <w:szCs w:val="24"/>
        </w:rPr>
        <w:t>3) действий (бездействия) должностных лиц в рамках контрольных мероприятий.</w:t>
      </w:r>
    </w:p>
    <w:p w:rsidR="00BD308D" w:rsidRPr="00576091" w:rsidRDefault="00BD308D" w:rsidP="00BD308D">
      <w:pPr>
        <w:pStyle w:val="HTML"/>
        <w:ind w:firstLine="709"/>
        <w:jc w:val="both"/>
        <w:rPr>
          <w:rFonts w:ascii="Times New Roman" w:hAnsi="Times New Roman" w:cs="Times New Roman"/>
          <w:sz w:val="24"/>
          <w:szCs w:val="24"/>
        </w:rPr>
      </w:pPr>
      <w:r w:rsidRPr="00576091">
        <w:rPr>
          <w:rFonts w:ascii="Times New Roman" w:hAnsi="Times New Roman" w:cs="Times New Roman"/>
          <w:sz w:val="24"/>
          <w:szCs w:val="24"/>
        </w:rPr>
        <w:lastRenderedPageBreak/>
        <w:t xml:space="preserve"> 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№248-ФЗ. </w:t>
      </w:r>
    </w:p>
    <w:p w:rsidR="00BD308D" w:rsidRPr="00576091" w:rsidRDefault="00BD308D" w:rsidP="00BD308D">
      <w:pPr>
        <w:pStyle w:val="ConsPlusNormal"/>
        <w:ind w:firstLine="709"/>
        <w:jc w:val="both"/>
        <w:rPr>
          <w:szCs w:val="24"/>
        </w:rPr>
      </w:pPr>
      <w:r w:rsidRPr="00576091">
        <w:rPr>
          <w:szCs w:val="24"/>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6" w:name="Par374"/>
      <w:bookmarkEnd w:id="6"/>
    </w:p>
    <w:p w:rsidR="00BD308D" w:rsidRPr="00576091" w:rsidRDefault="00BD308D" w:rsidP="00BD308D">
      <w:pPr>
        <w:pStyle w:val="ConsPlusNormal"/>
        <w:ind w:firstLine="709"/>
        <w:jc w:val="both"/>
        <w:rPr>
          <w:szCs w:val="24"/>
        </w:rPr>
      </w:pPr>
      <w:r w:rsidRPr="00576091">
        <w:rPr>
          <w:szCs w:val="24"/>
        </w:rPr>
        <w:t xml:space="preserve">Материалы, прикладываемые к жалобе, в том числе фото- и видеоматериалы, представляются контролируемым лицом в электронном виде. </w:t>
      </w:r>
    </w:p>
    <w:p w:rsidR="00BD308D" w:rsidRPr="00576091" w:rsidRDefault="00BD308D" w:rsidP="00BD308D">
      <w:pPr>
        <w:pStyle w:val="ConsPlusNormal"/>
        <w:ind w:firstLine="709"/>
        <w:jc w:val="both"/>
        <w:rPr>
          <w:szCs w:val="24"/>
        </w:rPr>
      </w:pPr>
      <w:r w:rsidRPr="00576091">
        <w:rPr>
          <w:szCs w:val="24"/>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BD308D" w:rsidRPr="00576091" w:rsidRDefault="00BD308D" w:rsidP="00BD308D">
      <w:pPr>
        <w:pStyle w:val="ConsPlusNormal"/>
        <w:ind w:firstLine="709"/>
        <w:jc w:val="both"/>
        <w:rPr>
          <w:szCs w:val="24"/>
        </w:rPr>
      </w:pPr>
      <w:r w:rsidRPr="00576091">
        <w:rPr>
          <w:szCs w:val="24"/>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7" w:name="Par375"/>
      <w:bookmarkEnd w:id="7"/>
    </w:p>
    <w:p w:rsidR="00BD308D" w:rsidRPr="00576091" w:rsidRDefault="00BD308D" w:rsidP="00BD308D">
      <w:pPr>
        <w:pStyle w:val="ConsPlusNormal"/>
        <w:ind w:firstLine="709"/>
        <w:jc w:val="both"/>
        <w:rPr>
          <w:szCs w:val="24"/>
        </w:rPr>
      </w:pPr>
      <w:r w:rsidRPr="00576091">
        <w:rPr>
          <w:szCs w:val="24"/>
        </w:rPr>
        <w:t xml:space="preserve"> 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BD308D" w:rsidRPr="00576091" w:rsidRDefault="00BD308D" w:rsidP="00BD308D">
      <w:pPr>
        <w:pStyle w:val="ConsPlusNormal"/>
        <w:ind w:firstLine="709"/>
        <w:jc w:val="both"/>
        <w:rPr>
          <w:szCs w:val="24"/>
        </w:rPr>
      </w:pPr>
      <w:r w:rsidRPr="00576091">
        <w:rPr>
          <w:szCs w:val="24"/>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8" w:name="Par377"/>
      <w:bookmarkEnd w:id="8"/>
    </w:p>
    <w:p w:rsidR="00BD308D" w:rsidRPr="00576091" w:rsidRDefault="00BD308D" w:rsidP="00BD308D">
      <w:pPr>
        <w:pStyle w:val="ConsPlusNormal"/>
        <w:ind w:firstLine="709"/>
        <w:jc w:val="both"/>
        <w:rPr>
          <w:szCs w:val="24"/>
        </w:rPr>
      </w:pPr>
      <w:r w:rsidRPr="00576091">
        <w:rPr>
          <w:szCs w:val="24"/>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BD308D" w:rsidRPr="00576091" w:rsidRDefault="00BD308D" w:rsidP="00BD308D">
      <w:pPr>
        <w:pStyle w:val="ConsPlusNormal"/>
        <w:ind w:firstLine="709"/>
        <w:jc w:val="both"/>
        <w:rPr>
          <w:szCs w:val="24"/>
        </w:rPr>
      </w:pPr>
      <w:r w:rsidRPr="00576091">
        <w:rPr>
          <w:szCs w:val="24"/>
        </w:rPr>
        <w:t>5.7. Жалоба может содержать ходатайство о приостановлении исполнения обжалуемого решения Контрольного органа.</w:t>
      </w:r>
      <w:bookmarkStart w:id="9" w:name="Par379"/>
      <w:bookmarkEnd w:id="9"/>
    </w:p>
    <w:p w:rsidR="00BD308D" w:rsidRPr="00576091" w:rsidRDefault="00BD308D" w:rsidP="00BD308D">
      <w:pPr>
        <w:pStyle w:val="ConsPlusNormal"/>
        <w:ind w:firstLine="709"/>
        <w:jc w:val="both"/>
        <w:rPr>
          <w:szCs w:val="24"/>
        </w:rPr>
      </w:pPr>
      <w:r w:rsidRPr="00576091">
        <w:rPr>
          <w:szCs w:val="24"/>
        </w:rPr>
        <w:t>5.8. Руководителем (заместителем руководителя)</w:t>
      </w:r>
      <w:r w:rsidRPr="00576091">
        <w:rPr>
          <w:color w:val="FF0000"/>
          <w:szCs w:val="24"/>
        </w:rPr>
        <w:t xml:space="preserve"> </w:t>
      </w:r>
      <w:r w:rsidRPr="00576091">
        <w:rPr>
          <w:szCs w:val="24"/>
        </w:rPr>
        <w:t>Контрольного органа в срок не позднее двух рабочих дней со дня регистрации жалобы принимается решение:</w:t>
      </w:r>
    </w:p>
    <w:p w:rsidR="00BD308D" w:rsidRPr="00576091" w:rsidRDefault="00BD308D" w:rsidP="00BD308D">
      <w:pPr>
        <w:pStyle w:val="ConsPlusNormal"/>
        <w:ind w:firstLine="709"/>
        <w:jc w:val="both"/>
        <w:rPr>
          <w:szCs w:val="24"/>
        </w:rPr>
      </w:pPr>
      <w:r w:rsidRPr="00576091">
        <w:rPr>
          <w:szCs w:val="24"/>
        </w:rPr>
        <w:t>1) о приостановлении исполнения обжалуемого решения Контрольного органа;</w:t>
      </w:r>
    </w:p>
    <w:p w:rsidR="00BD308D" w:rsidRPr="00576091" w:rsidRDefault="00BD308D" w:rsidP="00BD308D">
      <w:pPr>
        <w:pStyle w:val="ConsPlusNormal"/>
        <w:ind w:firstLine="709"/>
        <w:jc w:val="both"/>
        <w:rPr>
          <w:szCs w:val="24"/>
        </w:rPr>
      </w:pPr>
      <w:r w:rsidRPr="00576091">
        <w:rPr>
          <w:szCs w:val="24"/>
        </w:rPr>
        <w:t xml:space="preserve">2) об отказе в приостановлении исполнения обжалуемого решения Контрольного органа. </w:t>
      </w:r>
    </w:p>
    <w:p w:rsidR="00BD308D" w:rsidRPr="00576091" w:rsidRDefault="00BD308D" w:rsidP="00BD308D">
      <w:pPr>
        <w:pStyle w:val="ConsPlusNormal"/>
        <w:ind w:firstLine="709"/>
        <w:jc w:val="both"/>
        <w:rPr>
          <w:szCs w:val="24"/>
        </w:rPr>
      </w:pPr>
      <w:r w:rsidRPr="00576091">
        <w:rPr>
          <w:szCs w:val="24"/>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BD308D" w:rsidRPr="00576091" w:rsidRDefault="00BD308D" w:rsidP="00BD308D">
      <w:pPr>
        <w:pStyle w:val="ac"/>
        <w:widowControl/>
        <w:tabs>
          <w:tab w:val="left" w:pos="1134"/>
        </w:tabs>
        <w:ind w:left="709"/>
        <w:jc w:val="both"/>
        <w:rPr>
          <w:rFonts w:ascii="Times New Roman" w:hAnsi="Times New Roman"/>
          <w:sz w:val="24"/>
          <w:szCs w:val="24"/>
        </w:rPr>
      </w:pPr>
      <w:bookmarkStart w:id="10" w:name="Par383"/>
      <w:bookmarkEnd w:id="10"/>
      <w:r w:rsidRPr="00576091">
        <w:rPr>
          <w:rFonts w:ascii="Times New Roman" w:hAnsi="Times New Roman"/>
          <w:sz w:val="24"/>
          <w:szCs w:val="24"/>
        </w:rPr>
        <w:t>5.9. Жалоба должна содержать:</w:t>
      </w:r>
    </w:p>
    <w:p w:rsidR="00BD308D" w:rsidRPr="00576091" w:rsidRDefault="00BD308D" w:rsidP="00BD308D">
      <w:pPr>
        <w:pStyle w:val="ConsPlusNormal"/>
        <w:ind w:firstLine="709"/>
        <w:jc w:val="both"/>
        <w:rPr>
          <w:szCs w:val="24"/>
        </w:rPr>
      </w:pPr>
      <w:proofErr w:type="gramStart"/>
      <w:r w:rsidRPr="00576091">
        <w:rPr>
          <w:szCs w:val="24"/>
        </w:rPr>
        <w:t>1) 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rsidR="00BD308D" w:rsidRPr="00576091" w:rsidRDefault="00BD308D" w:rsidP="00BD308D">
      <w:pPr>
        <w:pStyle w:val="ConsPlusNormal"/>
        <w:ind w:firstLine="709"/>
        <w:jc w:val="both"/>
        <w:rPr>
          <w:szCs w:val="24"/>
        </w:rPr>
      </w:pPr>
      <w:proofErr w:type="gramStart"/>
      <w:r w:rsidRPr="00576091">
        <w:rPr>
          <w:szCs w:val="24"/>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BD308D" w:rsidRPr="00576091" w:rsidRDefault="00BD308D" w:rsidP="00BD308D">
      <w:pPr>
        <w:pStyle w:val="ConsPlusNormal"/>
        <w:ind w:firstLine="709"/>
        <w:jc w:val="both"/>
        <w:rPr>
          <w:szCs w:val="24"/>
        </w:rPr>
      </w:pPr>
      <w:proofErr w:type="gramStart"/>
      <w:r w:rsidRPr="00576091">
        <w:rPr>
          <w:szCs w:val="24"/>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BD308D" w:rsidRPr="00576091" w:rsidRDefault="00BD308D" w:rsidP="00BD308D">
      <w:pPr>
        <w:pStyle w:val="ConsPlusNormal"/>
        <w:ind w:firstLine="709"/>
        <w:jc w:val="both"/>
        <w:rPr>
          <w:szCs w:val="24"/>
        </w:rPr>
      </w:pPr>
      <w:r w:rsidRPr="00576091">
        <w:rPr>
          <w:szCs w:val="24"/>
        </w:rPr>
        <w:t xml:space="preserve">4) основания и доводы, на основании которых контролируемое лицо </w:t>
      </w:r>
      <w:proofErr w:type="gramStart"/>
      <w:r w:rsidRPr="00576091">
        <w:rPr>
          <w:szCs w:val="24"/>
        </w:rPr>
        <w:t>не согласно</w:t>
      </w:r>
      <w:proofErr w:type="gramEnd"/>
      <w:r w:rsidRPr="00576091">
        <w:rPr>
          <w:szCs w:val="24"/>
        </w:rPr>
        <w:t xml:space="preserve">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BD308D" w:rsidRPr="00576091" w:rsidRDefault="00BD308D" w:rsidP="00BD308D">
      <w:pPr>
        <w:pStyle w:val="ConsPlusNormal"/>
        <w:ind w:firstLine="709"/>
        <w:jc w:val="both"/>
        <w:rPr>
          <w:szCs w:val="24"/>
        </w:rPr>
      </w:pPr>
      <w:r w:rsidRPr="00576091">
        <w:rPr>
          <w:szCs w:val="24"/>
        </w:rPr>
        <w:t xml:space="preserve">5) требования контролируемого лица, подавшего жалобу; </w:t>
      </w:r>
    </w:p>
    <w:p w:rsidR="00BD308D" w:rsidRPr="00576091" w:rsidRDefault="00BD308D" w:rsidP="00BD308D">
      <w:pPr>
        <w:pStyle w:val="HTML"/>
        <w:ind w:firstLine="709"/>
        <w:jc w:val="both"/>
        <w:rPr>
          <w:rFonts w:ascii="Times New Roman" w:hAnsi="Times New Roman" w:cs="Times New Roman"/>
          <w:sz w:val="24"/>
          <w:szCs w:val="24"/>
        </w:rPr>
      </w:pPr>
      <w:bookmarkStart w:id="11" w:name="Par390"/>
      <w:bookmarkEnd w:id="11"/>
      <w:r w:rsidRPr="00576091">
        <w:rPr>
          <w:rFonts w:ascii="Times New Roman" w:hAnsi="Times New Roman" w:cs="Times New Roman"/>
          <w:sz w:val="24"/>
          <w:szCs w:val="24"/>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BD308D" w:rsidRPr="00576091" w:rsidRDefault="00BD308D" w:rsidP="00BD308D">
      <w:pPr>
        <w:pStyle w:val="ConsPlusNormal"/>
        <w:ind w:firstLine="709"/>
        <w:jc w:val="both"/>
        <w:rPr>
          <w:szCs w:val="24"/>
        </w:rPr>
      </w:pPr>
      <w:r w:rsidRPr="00576091">
        <w:rPr>
          <w:szCs w:val="24"/>
        </w:rPr>
        <w:t xml:space="preserve"> 5.10. Жалоба не должна содержать нецензурные либо оскорбительные выражения, </w:t>
      </w:r>
      <w:r w:rsidRPr="00576091">
        <w:rPr>
          <w:szCs w:val="24"/>
        </w:rPr>
        <w:lastRenderedPageBreak/>
        <w:t>угрозы жизни, здоровью и имуществу должностных лиц Контрольного органа либо членов их семей.</w:t>
      </w:r>
    </w:p>
    <w:p w:rsidR="00BD308D" w:rsidRPr="00576091" w:rsidRDefault="00BD308D" w:rsidP="00BD308D">
      <w:pPr>
        <w:pStyle w:val="ConsPlusNormal"/>
        <w:ind w:firstLine="709"/>
        <w:jc w:val="both"/>
        <w:rPr>
          <w:szCs w:val="24"/>
        </w:rPr>
      </w:pPr>
      <w:r w:rsidRPr="00576091">
        <w:rPr>
          <w:szCs w:val="24"/>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sidRPr="00576091">
        <w:rPr>
          <w:szCs w:val="24"/>
        </w:rPr>
        <w:t>ии и ау</w:t>
      </w:r>
      <w:proofErr w:type="gramEnd"/>
      <w:r w:rsidRPr="00576091">
        <w:rPr>
          <w:szCs w:val="24"/>
        </w:rPr>
        <w:t>тентификации».</w:t>
      </w:r>
    </w:p>
    <w:p w:rsidR="00BD308D" w:rsidRPr="00576091" w:rsidRDefault="00BD308D" w:rsidP="00BD308D">
      <w:pPr>
        <w:pStyle w:val="ConsPlusNormal"/>
        <w:ind w:firstLine="709"/>
        <w:jc w:val="both"/>
        <w:rPr>
          <w:szCs w:val="24"/>
        </w:rPr>
      </w:pPr>
      <w:r w:rsidRPr="00576091">
        <w:rPr>
          <w:szCs w:val="24"/>
        </w:rPr>
        <w:t>5.12. Контрольный орган принимает решение об отказе в рассмотрении жалобы в течение пяти рабочих дней со дня получения жалобы, если:</w:t>
      </w:r>
    </w:p>
    <w:p w:rsidR="00BD308D" w:rsidRPr="00576091" w:rsidRDefault="00BD308D" w:rsidP="00BD308D">
      <w:pPr>
        <w:pStyle w:val="HTML"/>
        <w:ind w:firstLine="709"/>
        <w:jc w:val="both"/>
        <w:rPr>
          <w:rFonts w:ascii="Times New Roman" w:hAnsi="Times New Roman" w:cs="Times New Roman"/>
          <w:sz w:val="24"/>
          <w:szCs w:val="24"/>
        </w:rPr>
      </w:pPr>
      <w:r w:rsidRPr="00576091">
        <w:rPr>
          <w:rFonts w:ascii="Times New Roman" w:hAnsi="Times New Roman" w:cs="Times New Roman"/>
          <w:sz w:val="24"/>
          <w:szCs w:val="24"/>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BD308D" w:rsidRPr="00576091" w:rsidRDefault="00BD308D" w:rsidP="00BD308D">
      <w:pPr>
        <w:pStyle w:val="HTML"/>
        <w:ind w:firstLine="709"/>
        <w:jc w:val="both"/>
        <w:rPr>
          <w:rFonts w:ascii="Times New Roman" w:hAnsi="Times New Roman" w:cs="Times New Roman"/>
          <w:sz w:val="24"/>
          <w:szCs w:val="24"/>
        </w:rPr>
      </w:pPr>
      <w:r w:rsidRPr="00576091">
        <w:rPr>
          <w:rFonts w:ascii="Times New Roman" w:hAnsi="Times New Roman" w:cs="Times New Roman"/>
          <w:sz w:val="24"/>
          <w:szCs w:val="24"/>
        </w:rPr>
        <w:t>2) в удовлетворении ходатайства о восстановлении пропущенного срока на подачу жалобы отказано;</w:t>
      </w:r>
    </w:p>
    <w:p w:rsidR="00BD308D" w:rsidRPr="00576091" w:rsidRDefault="00BD308D" w:rsidP="00BD308D">
      <w:pPr>
        <w:pStyle w:val="HTML"/>
        <w:ind w:firstLine="709"/>
        <w:jc w:val="both"/>
        <w:rPr>
          <w:rFonts w:ascii="Times New Roman" w:hAnsi="Times New Roman" w:cs="Times New Roman"/>
          <w:sz w:val="24"/>
          <w:szCs w:val="24"/>
        </w:rPr>
      </w:pPr>
      <w:r w:rsidRPr="00576091">
        <w:rPr>
          <w:rFonts w:ascii="Times New Roman" w:hAnsi="Times New Roman" w:cs="Times New Roman"/>
          <w:sz w:val="24"/>
          <w:szCs w:val="24"/>
        </w:rPr>
        <w:t>3) до принятия решения по жалобе от контролируемого лица, ее подавшего, поступило заявление об отзыве жалобы;</w:t>
      </w:r>
    </w:p>
    <w:p w:rsidR="00BD308D" w:rsidRPr="00576091" w:rsidRDefault="00BD308D" w:rsidP="00BD308D">
      <w:pPr>
        <w:pStyle w:val="HTML"/>
        <w:ind w:firstLine="709"/>
        <w:jc w:val="both"/>
        <w:rPr>
          <w:rFonts w:ascii="Times New Roman" w:hAnsi="Times New Roman" w:cs="Times New Roman"/>
          <w:sz w:val="24"/>
          <w:szCs w:val="24"/>
        </w:rPr>
      </w:pPr>
      <w:r w:rsidRPr="00576091">
        <w:rPr>
          <w:rFonts w:ascii="Times New Roman" w:hAnsi="Times New Roman" w:cs="Times New Roman"/>
          <w:sz w:val="24"/>
          <w:szCs w:val="24"/>
        </w:rPr>
        <w:t>4) имеется решение суда по вопросам, поставленным в жалобе;</w:t>
      </w:r>
    </w:p>
    <w:p w:rsidR="00BD308D" w:rsidRPr="00576091" w:rsidRDefault="00BD308D" w:rsidP="00BD308D">
      <w:pPr>
        <w:pStyle w:val="HTML"/>
        <w:ind w:firstLine="709"/>
        <w:jc w:val="both"/>
        <w:rPr>
          <w:rFonts w:ascii="Times New Roman" w:hAnsi="Times New Roman" w:cs="Times New Roman"/>
          <w:sz w:val="24"/>
          <w:szCs w:val="24"/>
        </w:rPr>
      </w:pPr>
      <w:r w:rsidRPr="00576091">
        <w:rPr>
          <w:rFonts w:ascii="Times New Roman" w:hAnsi="Times New Roman" w:cs="Times New Roman"/>
          <w:sz w:val="24"/>
          <w:szCs w:val="24"/>
        </w:rPr>
        <w:t>5) ранее в Контрольный орган была подана другая жалоба от того же контролируемого лица по тем же основаниям;</w:t>
      </w:r>
    </w:p>
    <w:p w:rsidR="00BD308D" w:rsidRPr="00576091" w:rsidRDefault="00BD308D" w:rsidP="00BD308D">
      <w:pPr>
        <w:pStyle w:val="HTML"/>
        <w:ind w:firstLine="709"/>
        <w:jc w:val="both"/>
        <w:rPr>
          <w:rFonts w:ascii="Times New Roman" w:hAnsi="Times New Roman" w:cs="Times New Roman"/>
          <w:sz w:val="24"/>
          <w:szCs w:val="24"/>
        </w:rPr>
      </w:pPr>
      <w:r w:rsidRPr="00576091">
        <w:rPr>
          <w:rFonts w:ascii="Times New Roman" w:hAnsi="Times New Roman" w:cs="Times New Roman"/>
          <w:sz w:val="24"/>
          <w:szCs w:val="24"/>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BD308D" w:rsidRPr="00576091" w:rsidRDefault="00BD308D" w:rsidP="00BD308D">
      <w:pPr>
        <w:pStyle w:val="HTML"/>
        <w:ind w:firstLine="709"/>
        <w:jc w:val="both"/>
        <w:rPr>
          <w:rFonts w:ascii="Times New Roman" w:hAnsi="Times New Roman" w:cs="Times New Roman"/>
          <w:sz w:val="24"/>
          <w:szCs w:val="24"/>
        </w:rPr>
      </w:pPr>
      <w:r w:rsidRPr="00576091">
        <w:rPr>
          <w:rFonts w:ascii="Times New Roman" w:hAnsi="Times New Roman" w:cs="Times New Roman"/>
          <w:sz w:val="24"/>
          <w:szCs w:val="24"/>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BD308D" w:rsidRPr="00576091" w:rsidRDefault="00BD308D" w:rsidP="00BD308D">
      <w:pPr>
        <w:pStyle w:val="HTML"/>
        <w:ind w:firstLine="709"/>
        <w:jc w:val="both"/>
        <w:rPr>
          <w:rFonts w:ascii="Times New Roman" w:hAnsi="Times New Roman" w:cs="Times New Roman"/>
          <w:sz w:val="24"/>
          <w:szCs w:val="24"/>
        </w:rPr>
      </w:pPr>
      <w:r w:rsidRPr="00576091">
        <w:rPr>
          <w:rFonts w:ascii="Times New Roman" w:hAnsi="Times New Roman" w:cs="Times New Roman"/>
          <w:sz w:val="24"/>
          <w:szCs w:val="24"/>
        </w:rPr>
        <w:t>8) жалоба подана в ненадлежащий орган;</w:t>
      </w:r>
    </w:p>
    <w:p w:rsidR="00BD308D" w:rsidRPr="00576091" w:rsidRDefault="00BD308D" w:rsidP="00BD308D">
      <w:pPr>
        <w:pStyle w:val="HTML"/>
        <w:ind w:firstLine="709"/>
        <w:jc w:val="both"/>
        <w:rPr>
          <w:rFonts w:ascii="Times New Roman" w:hAnsi="Times New Roman" w:cs="Times New Roman"/>
          <w:sz w:val="24"/>
          <w:szCs w:val="24"/>
        </w:rPr>
      </w:pPr>
      <w:r w:rsidRPr="00576091">
        <w:rPr>
          <w:rFonts w:ascii="Times New Roman" w:hAnsi="Times New Roman" w:cs="Times New Roman"/>
          <w:sz w:val="24"/>
          <w:szCs w:val="24"/>
        </w:rPr>
        <w:t>9) законодательством Российской Федерации предусмотрен только судебный порядок обжалования решений Контрольного органа.</w:t>
      </w:r>
    </w:p>
    <w:p w:rsidR="00BD308D" w:rsidRPr="00576091" w:rsidRDefault="00BD308D" w:rsidP="00BD308D">
      <w:pPr>
        <w:pStyle w:val="ConsPlusNormal"/>
        <w:ind w:firstLine="709"/>
        <w:jc w:val="both"/>
        <w:rPr>
          <w:szCs w:val="24"/>
        </w:rPr>
      </w:pPr>
      <w:r w:rsidRPr="00576091">
        <w:rPr>
          <w:szCs w:val="24"/>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BD308D" w:rsidRPr="00576091" w:rsidRDefault="00BD308D" w:rsidP="00BD308D">
      <w:pPr>
        <w:pStyle w:val="ac"/>
        <w:widowControl/>
        <w:tabs>
          <w:tab w:val="left" w:pos="1134"/>
        </w:tabs>
        <w:ind w:left="0" w:firstLine="709"/>
        <w:jc w:val="both"/>
        <w:rPr>
          <w:rFonts w:ascii="Times New Roman" w:hAnsi="Times New Roman"/>
          <w:sz w:val="24"/>
          <w:szCs w:val="24"/>
        </w:rPr>
      </w:pPr>
      <w:r w:rsidRPr="00576091">
        <w:rPr>
          <w:rFonts w:ascii="Times New Roman" w:hAnsi="Times New Roman"/>
          <w:sz w:val="24"/>
          <w:szCs w:val="24"/>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BD308D" w:rsidRPr="00576091" w:rsidRDefault="00BD308D" w:rsidP="00BD308D">
      <w:pPr>
        <w:tabs>
          <w:tab w:val="left" w:pos="1134"/>
        </w:tabs>
        <w:ind w:firstLine="709"/>
        <w:jc w:val="both"/>
      </w:pPr>
      <w:r w:rsidRPr="00576091">
        <w:t xml:space="preserve">5.15. Жалоба подлежит рассмотрению руководителем (заместителем руководителя) Контрольного органа в течение 20 рабочих дней со дня ее регистрации. </w:t>
      </w:r>
    </w:p>
    <w:p w:rsidR="00BD308D" w:rsidRPr="00576091" w:rsidRDefault="00BD308D" w:rsidP="00BD308D">
      <w:pPr>
        <w:pStyle w:val="ConsPlusNormal"/>
        <w:ind w:firstLine="709"/>
        <w:jc w:val="both"/>
        <w:rPr>
          <w:szCs w:val="24"/>
        </w:rPr>
      </w:pPr>
      <w:r w:rsidRPr="00576091">
        <w:rPr>
          <w:szCs w:val="24"/>
        </w:rPr>
        <w:t>5.16. Указанный срок может быть продлен на двадцать рабочих дней, в следующих исключительных случаях:</w:t>
      </w:r>
    </w:p>
    <w:p w:rsidR="00BD308D" w:rsidRPr="00576091" w:rsidRDefault="00BD308D" w:rsidP="00BD308D">
      <w:pPr>
        <w:pStyle w:val="ConsPlusNormal"/>
        <w:ind w:firstLine="709"/>
        <w:jc w:val="both"/>
        <w:rPr>
          <w:szCs w:val="24"/>
        </w:rPr>
      </w:pPr>
      <w:r w:rsidRPr="00576091">
        <w:rPr>
          <w:szCs w:val="24"/>
        </w:rPr>
        <w:t>1) проведение в отношении должностного лица действия (бездействия) которого обжалуются служебной проверки по фактам, указанным в жалобе;</w:t>
      </w:r>
    </w:p>
    <w:p w:rsidR="00BD308D" w:rsidRPr="00576091" w:rsidRDefault="00BD308D" w:rsidP="00BD308D">
      <w:pPr>
        <w:pStyle w:val="ConsPlusNormal"/>
        <w:ind w:firstLine="709"/>
        <w:jc w:val="both"/>
        <w:rPr>
          <w:szCs w:val="24"/>
        </w:rPr>
      </w:pPr>
      <w:r w:rsidRPr="00576091">
        <w:rPr>
          <w:szCs w:val="24"/>
        </w:rPr>
        <w:t>2) отсутствие должностного лица действия (бездействия) которого обжалуются, по уважительной причине (болезнь, отпуск, командировка).</w:t>
      </w:r>
    </w:p>
    <w:p w:rsidR="00BD308D" w:rsidRPr="00576091" w:rsidRDefault="00BD308D" w:rsidP="00BD308D">
      <w:pPr>
        <w:pStyle w:val="ac"/>
        <w:widowControl/>
        <w:tabs>
          <w:tab w:val="left" w:pos="1134"/>
        </w:tabs>
        <w:ind w:left="0" w:firstLine="709"/>
        <w:jc w:val="both"/>
        <w:rPr>
          <w:rFonts w:ascii="Times New Roman" w:hAnsi="Times New Roman"/>
          <w:sz w:val="24"/>
          <w:szCs w:val="24"/>
        </w:rPr>
      </w:pPr>
      <w:r w:rsidRPr="00576091">
        <w:rPr>
          <w:rFonts w:ascii="Times New Roman" w:hAnsi="Times New Roman"/>
          <w:sz w:val="24"/>
          <w:szCs w:val="24"/>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BD308D" w:rsidRPr="00576091" w:rsidRDefault="00BD308D" w:rsidP="00BD308D">
      <w:pPr>
        <w:pStyle w:val="ac"/>
        <w:widowControl/>
        <w:tabs>
          <w:tab w:val="left" w:pos="1134"/>
        </w:tabs>
        <w:ind w:left="0" w:firstLine="709"/>
        <w:jc w:val="both"/>
        <w:rPr>
          <w:rFonts w:ascii="Times New Roman" w:hAnsi="Times New Roman"/>
          <w:sz w:val="24"/>
          <w:szCs w:val="24"/>
        </w:rPr>
      </w:pPr>
      <w:r w:rsidRPr="00576091">
        <w:rPr>
          <w:rFonts w:ascii="Times New Roman" w:hAnsi="Times New Roman"/>
          <w:sz w:val="24"/>
          <w:szCs w:val="24"/>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BD308D" w:rsidRPr="00576091" w:rsidRDefault="00BD308D" w:rsidP="00BD308D">
      <w:pPr>
        <w:pStyle w:val="ac"/>
        <w:widowControl/>
        <w:tabs>
          <w:tab w:val="left" w:pos="1134"/>
        </w:tabs>
        <w:ind w:left="0" w:firstLine="709"/>
        <w:jc w:val="both"/>
        <w:rPr>
          <w:rFonts w:ascii="Times New Roman" w:hAnsi="Times New Roman"/>
          <w:sz w:val="24"/>
          <w:szCs w:val="24"/>
        </w:rPr>
      </w:pPr>
      <w:r w:rsidRPr="00576091">
        <w:rPr>
          <w:rFonts w:ascii="Times New Roman" w:hAnsi="Times New Roman"/>
          <w:sz w:val="24"/>
          <w:szCs w:val="24"/>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BD308D" w:rsidRPr="00576091" w:rsidRDefault="00BD308D" w:rsidP="00BD308D">
      <w:pPr>
        <w:pStyle w:val="ConsPlusNormal"/>
        <w:ind w:firstLine="709"/>
        <w:jc w:val="both"/>
        <w:rPr>
          <w:szCs w:val="24"/>
        </w:rPr>
      </w:pPr>
      <w:r w:rsidRPr="00576091">
        <w:rPr>
          <w:szCs w:val="24"/>
        </w:rPr>
        <w:lastRenderedPageBreak/>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BD308D" w:rsidRPr="00576091" w:rsidRDefault="00BD308D" w:rsidP="00BD308D">
      <w:pPr>
        <w:pStyle w:val="HTML"/>
        <w:ind w:firstLine="709"/>
        <w:jc w:val="both"/>
        <w:rPr>
          <w:rFonts w:ascii="Times New Roman" w:hAnsi="Times New Roman" w:cs="Times New Roman"/>
          <w:sz w:val="24"/>
          <w:szCs w:val="24"/>
        </w:rPr>
      </w:pPr>
      <w:r w:rsidRPr="00576091">
        <w:rPr>
          <w:rFonts w:ascii="Times New Roman" w:hAnsi="Times New Roman" w:cs="Times New Roman"/>
          <w:sz w:val="24"/>
          <w:szCs w:val="24"/>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BD308D" w:rsidRPr="00576091" w:rsidRDefault="00BD308D" w:rsidP="00BD308D">
      <w:pPr>
        <w:pStyle w:val="ConsPlusNormal"/>
        <w:ind w:firstLine="709"/>
        <w:jc w:val="both"/>
        <w:rPr>
          <w:szCs w:val="24"/>
        </w:rPr>
      </w:pPr>
      <w:r w:rsidRPr="00576091">
        <w:rPr>
          <w:szCs w:val="24"/>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BD308D" w:rsidRPr="00576091" w:rsidRDefault="00BD308D" w:rsidP="00BD308D">
      <w:pPr>
        <w:pStyle w:val="ac"/>
        <w:widowControl/>
        <w:tabs>
          <w:tab w:val="left" w:pos="1134"/>
        </w:tabs>
        <w:ind w:left="0" w:firstLine="709"/>
        <w:jc w:val="both"/>
        <w:rPr>
          <w:rFonts w:ascii="Times New Roman" w:hAnsi="Times New Roman"/>
          <w:sz w:val="24"/>
          <w:szCs w:val="24"/>
        </w:rPr>
      </w:pPr>
      <w:r w:rsidRPr="00576091">
        <w:rPr>
          <w:rFonts w:ascii="Times New Roman" w:hAnsi="Times New Roman"/>
          <w:sz w:val="24"/>
          <w:szCs w:val="24"/>
        </w:rPr>
        <w:t>5.20. По итогам рассмотрения жалобы руководитель (заместитель руководителя) Контрольного органа принимает одно из следующих решений:</w:t>
      </w:r>
    </w:p>
    <w:p w:rsidR="00BD308D" w:rsidRPr="00576091" w:rsidRDefault="00BD308D" w:rsidP="00BD308D">
      <w:pPr>
        <w:pStyle w:val="ConsPlusNormal"/>
        <w:ind w:firstLine="709"/>
        <w:jc w:val="both"/>
        <w:rPr>
          <w:szCs w:val="24"/>
        </w:rPr>
      </w:pPr>
      <w:r w:rsidRPr="00576091">
        <w:rPr>
          <w:szCs w:val="24"/>
        </w:rPr>
        <w:t>1) оставляет жалобу без удовлетворения;</w:t>
      </w:r>
    </w:p>
    <w:p w:rsidR="00BD308D" w:rsidRPr="00576091" w:rsidRDefault="00BD308D" w:rsidP="00BD308D">
      <w:pPr>
        <w:pStyle w:val="ConsPlusNormal"/>
        <w:ind w:firstLine="709"/>
        <w:jc w:val="both"/>
        <w:rPr>
          <w:szCs w:val="24"/>
        </w:rPr>
      </w:pPr>
      <w:r w:rsidRPr="00576091">
        <w:rPr>
          <w:szCs w:val="24"/>
        </w:rPr>
        <w:t>2) отменяет решение Контрольного органа полностью или частично;</w:t>
      </w:r>
    </w:p>
    <w:p w:rsidR="00BD308D" w:rsidRPr="00576091" w:rsidRDefault="00BD308D" w:rsidP="00BD308D">
      <w:pPr>
        <w:pStyle w:val="ConsPlusNormal"/>
        <w:ind w:firstLine="709"/>
        <w:jc w:val="both"/>
        <w:rPr>
          <w:szCs w:val="24"/>
        </w:rPr>
      </w:pPr>
      <w:r w:rsidRPr="00576091">
        <w:rPr>
          <w:szCs w:val="24"/>
        </w:rPr>
        <w:t>3) отменяет решение Контрольного органа полностью и принимает новое решение;</w:t>
      </w:r>
    </w:p>
    <w:p w:rsidR="00BD308D" w:rsidRPr="00576091" w:rsidRDefault="00BD308D" w:rsidP="00BD308D">
      <w:pPr>
        <w:pStyle w:val="ConsPlusNormal"/>
        <w:ind w:firstLine="709"/>
        <w:jc w:val="both"/>
        <w:rPr>
          <w:szCs w:val="24"/>
        </w:rPr>
      </w:pPr>
      <w:r w:rsidRPr="00576091">
        <w:rPr>
          <w:szCs w:val="24"/>
        </w:rPr>
        <w:t>4) признает действия (бездействие) должностных лиц Контрольного органа незаконными и выносит решение по существу, в том числе об осуществлении при необходимости определенных действий.</w:t>
      </w:r>
    </w:p>
    <w:p w:rsidR="00BD308D" w:rsidRPr="00576091" w:rsidRDefault="00BD308D" w:rsidP="00BD308D">
      <w:pPr>
        <w:pStyle w:val="ConsPlusNormal"/>
        <w:ind w:firstLine="709"/>
        <w:jc w:val="both"/>
        <w:rPr>
          <w:szCs w:val="24"/>
        </w:rPr>
      </w:pPr>
      <w:r w:rsidRPr="00576091">
        <w:rPr>
          <w:szCs w:val="24"/>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r w:rsidRPr="00576091">
        <w:rPr>
          <w:szCs w:val="24"/>
          <w:highlight w:val="yellow"/>
        </w:rPr>
        <w:t xml:space="preserve"> </w:t>
      </w:r>
    </w:p>
    <w:p w:rsidR="00BD308D" w:rsidRPr="00576091" w:rsidRDefault="00BD308D" w:rsidP="00BD308D">
      <w:pPr>
        <w:pStyle w:val="ConsPlusNormal"/>
        <w:ind w:firstLine="709"/>
        <w:jc w:val="center"/>
        <w:rPr>
          <w:b/>
          <w:szCs w:val="24"/>
        </w:rPr>
      </w:pPr>
    </w:p>
    <w:p w:rsidR="00BD308D" w:rsidRPr="00576091" w:rsidRDefault="00BD308D" w:rsidP="00BD308D">
      <w:pPr>
        <w:pStyle w:val="ac"/>
        <w:widowControl/>
        <w:tabs>
          <w:tab w:val="left" w:pos="1134"/>
        </w:tabs>
        <w:ind w:left="0"/>
        <w:jc w:val="center"/>
        <w:rPr>
          <w:rFonts w:ascii="Times New Roman" w:hAnsi="Times New Roman"/>
          <w:b/>
          <w:sz w:val="24"/>
          <w:szCs w:val="24"/>
        </w:rPr>
      </w:pPr>
      <w:r w:rsidRPr="00576091">
        <w:rPr>
          <w:rFonts w:ascii="Times New Roman" w:hAnsi="Times New Roman"/>
          <w:b/>
          <w:sz w:val="24"/>
          <w:szCs w:val="24"/>
        </w:rPr>
        <w:t xml:space="preserve">6. Ключевые показатели вида контроля и их целевые значения </w:t>
      </w:r>
    </w:p>
    <w:p w:rsidR="00BD308D" w:rsidRPr="00576091" w:rsidRDefault="00BD308D" w:rsidP="00BD308D">
      <w:pPr>
        <w:pStyle w:val="ac"/>
        <w:widowControl/>
        <w:tabs>
          <w:tab w:val="left" w:pos="1134"/>
        </w:tabs>
        <w:ind w:left="0"/>
        <w:jc w:val="center"/>
        <w:rPr>
          <w:rFonts w:ascii="Times New Roman" w:hAnsi="Times New Roman"/>
          <w:b/>
          <w:sz w:val="24"/>
          <w:szCs w:val="24"/>
        </w:rPr>
      </w:pPr>
      <w:r w:rsidRPr="00576091">
        <w:rPr>
          <w:rFonts w:ascii="Times New Roman" w:hAnsi="Times New Roman"/>
          <w:b/>
          <w:sz w:val="24"/>
          <w:szCs w:val="24"/>
        </w:rPr>
        <w:t>для муниципального контроля</w:t>
      </w:r>
    </w:p>
    <w:p w:rsidR="00BD308D" w:rsidRPr="00576091" w:rsidRDefault="00BD308D" w:rsidP="00BD308D">
      <w:pPr>
        <w:pStyle w:val="ac"/>
        <w:widowControl/>
        <w:tabs>
          <w:tab w:val="left" w:pos="1134"/>
        </w:tabs>
        <w:ind w:left="0"/>
        <w:jc w:val="center"/>
        <w:rPr>
          <w:rFonts w:ascii="Times New Roman" w:hAnsi="Times New Roman"/>
          <w:b/>
          <w:sz w:val="24"/>
          <w:szCs w:val="24"/>
        </w:rPr>
      </w:pPr>
    </w:p>
    <w:p w:rsidR="00BD308D" w:rsidRPr="00576091" w:rsidRDefault="00BD308D" w:rsidP="00BD308D">
      <w:pPr>
        <w:pStyle w:val="ac"/>
        <w:widowControl/>
        <w:tabs>
          <w:tab w:val="left" w:pos="1134"/>
        </w:tabs>
        <w:ind w:left="0" w:firstLine="709"/>
        <w:jc w:val="both"/>
        <w:rPr>
          <w:rFonts w:ascii="Times New Roman" w:hAnsi="Times New Roman"/>
          <w:sz w:val="24"/>
          <w:szCs w:val="24"/>
        </w:rPr>
      </w:pPr>
      <w:r w:rsidRPr="00576091">
        <w:rPr>
          <w:rFonts w:ascii="Times New Roman" w:hAnsi="Times New Roman"/>
          <w:sz w:val="24"/>
          <w:szCs w:val="24"/>
        </w:rPr>
        <w:t xml:space="preserve">Ключевые показатели муниципального контроля </w:t>
      </w:r>
      <w:bookmarkStart w:id="12" w:name="_Hlk73956884"/>
      <w:r w:rsidRPr="00576091">
        <w:rPr>
          <w:rFonts w:ascii="Times New Roman" w:hAnsi="Times New Roman"/>
          <w:sz w:val="24"/>
          <w:szCs w:val="24"/>
        </w:rPr>
        <w:t>и их целевые значения, индикативные показатели</w:t>
      </w:r>
      <w:bookmarkEnd w:id="12"/>
      <w:r w:rsidRPr="00576091">
        <w:rPr>
          <w:rFonts w:ascii="Times New Roman" w:hAnsi="Times New Roman"/>
          <w:sz w:val="24"/>
          <w:szCs w:val="24"/>
        </w:rPr>
        <w:t xml:space="preserve"> установлены приложением 3 к настоящему Положению.</w:t>
      </w:r>
    </w:p>
    <w:p w:rsidR="008953A4" w:rsidRPr="00576091" w:rsidRDefault="008953A4" w:rsidP="008953A4">
      <w:pPr>
        <w:pStyle w:val="s39"/>
        <w:spacing w:before="0" w:beforeAutospacing="0" w:after="0" w:afterAutospacing="0"/>
        <w:ind w:left="3615"/>
      </w:pPr>
    </w:p>
    <w:p w:rsidR="00CB63A5" w:rsidRPr="00576091" w:rsidRDefault="00CB63A5" w:rsidP="008953A4">
      <w:pPr>
        <w:pStyle w:val="s39"/>
        <w:spacing w:before="0" w:beforeAutospacing="0" w:after="0" w:afterAutospacing="0"/>
        <w:ind w:left="3615"/>
      </w:pPr>
    </w:p>
    <w:p w:rsidR="00CB63A5" w:rsidRPr="00576091" w:rsidRDefault="00CB63A5" w:rsidP="008953A4">
      <w:pPr>
        <w:pStyle w:val="s39"/>
        <w:spacing w:before="0" w:beforeAutospacing="0" w:after="0" w:afterAutospacing="0"/>
        <w:ind w:left="3615"/>
      </w:pPr>
    </w:p>
    <w:p w:rsidR="00CB63A5" w:rsidRPr="00576091" w:rsidRDefault="00CB63A5" w:rsidP="008953A4">
      <w:pPr>
        <w:pStyle w:val="s39"/>
        <w:spacing w:before="0" w:beforeAutospacing="0" w:after="0" w:afterAutospacing="0"/>
        <w:ind w:left="3615"/>
      </w:pPr>
    </w:p>
    <w:p w:rsidR="00CB63A5" w:rsidRPr="00576091" w:rsidRDefault="00CB63A5" w:rsidP="008953A4">
      <w:pPr>
        <w:pStyle w:val="s39"/>
        <w:spacing w:before="0" w:beforeAutospacing="0" w:after="0" w:afterAutospacing="0"/>
        <w:ind w:left="3615"/>
      </w:pPr>
    </w:p>
    <w:p w:rsidR="00CB63A5" w:rsidRPr="00576091" w:rsidRDefault="00CB63A5" w:rsidP="008953A4">
      <w:pPr>
        <w:pStyle w:val="s39"/>
        <w:spacing w:before="0" w:beforeAutospacing="0" w:after="0" w:afterAutospacing="0"/>
        <w:ind w:left="3615"/>
      </w:pPr>
    </w:p>
    <w:p w:rsidR="00CB63A5" w:rsidRPr="00576091" w:rsidRDefault="00CB63A5" w:rsidP="008953A4">
      <w:pPr>
        <w:pStyle w:val="s39"/>
        <w:spacing w:before="0" w:beforeAutospacing="0" w:after="0" w:afterAutospacing="0"/>
        <w:ind w:left="3615"/>
      </w:pPr>
    </w:p>
    <w:p w:rsidR="00CB63A5" w:rsidRPr="00576091" w:rsidRDefault="00CB63A5" w:rsidP="008953A4">
      <w:pPr>
        <w:pStyle w:val="s39"/>
        <w:spacing w:before="0" w:beforeAutospacing="0" w:after="0" w:afterAutospacing="0"/>
        <w:ind w:left="3615"/>
      </w:pPr>
    </w:p>
    <w:p w:rsidR="00CB63A5" w:rsidRPr="00576091" w:rsidRDefault="00CB63A5" w:rsidP="008953A4">
      <w:pPr>
        <w:pStyle w:val="s39"/>
        <w:spacing w:before="0" w:beforeAutospacing="0" w:after="0" w:afterAutospacing="0"/>
        <w:ind w:left="3615"/>
      </w:pPr>
    </w:p>
    <w:p w:rsidR="00CB63A5" w:rsidRPr="00576091" w:rsidRDefault="00CB63A5" w:rsidP="008953A4">
      <w:pPr>
        <w:pStyle w:val="s39"/>
        <w:spacing w:before="0" w:beforeAutospacing="0" w:after="0" w:afterAutospacing="0"/>
        <w:ind w:left="3615"/>
      </w:pPr>
    </w:p>
    <w:p w:rsidR="00CB63A5" w:rsidRPr="00576091" w:rsidRDefault="00CB63A5" w:rsidP="008953A4">
      <w:pPr>
        <w:pStyle w:val="s39"/>
        <w:spacing w:before="0" w:beforeAutospacing="0" w:after="0" w:afterAutospacing="0"/>
        <w:ind w:left="3615"/>
      </w:pPr>
    </w:p>
    <w:p w:rsidR="00576091" w:rsidRDefault="00576091" w:rsidP="00721895">
      <w:pPr>
        <w:pStyle w:val="ConsPlusNormal"/>
        <w:spacing w:line="192" w:lineRule="auto"/>
        <w:ind w:left="4535" w:firstLine="0"/>
        <w:outlineLvl w:val="1"/>
        <w:rPr>
          <w:szCs w:val="24"/>
        </w:rPr>
      </w:pPr>
      <w:r>
        <w:rPr>
          <w:szCs w:val="24"/>
        </w:rPr>
        <w:br w:type="page"/>
      </w:r>
    </w:p>
    <w:p w:rsidR="00721895" w:rsidRPr="00576091" w:rsidRDefault="00721895" w:rsidP="00576091">
      <w:pPr>
        <w:pStyle w:val="ConsPlusNormal"/>
        <w:spacing w:line="192" w:lineRule="auto"/>
        <w:ind w:left="4535" w:firstLine="0"/>
        <w:jc w:val="right"/>
        <w:outlineLvl w:val="1"/>
        <w:rPr>
          <w:b/>
          <w:szCs w:val="24"/>
          <w:vertAlign w:val="superscript"/>
        </w:rPr>
      </w:pPr>
      <w:r w:rsidRPr="00576091">
        <w:rPr>
          <w:b/>
          <w:szCs w:val="24"/>
        </w:rPr>
        <w:lastRenderedPageBreak/>
        <w:t xml:space="preserve">Приложение 1 к Положению </w:t>
      </w:r>
    </w:p>
    <w:p w:rsidR="00721895" w:rsidRPr="00576091" w:rsidRDefault="00721895" w:rsidP="00721895">
      <w:pPr>
        <w:pStyle w:val="ConsPlusNormal"/>
        <w:spacing w:line="192" w:lineRule="auto"/>
        <w:ind w:left="4535" w:firstLine="0"/>
        <w:outlineLvl w:val="1"/>
        <w:rPr>
          <w:i/>
          <w:szCs w:val="24"/>
        </w:rPr>
      </w:pPr>
    </w:p>
    <w:p w:rsidR="00721895" w:rsidRPr="00576091" w:rsidRDefault="00721895" w:rsidP="00721895">
      <w:pPr>
        <w:jc w:val="center"/>
        <w:rPr>
          <w:b/>
        </w:rPr>
      </w:pPr>
      <w:r w:rsidRPr="00576091">
        <w:rPr>
          <w:b/>
        </w:rPr>
        <w:t xml:space="preserve">Критерии отнесения объектов контроля к категориям риска </w:t>
      </w:r>
    </w:p>
    <w:p w:rsidR="00721895" w:rsidRPr="00576091" w:rsidRDefault="00721895" w:rsidP="00721895">
      <w:pPr>
        <w:jc w:val="center"/>
      </w:pPr>
      <w:r w:rsidRPr="00576091">
        <w:rPr>
          <w:b/>
        </w:rPr>
        <w:t>в рамках осуществления муниципального контроля</w:t>
      </w:r>
    </w:p>
    <w:p w:rsidR="00721895" w:rsidRPr="00576091" w:rsidRDefault="00721895" w:rsidP="00721895">
      <w:pPr>
        <w:ind w:firstLine="709"/>
        <w:jc w:val="both"/>
      </w:pPr>
      <w:r w:rsidRPr="00576091">
        <w:t> </w:t>
      </w:r>
    </w:p>
    <w:p w:rsidR="00721895" w:rsidRPr="00576091" w:rsidRDefault="00721895" w:rsidP="00721895">
      <w:pPr>
        <w:ind w:firstLine="709"/>
        <w:jc w:val="both"/>
      </w:pPr>
      <w:r w:rsidRPr="00576091">
        <w:t> 1. Отнесение объектов контроля к определенной категории риска осуществляется в зависимости от значения показателя риска:</w:t>
      </w:r>
    </w:p>
    <w:p w:rsidR="00721895" w:rsidRPr="00576091" w:rsidRDefault="00721895" w:rsidP="00721895">
      <w:pPr>
        <w:ind w:firstLine="709"/>
        <w:jc w:val="both"/>
      </w:pPr>
      <w:r w:rsidRPr="00576091">
        <w:t>при значении показателя риска более 4 объект контроля относится - к категории среднего риска;</w:t>
      </w:r>
    </w:p>
    <w:p w:rsidR="00721895" w:rsidRPr="00576091" w:rsidRDefault="00721895" w:rsidP="00721895">
      <w:pPr>
        <w:ind w:firstLine="709"/>
        <w:jc w:val="both"/>
      </w:pPr>
      <w:r w:rsidRPr="00576091">
        <w:t>при значении показателя риска от 3 до 4 включительно - к категории умеренного риска;</w:t>
      </w:r>
    </w:p>
    <w:p w:rsidR="00721895" w:rsidRPr="00576091" w:rsidRDefault="00721895" w:rsidP="00721895">
      <w:pPr>
        <w:ind w:firstLine="709"/>
        <w:jc w:val="both"/>
      </w:pPr>
      <w:r w:rsidRPr="00576091">
        <w:t>при значении показателя риска от 0 до 2 включительно - к категории низкого риска.</w:t>
      </w:r>
    </w:p>
    <w:p w:rsidR="00721895" w:rsidRPr="00576091" w:rsidRDefault="00721895" w:rsidP="00721895">
      <w:pPr>
        <w:ind w:firstLine="709"/>
        <w:jc w:val="both"/>
      </w:pPr>
      <w:r w:rsidRPr="00576091">
        <w:t>2. Показатель риска рассчитывается по следующей формуле:</w:t>
      </w:r>
    </w:p>
    <w:p w:rsidR="00721895" w:rsidRPr="00576091" w:rsidRDefault="00721895" w:rsidP="00721895">
      <w:pPr>
        <w:ind w:firstLine="709"/>
        <w:jc w:val="both"/>
      </w:pPr>
      <w:r w:rsidRPr="00576091">
        <w:t> </w:t>
      </w:r>
    </w:p>
    <w:p w:rsidR="00721895" w:rsidRPr="00576091" w:rsidRDefault="00721895" w:rsidP="00721895">
      <w:pPr>
        <w:ind w:firstLine="709"/>
        <w:jc w:val="both"/>
      </w:pPr>
      <w:r w:rsidRPr="00576091">
        <w:t>К = 2 x V</w:t>
      </w:r>
      <w:r w:rsidRPr="00576091">
        <w:rPr>
          <w:vertAlign w:val="subscript"/>
        </w:rPr>
        <w:t>1</w:t>
      </w:r>
      <w:r w:rsidRPr="00576091">
        <w:t xml:space="preserve"> + V</w:t>
      </w:r>
      <w:r w:rsidRPr="00576091">
        <w:rPr>
          <w:vertAlign w:val="subscript"/>
        </w:rPr>
        <w:t>2</w:t>
      </w:r>
      <w:r w:rsidRPr="00576091">
        <w:t xml:space="preserve"> + 2 x V</w:t>
      </w:r>
      <w:r w:rsidRPr="00576091">
        <w:rPr>
          <w:vertAlign w:val="subscript"/>
        </w:rPr>
        <w:t>3</w:t>
      </w:r>
      <w:r w:rsidRPr="00576091">
        <w:t xml:space="preserve">, где: </w:t>
      </w:r>
    </w:p>
    <w:p w:rsidR="00721895" w:rsidRPr="00576091" w:rsidRDefault="00721895" w:rsidP="00721895">
      <w:pPr>
        <w:ind w:firstLine="709"/>
        <w:jc w:val="both"/>
      </w:pPr>
      <w:proofErr w:type="gramStart"/>
      <w:r w:rsidRPr="00576091">
        <w:t>К</w:t>
      </w:r>
      <w:proofErr w:type="gramEnd"/>
      <w:r w:rsidRPr="00576091">
        <w:t xml:space="preserve"> - показатель риска;</w:t>
      </w:r>
    </w:p>
    <w:p w:rsidR="00721895" w:rsidRPr="00576091" w:rsidRDefault="00721895" w:rsidP="00721895">
      <w:pPr>
        <w:ind w:firstLine="709"/>
        <w:jc w:val="both"/>
      </w:pPr>
    </w:p>
    <w:p w:rsidR="00721895" w:rsidRPr="00576091" w:rsidRDefault="00721895" w:rsidP="00721895">
      <w:pPr>
        <w:ind w:firstLine="709"/>
        <w:jc w:val="both"/>
      </w:pPr>
      <w:proofErr w:type="gramStart"/>
      <w:r w:rsidRPr="00576091">
        <w:t>V</w:t>
      </w:r>
      <w:r w:rsidRPr="00576091">
        <w:rPr>
          <w:vertAlign w:val="subscript"/>
        </w:rPr>
        <w:t>1</w:t>
      </w:r>
      <w:r w:rsidRPr="00576091">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w:t>
      </w:r>
      <w:proofErr w:type="gramEnd"/>
      <w:r w:rsidRPr="00576091">
        <w:t xml:space="preserve"> административных </w:t>
      </w:r>
      <w:proofErr w:type="gramStart"/>
      <w:r w:rsidRPr="00576091">
        <w:t>правонарушениях</w:t>
      </w:r>
      <w:proofErr w:type="gramEnd"/>
      <w:r w:rsidRPr="00576091">
        <w:t>, составленных Контрольным органом;</w:t>
      </w:r>
    </w:p>
    <w:p w:rsidR="00721895" w:rsidRPr="00576091" w:rsidRDefault="00721895" w:rsidP="00721895">
      <w:pPr>
        <w:ind w:firstLine="709"/>
        <w:jc w:val="both"/>
      </w:pPr>
      <w:r w:rsidRPr="00576091">
        <w:t> </w:t>
      </w:r>
    </w:p>
    <w:p w:rsidR="00721895" w:rsidRPr="00576091" w:rsidRDefault="00721895" w:rsidP="00721895">
      <w:pPr>
        <w:ind w:firstLine="709"/>
        <w:jc w:val="both"/>
      </w:pPr>
      <w:proofErr w:type="gramStart"/>
      <w:r w:rsidRPr="00576091">
        <w:t>V</w:t>
      </w:r>
      <w:r w:rsidRPr="00576091">
        <w:rPr>
          <w:vertAlign w:val="subscript"/>
        </w:rPr>
        <w:t>2</w:t>
      </w:r>
      <w:r w:rsidRPr="00576091">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w:t>
      </w:r>
      <w:proofErr w:type="gramEnd"/>
      <w:r w:rsidRPr="00576091">
        <w:t xml:space="preserve"> </w:t>
      </w:r>
      <w:proofErr w:type="gramStart"/>
      <w:r w:rsidRPr="00576091">
        <w:t>правонарушениях</w:t>
      </w:r>
      <w:proofErr w:type="gramEnd"/>
      <w:r w:rsidRPr="00576091">
        <w:t xml:space="preserve">, составленных Контрольным органом. </w:t>
      </w:r>
    </w:p>
    <w:p w:rsidR="00721895" w:rsidRPr="00576091" w:rsidRDefault="00721895" w:rsidP="00721895">
      <w:pPr>
        <w:ind w:firstLine="709"/>
        <w:jc w:val="both"/>
      </w:pPr>
    </w:p>
    <w:p w:rsidR="00721895" w:rsidRPr="00576091" w:rsidRDefault="00721895" w:rsidP="00721895">
      <w:pPr>
        <w:ind w:firstLine="709"/>
        <w:jc w:val="both"/>
      </w:pPr>
      <w:proofErr w:type="gramStart"/>
      <w:r w:rsidRPr="00576091">
        <w:t>V</w:t>
      </w:r>
      <w:r w:rsidRPr="00576091">
        <w:rPr>
          <w:vertAlign w:val="subscript"/>
        </w:rPr>
        <w:t>3</w:t>
      </w:r>
      <w:r w:rsidRPr="00576091">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 </w:t>
      </w:r>
      <w:proofErr w:type="gramEnd"/>
    </w:p>
    <w:p w:rsidR="00721895" w:rsidRPr="00576091" w:rsidRDefault="00721895" w:rsidP="00721895">
      <w:pPr>
        <w:pStyle w:val="ConsPlusNormal"/>
        <w:spacing w:line="192" w:lineRule="auto"/>
        <w:ind w:firstLine="4536"/>
        <w:outlineLvl w:val="1"/>
        <w:rPr>
          <w:szCs w:val="24"/>
          <w:vertAlign w:val="superscript"/>
        </w:rPr>
      </w:pPr>
      <w:r w:rsidRPr="00576091">
        <w:rPr>
          <w:szCs w:val="24"/>
        </w:rPr>
        <w:t xml:space="preserve">Приложение 2 к Положению </w:t>
      </w:r>
    </w:p>
    <w:p w:rsidR="00721895" w:rsidRPr="00576091" w:rsidRDefault="00721895" w:rsidP="00721895">
      <w:pPr>
        <w:pStyle w:val="ConsPlusNormal"/>
        <w:spacing w:line="240" w:lineRule="exact"/>
        <w:jc w:val="center"/>
        <w:rPr>
          <w:szCs w:val="24"/>
          <w:shd w:val="clear" w:color="auto" w:fill="F1C100"/>
        </w:rPr>
      </w:pPr>
    </w:p>
    <w:p w:rsidR="00721895" w:rsidRPr="00576091" w:rsidRDefault="00721895" w:rsidP="00721895">
      <w:pPr>
        <w:jc w:val="center"/>
        <w:rPr>
          <w:b/>
          <w:bCs/>
        </w:rPr>
      </w:pPr>
    </w:p>
    <w:p w:rsidR="00721895" w:rsidRPr="00576091" w:rsidRDefault="00721895" w:rsidP="00721895">
      <w:pPr>
        <w:autoSpaceDE w:val="0"/>
        <w:autoSpaceDN w:val="0"/>
        <w:adjustRightInd w:val="0"/>
        <w:ind w:firstLine="539"/>
        <w:jc w:val="center"/>
        <w:rPr>
          <w:b/>
          <w:bCs/>
        </w:rPr>
      </w:pPr>
      <w:r w:rsidRPr="00576091">
        <w:rPr>
          <w:b/>
        </w:rPr>
        <w:t>Перечень индикаторов риска нарушения обязательных требований</w:t>
      </w:r>
      <w:r w:rsidRPr="00576091">
        <w:rPr>
          <w:b/>
          <w:bCs/>
        </w:rPr>
        <w:t xml:space="preserve">, </w:t>
      </w:r>
    </w:p>
    <w:p w:rsidR="00721895" w:rsidRPr="00576091" w:rsidRDefault="00721895" w:rsidP="00721895">
      <w:pPr>
        <w:autoSpaceDE w:val="0"/>
        <w:autoSpaceDN w:val="0"/>
        <w:adjustRightInd w:val="0"/>
        <w:ind w:firstLine="539"/>
        <w:jc w:val="center"/>
        <w:rPr>
          <w:b/>
        </w:rPr>
      </w:pPr>
      <w:r w:rsidRPr="00576091">
        <w:rPr>
          <w:b/>
          <w:bCs/>
        </w:rPr>
        <w:t>используемые в качестве основания для проведения контрольных мероприятий при осуществлении муниципального контроля</w:t>
      </w:r>
    </w:p>
    <w:p w:rsidR="008D55F5" w:rsidRPr="00576091" w:rsidRDefault="008D55F5" w:rsidP="008D55F5">
      <w:pPr>
        <w:pStyle w:val="s44"/>
        <w:spacing w:before="0" w:beforeAutospacing="0" w:after="0" w:afterAutospacing="0"/>
        <w:ind w:firstLine="540"/>
        <w:jc w:val="center"/>
      </w:pPr>
      <w:r w:rsidRPr="00576091">
        <w:t> </w:t>
      </w:r>
    </w:p>
    <w:p w:rsidR="00B54E99" w:rsidRPr="00576091" w:rsidRDefault="003C0FC3" w:rsidP="00B54E99">
      <w:pPr>
        <w:autoSpaceDE w:val="0"/>
        <w:autoSpaceDN w:val="0"/>
        <w:adjustRightInd w:val="0"/>
        <w:ind w:firstLine="539"/>
        <w:jc w:val="both"/>
      </w:pPr>
      <w:r w:rsidRPr="00576091">
        <w:t>1. Поступление в Контрольный орган обращени</w:t>
      </w:r>
      <w:r w:rsidR="002F6048" w:rsidRPr="00576091">
        <w:t>й</w:t>
      </w:r>
      <w:r w:rsidRPr="00576091">
        <w:t xml:space="preserve"> </w:t>
      </w:r>
      <w:r w:rsidRPr="00576091">
        <w:rPr>
          <w:lang w:eastAsia="en-US"/>
        </w:rPr>
        <w:t>юридически</w:t>
      </w:r>
      <w:r w:rsidR="002F6048" w:rsidRPr="00576091">
        <w:rPr>
          <w:lang w:eastAsia="en-US"/>
        </w:rPr>
        <w:t>х лиц</w:t>
      </w:r>
      <w:r w:rsidRPr="00576091">
        <w:rPr>
          <w:lang w:eastAsia="en-US"/>
        </w:rPr>
        <w:t>, индивидуальны</w:t>
      </w:r>
      <w:r w:rsidR="002F6048" w:rsidRPr="00576091">
        <w:rPr>
          <w:lang w:eastAsia="en-US"/>
        </w:rPr>
        <w:t>х</w:t>
      </w:r>
      <w:r w:rsidRPr="00576091">
        <w:rPr>
          <w:lang w:eastAsia="en-US"/>
        </w:rPr>
        <w:t xml:space="preserve"> предпринимател</w:t>
      </w:r>
      <w:r w:rsidR="002F6048" w:rsidRPr="00576091">
        <w:rPr>
          <w:lang w:eastAsia="en-US"/>
        </w:rPr>
        <w:t xml:space="preserve">ей </w:t>
      </w:r>
      <w:r w:rsidRPr="00576091">
        <w:rPr>
          <w:lang w:eastAsia="en-US"/>
        </w:rPr>
        <w:t>и граждан в отношении муниципальных лесных участков</w:t>
      </w:r>
      <w:r w:rsidRPr="00576091">
        <w:t>,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w:t>
      </w:r>
      <w:r w:rsidR="002F6048" w:rsidRPr="00576091">
        <w:t>ица хотя бы одного отклонения о</w:t>
      </w:r>
      <w:r w:rsidRPr="00576091">
        <w:t xml:space="preserve"> следующих обязательных </w:t>
      </w:r>
      <w:r w:rsidR="00B54E99" w:rsidRPr="00576091">
        <w:t xml:space="preserve">требованиях </w:t>
      </w:r>
      <w:proofErr w:type="gramStart"/>
      <w:r w:rsidR="00B54E99" w:rsidRPr="00576091">
        <w:t>к</w:t>
      </w:r>
      <w:proofErr w:type="gramEnd"/>
      <w:r w:rsidR="00B54E99" w:rsidRPr="00576091">
        <w:t>:</w:t>
      </w:r>
    </w:p>
    <w:p w:rsidR="00B54E99" w:rsidRPr="00576091" w:rsidRDefault="00B54E99" w:rsidP="00B54E99">
      <w:pPr>
        <w:autoSpaceDE w:val="0"/>
        <w:autoSpaceDN w:val="0"/>
        <w:adjustRightInd w:val="0"/>
        <w:ind w:firstLine="539"/>
        <w:jc w:val="both"/>
      </w:pPr>
      <w:r w:rsidRPr="00576091">
        <w:lastRenderedPageBreak/>
        <w:t>а) порядку пребывания в лесах контролируемых лиц и (или) транспортных сре</w:t>
      </w:r>
      <w:proofErr w:type="gramStart"/>
      <w:r w:rsidRPr="00576091">
        <w:t>дств в п</w:t>
      </w:r>
      <w:proofErr w:type="gramEnd"/>
      <w:r w:rsidRPr="00576091">
        <w:t>ериод ограничения или запрета пребывания в лесах;</w:t>
      </w:r>
    </w:p>
    <w:p w:rsidR="00B54E99" w:rsidRPr="00576091" w:rsidRDefault="00B54E99" w:rsidP="00B54E99">
      <w:pPr>
        <w:autoSpaceDE w:val="0"/>
        <w:autoSpaceDN w:val="0"/>
        <w:adjustRightInd w:val="0"/>
        <w:ind w:firstLine="539"/>
        <w:jc w:val="both"/>
      </w:pPr>
      <w:r w:rsidRPr="00576091">
        <w:t>б) порядку постоянного (бессрочного) пользования лесным участком, ограниченного пользования чужим лесным участком (сервитут, публичный сервитут), аренды лесного участка и безвозмездное пользование лесным участком, предусмотренного статье 9 Лесного Кодекса</w:t>
      </w:r>
    </w:p>
    <w:p w:rsidR="00B54E99" w:rsidRPr="00576091" w:rsidRDefault="00B54E99" w:rsidP="00B54E99">
      <w:pPr>
        <w:autoSpaceDE w:val="0"/>
        <w:autoSpaceDN w:val="0"/>
        <w:adjustRightInd w:val="0"/>
        <w:ind w:firstLine="539"/>
        <w:jc w:val="both"/>
      </w:pPr>
      <w:r w:rsidRPr="00576091">
        <w:t>в) наличию документов, подтверждающих право осуществлять использование лесов (рубка лесных насаждений, прочее) за исключением случаев, предусмотренных частью 1 статьи 11 Лесного Кодекса;</w:t>
      </w:r>
    </w:p>
    <w:p w:rsidR="00B54E99" w:rsidRPr="00576091" w:rsidRDefault="00B54E99" w:rsidP="00B54E99">
      <w:pPr>
        <w:autoSpaceDE w:val="0"/>
        <w:autoSpaceDN w:val="0"/>
        <w:adjustRightInd w:val="0"/>
        <w:ind w:firstLine="539"/>
        <w:jc w:val="both"/>
      </w:pPr>
      <w:r w:rsidRPr="00576091">
        <w:t xml:space="preserve">г) размещению объектов капитального строительства в границах земель лесного фонда или в границах земель иных категорий, на которых располагаются леса; </w:t>
      </w:r>
    </w:p>
    <w:p w:rsidR="00B54E99" w:rsidRPr="00576091" w:rsidRDefault="00B54E99" w:rsidP="00B54E99">
      <w:pPr>
        <w:autoSpaceDE w:val="0"/>
        <w:autoSpaceDN w:val="0"/>
        <w:adjustRightInd w:val="0"/>
        <w:ind w:firstLine="539"/>
        <w:jc w:val="both"/>
      </w:pPr>
      <w:r w:rsidRPr="00576091">
        <w:t xml:space="preserve">д) соблюдению правил пожарной безопасности в лесах, </w:t>
      </w:r>
    </w:p>
    <w:p w:rsidR="00B54E99" w:rsidRPr="00576091" w:rsidRDefault="00B54E99" w:rsidP="00B54E99">
      <w:pPr>
        <w:autoSpaceDE w:val="0"/>
        <w:autoSpaceDN w:val="0"/>
        <w:adjustRightInd w:val="0"/>
        <w:ind w:firstLine="539"/>
        <w:jc w:val="both"/>
      </w:pPr>
      <w:r w:rsidRPr="00576091">
        <w:t>е) соблюдению правил санитарной безопасности в лесах,</w:t>
      </w:r>
    </w:p>
    <w:p w:rsidR="00B54E99" w:rsidRPr="00576091" w:rsidRDefault="00B54E99" w:rsidP="00B54E99">
      <w:pPr>
        <w:autoSpaceDE w:val="0"/>
        <w:autoSpaceDN w:val="0"/>
        <w:adjustRightInd w:val="0"/>
        <w:ind w:firstLine="539"/>
        <w:jc w:val="both"/>
      </w:pPr>
      <w:proofErr w:type="gramStart"/>
      <w:r w:rsidRPr="00576091">
        <w:t xml:space="preserve">ё) запрету заготовки и сбора грибов и дикорастущих растений, виды которых занесены в Красную книгу Российской Федерации, красную книгу Ленинградской области, а также грибов и дикорастущих растений, которые признаются наркотическими средствами в соответствии с Федеральным законом от 08.01.1998 №3-ФЗ «О наркотических средствах и психотропных веществах». </w:t>
      </w:r>
      <w:proofErr w:type="gramEnd"/>
    </w:p>
    <w:p w:rsidR="00B54E99" w:rsidRPr="00576091" w:rsidRDefault="00B54E99" w:rsidP="00B54E99">
      <w:pPr>
        <w:autoSpaceDE w:val="0"/>
        <w:autoSpaceDN w:val="0"/>
        <w:adjustRightInd w:val="0"/>
        <w:ind w:firstLine="539"/>
        <w:jc w:val="both"/>
      </w:pPr>
      <w:r w:rsidRPr="00576091">
        <w:t>ж) осуществлению мероприятий по сохранению лесов древесины и иных лесных ресурсов.</w:t>
      </w:r>
    </w:p>
    <w:p w:rsidR="00B54E99" w:rsidRPr="00576091" w:rsidRDefault="00B54E99" w:rsidP="00B54E99">
      <w:pPr>
        <w:autoSpaceDE w:val="0"/>
        <w:autoSpaceDN w:val="0"/>
        <w:adjustRightInd w:val="0"/>
        <w:ind w:firstLine="539"/>
        <w:jc w:val="both"/>
      </w:pPr>
      <w:r w:rsidRPr="00576091">
        <w:t xml:space="preserve">з) нормам и порядку подсочки лесных насаждений, лесосечных работ </w:t>
      </w:r>
    </w:p>
    <w:p w:rsidR="007B7E74" w:rsidRPr="00576091" w:rsidRDefault="00B54E99" w:rsidP="00B54E99">
      <w:pPr>
        <w:autoSpaceDE w:val="0"/>
        <w:autoSpaceDN w:val="0"/>
        <w:adjustRightInd w:val="0"/>
        <w:ind w:firstLine="539"/>
        <w:jc w:val="both"/>
        <w:rPr>
          <w:lang w:eastAsia="en-US"/>
        </w:rPr>
      </w:pPr>
      <w:r w:rsidRPr="00576091">
        <w:t>и) правил использования лесов, предусмотренных статье 25 Лесного кодекса.</w:t>
      </w:r>
    </w:p>
    <w:p w:rsidR="00562C30" w:rsidRPr="00576091" w:rsidRDefault="007B7E74" w:rsidP="007B7E74">
      <w:pPr>
        <w:ind w:firstLine="709"/>
        <w:jc w:val="both"/>
      </w:pPr>
      <w:r w:rsidRPr="00576091">
        <w:t>2. </w:t>
      </w:r>
      <w:proofErr w:type="gramStart"/>
      <w:r w:rsidRPr="00576091">
        <w:t>Поступление в Контрольный орган обращени</w:t>
      </w:r>
      <w:r w:rsidR="002F6048" w:rsidRPr="00576091">
        <w:t>й</w:t>
      </w:r>
      <w:r w:rsidRPr="00576091">
        <w:t xml:space="preserve"> </w:t>
      </w:r>
      <w:r w:rsidRPr="00576091">
        <w:rPr>
          <w:lang w:eastAsia="en-US"/>
        </w:rPr>
        <w:t>юридически</w:t>
      </w:r>
      <w:r w:rsidR="002F6048" w:rsidRPr="00576091">
        <w:rPr>
          <w:lang w:eastAsia="en-US"/>
        </w:rPr>
        <w:t>х лиц</w:t>
      </w:r>
      <w:r w:rsidRPr="00576091">
        <w:rPr>
          <w:lang w:eastAsia="en-US"/>
        </w:rPr>
        <w:t>, индивидуальны</w:t>
      </w:r>
      <w:r w:rsidR="002F6048" w:rsidRPr="00576091">
        <w:rPr>
          <w:lang w:eastAsia="en-US"/>
        </w:rPr>
        <w:t>х</w:t>
      </w:r>
      <w:r w:rsidRPr="00576091">
        <w:rPr>
          <w:lang w:eastAsia="en-US"/>
        </w:rPr>
        <w:t xml:space="preserve"> предпринимател</w:t>
      </w:r>
      <w:r w:rsidR="002F6048" w:rsidRPr="00576091">
        <w:rPr>
          <w:lang w:eastAsia="en-US"/>
        </w:rPr>
        <w:t>ей</w:t>
      </w:r>
      <w:r w:rsidRPr="00576091">
        <w:rPr>
          <w:lang w:eastAsia="en-US"/>
        </w:rPr>
        <w:t xml:space="preserve"> и граждан в отношении муниципальных лесных участков</w:t>
      </w:r>
      <w:r w:rsidRPr="00576091">
        <w:t>, информации от органов государственной власти, органов местного самоуправления, из средств массовой информации о фактах нарушени</w:t>
      </w:r>
      <w:r w:rsidR="005C6743" w:rsidRPr="00576091">
        <w:t>я</w:t>
      </w:r>
      <w:r w:rsidRPr="00576091">
        <w:t xml:space="preserve"> обязательных требований лесного законодательства, установленных статье</w:t>
      </w:r>
      <w:r w:rsidR="002F6048" w:rsidRPr="00576091">
        <w:t>й</w:t>
      </w:r>
      <w:r w:rsidRPr="00576091">
        <w:t xml:space="preserve"> 3 Лесного кодекса, послуживших основанием для проведения внепланового контрольного (надзорного) мероприятия в соответствии с частью 12 статьи 66 Федерального закона № 248-ФЗ, в случае</w:t>
      </w:r>
      <w:proofErr w:type="gramEnd"/>
      <w:r w:rsidRPr="00576091">
        <w:t xml:space="preserve"> если в течение года до поступления данного обращения, и</w:t>
      </w:r>
      <w:r w:rsidR="005C6743" w:rsidRPr="00576091">
        <w:t xml:space="preserve">нформации контролируемому лицу </w:t>
      </w:r>
      <w:r w:rsidRPr="00576091">
        <w:t>Контрольным органом объявлялись предостережения о недопустимости нарушения аналогичных обязательных требований.</w:t>
      </w:r>
    </w:p>
    <w:p w:rsidR="003C0FC3" w:rsidRPr="00576091" w:rsidRDefault="003C0FC3" w:rsidP="003C0FC3">
      <w:pPr>
        <w:ind w:firstLine="709"/>
        <w:jc w:val="both"/>
      </w:pPr>
      <w:r w:rsidRPr="00576091">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 248-ФЗ.</w:t>
      </w:r>
    </w:p>
    <w:p w:rsidR="003C0FC3" w:rsidRPr="00576091" w:rsidRDefault="002F6048" w:rsidP="003C0FC3">
      <w:pPr>
        <w:ind w:firstLine="709"/>
        <w:jc w:val="both"/>
      </w:pPr>
      <w:r w:rsidRPr="00576091">
        <w:t>3</w:t>
      </w:r>
      <w:r w:rsidR="003C0FC3" w:rsidRPr="00576091">
        <w:t xml:space="preserve">. </w:t>
      </w:r>
      <w:proofErr w:type="gramStart"/>
      <w:r w:rsidR="003C0FC3" w:rsidRPr="00576091">
        <w:t>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w:t>
      </w:r>
      <w:r w:rsidR="007B7E74" w:rsidRPr="00576091">
        <w:t>рного года, поступивших в адрес</w:t>
      </w:r>
      <w:r w:rsidR="003C0FC3" w:rsidRPr="00576091">
        <w:t xml:space="preserve"> Контрольного органа </w:t>
      </w:r>
      <w:r w:rsidRPr="00576091">
        <w:t xml:space="preserve">обращений </w:t>
      </w:r>
      <w:r w:rsidRPr="00576091">
        <w:rPr>
          <w:lang w:eastAsia="en-US"/>
        </w:rPr>
        <w:t>юридических лиц, индивидуальных предпринимателей и граждан в отношении муниципальных лесных участков</w:t>
      </w:r>
      <w:r w:rsidR="003C0FC3" w:rsidRPr="00576091">
        <w:t>, информации от органов государственной власти, органов местного самоуправления, из средств массовой информации о фактах нарушений</w:t>
      </w:r>
      <w:proofErr w:type="gramEnd"/>
      <w:r w:rsidR="003C0FC3" w:rsidRPr="00576091">
        <w:t xml:space="preserve"> обязате</w:t>
      </w:r>
      <w:r w:rsidRPr="00576091">
        <w:t>льных требований</w:t>
      </w:r>
      <w:r w:rsidR="003C0FC3" w:rsidRPr="00576091">
        <w:t xml:space="preserve"> </w:t>
      </w:r>
      <w:r w:rsidRPr="00576091">
        <w:t>лесного законодательства, установленных статье 3 Лесного кодекса</w:t>
      </w:r>
      <w:r w:rsidR="003C0FC3" w:rsidRPr="00576091">
        <w:t>.</w:t>
      </w:r>
    </w:p>
    <w:p w:rsidR="003C0FC3" w:rsidRPr="00576091" w:rsidRDefault="003C0FC3" w:rsidP="003C0FC3">
      <w:pPr>
        <w:ind w:firstLine="709"/>
        <w:jc w:val="both"/>
      </w:pPr>
      <w:r w:rsidRPr="00576091">
        <w:t xml:space="preserve">4. Выявление в течение трех месяцев более пяти фактов несоответствия сведений (информации), полученных от </w:t>
      </w:r>
      <w:r w:rsidR="002F6048" w:rsidRPr="00576091">
        <w:rPr>
          <w:lang w:eastAsia="en-US"/>
        </w:rPr>
        <w:t>юридических лиц, индивидуальных предпринимателей и граждан в отношении муниципальных лесных участков</w:t>
      </w:r>
      <w:r w:rsidR="002F6048" w:rsidRPr="00576091">
        <w:t>, информации от органов государственной власти, органов местного самоуправления</w:t>
      </w:r>
      <w:r w:rsidRPr="00576091">
        <w:t xml:space="preserve">, из средств массовой информации и информации, размещённой контролируемым лицом в государственной информационной системе </w:t>
      </w:r>
      <w:r w:rsidR="005C6743" w:rsidRPr="00576091">
        <w:t>Контрольного органа.</w:t>
      </w:r>
    </w:p>
    <w:p w:rsidR="002F6048" w:rsidRPr="00576091" w:rsidRDefault="002F6048" w:rsidP="003C0FC3">
      <w:pPr>
        <w:ind w:firstLine="709"/>
        <w:jc w:val="both"/>
      </w:pPr>
    </w:p>
    <w:p w:rsidR="00CB63A5" w:rsidRPr="00576091" w:rsidRDefault="00CB63A5" w:rsidP="00B54E99">
      <w:pPr>
        <w:pStyle w:val="ConsPlusNormal"/>
        <w:spacing w:line="192" w:lineRule="auto"/>
        <w:ind w:left="9923" w:right="1" w:hanging="4536"/>
        <w:outlineLvl w:val="1"/>
        <w:rPr>
          <w:szCs w:val="24"/>
        </w:rPr>
      </w:pPr>
    </w:p>
    <w:p w:rsidR="00CB63A5" w:rsidRPr="00576091" w:rsidRDefault="00CB63A5" w:rsidP="00B54E99">
      <w:pPr>
        <w:pStyle w:val="ConsPlusNormal"/>
        <w:spacing w:line="192" w:lineRule="auto"/>
        <w:ind w:left="9923" w:right="1" w:hanging="4536"/>
        <w:outlineLvl w:val="1"/>
        <w:rPr>
          <w:szCs w:val="24"/>
        </w:rPr>
      </w:pPr>
    </w:p>
    <w:p w:rsidR="00CB63A5" w:rsidRPr="00576091" w:rsidRDefault="00CB63A5" w:rsidP="00B54E99">
      <w:pPr>
        <w:pStyle w:val="ConsPlusNormal"/>
        <w:spacing w:line="192" w:lineRule="auto"/>
        <w:ind w:left="9923" w:right="1" w:hanging="4536"/>
        <w:outlineLvl w:val="1"/>
        <w:rPr>
          <w:szCs w:val="24"/>
        </w:rPr>
      </w:pPr>
    </w:p>
    <w:p w:rsidR="005C6743" w:rsidRPr="00576091" w:rsidRDefault="00CB63A5" w:rsidP="00576091">
      <w:pPr>
        <w:pStyle w:val="ConsPlusNormal"/>
        <w:spacing w:line="192" w:lineRule="auto"/>
        <w:ind w:left="9923" w:right="1" w:hanging="4536"/>
        <w:jc w:val="right"/>
        <w:outlineLvl w:val="1"/>
        <w:rPr>
          <w:b/>
          <w:szCs w:val="24"/>
          <w:vertAlign w:val="superscript"/>
        </w:rPr>
      </w:pPr>
      <w:r w:rsidRPr="00576091">
        <w:rPr>
          <w:b/>
          <w:szCs w:val="24"/>
        </w:rPr>
        <w:lastRenderedPageBreak/>
        <w:t>Пр</w:t>
      </w:r>
      <w:r w:rsidR="005C6743" w:rsidRPr="00576091">
        <w:rPr>
          <w:b/>
          <w:szCs w:val="24"/>
        </w:rPr>
        <w:t xml:space="preserve">иложение 3 к Положению </w:t>
      </w:r>
    </w:p>
    <w:p w:rsidR="005C6743" w:rsidRPr="00576091" w:rsidRDefault="005C6743" w:rsidP="005C6743">
      <w:pPr>
        <w:pStyle w:val="ConsPlusNormal"/>
        <w:spacing w:line="192" w:lineRule="auto"/>
        <w:ind w:left="3827" w:firstLine="708"/>
        <w:outlineLvl w:val="1"/>
        <w:rPr>
          <w:szCs w:val="24"/>
        </w:rPr>
      </w:pPr>
    </w:p>
    <w:p w:rsidR="005C6743" w:rsidRPr="00576091" w:rsidRDefault="005C6743" w:rsidP="005C6743">
      <w:pPr>
        <w:pStyle w:val="ac"/>
        <w:widowControl/>
        <w:tabs>
          <w:tab w:val="left" w:pos="1134"/>
        </w:tabs>
        <w:ind w:left="0"/>
        <w:jc w:val="center"/>
        <w:rPr>
          <w:rFonts w:ascii="Times New Roman" w:hAnsi="Times New Roman"/>
          <w:b/>
          <w:sz w:val="24"/>
          <w:szCs w:val="24"/>
          <w:highlight w:val="yellow"/>
        </w:rPr>
      </w:pPr>
    </w:p>
    <w:p w:rsidR="00B54E99" w:rsidRPr="00576091" w:rsidRDefault="005C6743" w:rsidP="00B54E99">
      <w:pPr>
        <w:jc w:val="center"/>
        <w:outlineLvl w:val="0"/>
        <w:rPr>
          <w:rStyle w:val="bumpedfont15"/>
          <w:b/>
          <w:bCs/>
        </w:rPr>
      </w:pPr>
      <w:r w:rsidRPr="00576091">
        <w:rPr>
          <w:rStyle w:val="bumpedfont15"/>
          <w:b/>
          <w:bCs/>
        </w:rPr>
        <w:t xml:space="preserve">Перечень показателей результативности и эффективности </w:t>
      </w:r>
    </w:p>
    <w:p w:rsidR="005C6743" w:rsidRPr="00576091" w:rsidRDefault="005C6743" w:rsidP="00B54E99">
      <w:pPr>
        <w:jc w:val="center"/>
        <w:outlineLvl w:val="0"/>
        <w:rPr>
          <w:rStyle w:val="bumpedfont15"/>
          <w:b/>
          <w:bCs/>
        </w:rPr>
      </w:pPr>
      <w:r w:rsidRPr="00576091">
        <w:rPr>
          <w:rStyle w:val="bumpedfont15"/>
          <w:b/>
          <w:bCs/>
        </w:rPr>
        <w:t xml:space="preserve">муниципального </w:t>
      </w:r>
      <w:r w:rsidR="00B54E99" w:rsidRPr="00576091">
        <w:rPr>
          <w:rStyle w:val="bumpedfont15"/>
          <w:b/>
          <w:bCs/>
        </w:rPr>
        <w:t>лесного</w:t>
      </w:r>
      <w:r w:rsidRPr="00576091">
        <w:rPr>
          <w:rStyle w:val="bumpedfont15"/>
          <w:b/>
          <w:bCs/>
        </w:rPr>
        <w:t xml:space="preserve"> контроля</w:t>
      </w:r>
    </w:p>
    <w:p w:rsidR="00B54E99" w:rsidRPr="00576091" w:rsidRDefault="00B54E99" w:rsidP="00B54E99">
      <w:pPr>
        <w:pStyle w:val="s40"/>
        <w:spacing w:before="0" w:beforeAutospacing="0" w:after="0" w:afterAutospacing="0"/>
        <w:jc w:val="both"/>
      </w:pPr>
      <w:r w:rsidRPr="00576091">
        <w:t> </w:t>
      </w:r>
    </w:p>
    <w:tbl>
      <w:tblPr>
        <w:tblW w:w="0" w:type="auto"/>
        <w:tblCellMar>
          <w:left w:w="0" w:type="dxa"/>
          <w:right w:w="0" w:type="dxa"/>
        </w:tblCellMar>
        <w:tblLook w:val="04A0" w:firstRow="1" w:lastRow="0" w:firstColumn="1" w:lastColumn="0" w:noHBand="0" w:noVBand="1"/>
      </w:tblPr>
      <w:tblGrid>
        <w:gridCol w:w="8272"/>
        <w:gridCol w:w="1113"/>
      </w:tblGrid>
      <w:tr w:rsidR="00B54E99" w:rsidRPr="00576091" w:rsidTr="00B54E99">
        <w:trPr>
          <w:trHeight w:val="225"/>
        </w:trPr>
        <w:tc>
          <w:tcPr>
            <w:tcW w:w="922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B54E99" w:rsidRPr="00576091" w:rsidRDefault="00B54E99" w:rsidP="00CB63A5">
            <w:pPr>
              <w:pStyle w:val="s59"/>
              <w:spacing w:before="0" w:beforeAutospacing="0" w:after="0" w:afterAutospacing="0"/>
              <w:ind w:left="15" w:hanging="75"/>
              <w:jc w:val="center"/>
              <w:rPr>
                <w:color w:val="000000"/>
              </w:rPr>
            </w:pPr>
            <w:r w:rsidRPr="00576091">
              <w:rPr>
                <w:rStyle w:val="s58"/>
                <w:b/>
                <w:bCs/>
                <w:color w:val="000000"/>
              </w:rPr>
              <w:t>Ключевые показатели</w:t>
            </w:r>
          </w:p>
        </w:tc>
        <w:tc>
          <w:tcPr>
            <w:tcW w:w="1134" w:type="dxa"/>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rsidR="00B54E99" w:rsidRPr="00576091" w:rsidRDefault="00B54E99" w:rsidP="00CB63A5">
            <w:pPr>
              <w:pStyle w:val="s59"/>
              <w:spacing w:before="0" w:beforeAutospacing="0" w:after="0" w:afterAutospacing="0"/>
              <w:ind w:left="15" w:hanging="75"/>
              <w:jc w:val="center"/>
              <w:rPr>
                <w:color w:val="000000"/>
              </w:rPr>
            </w:pPr>
            <w:r w:rsidRPr="00576091">
              <w:rPr>
                <w:rStyle w:val="s58"/>
                <w:b/>
                <w:bCs/>
                <w:color w:val="000000"/>
              </w:rPr>
              <w:t>Целевые значения</w:t>
            </w:r>
          </w:p>
        </w:tc>
      </w:tr>
      <w:tr w:rsidR="00B54E99" w:rsidRPr="00576091" w:rsidTr="00B54E99">
        <w:trPr>
          <w:trHeight w:val="10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B54E99" w:rsidRPr="00576091" w:rsidRDefault="00B54E99" w:rsidP="00CB63A5">
            <w:pPr>
              <w:pStyle w:val="s61"/>
              <w:spacing w:before="0" w:beforeAutospacing="0" w:after="0" w:afterAutospacing="0" w:line="105" w:lineRule="atLeast"/>
              <w:ind w:firstLine="390"/>
              <w:rPr>
                <w:color w:val="000000"/>
              </w:rPr>
            </w:pPr>
            <w:r w:rsidRPr="00576091">
              <w:rPr>
                <w:rStyle w:val="s11"/>
                <w:color w:val="000000"/>
              </w:rPr>
              <w:t>Процент устраненных нарушений из числа выявленных нарушений лесного законодательства </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B54E99" w:rsidRPr="00576091" w:rsidRDefault="00B54E99" w:rsidP="00CB63A5">
            <w:pPr>
              <w:pStyle w:val="s62"/>
              <w:spacing w:before="0" w:beforeAutospacing="0" w:after="0" w:afterAutospacing="0" w:line="105" w:lineRule="atLeast"/>
              <w:ind w:firstLine="15"/>
              <w:jc w:val="center"/>
              <w:rPr>
                <w:color w:val="000000"/>
              </w:rPr>
            </w:pPr>
            <w:r w:rsidRPr="00576091">
              <w:rPr>
                <w:rStyle w:val="s11"/>
                <w:color w:val="000000"/>
              </w:rPr>
              <w:t>70%</w:t>
            </w:r>
          </w:p>
        </w:tc>
      </w:tr>
      <w:tr w:rsidR="00B54E99" w:rsidRPr="00576091" w:rsidTr="00B54E99">
        <w:trPr>
          <w:trHeight w:val="10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B54E99" w:rsidRPr="00576091" w:rsidRDefault="00B54E99" w:rsidP="00CD5D35">
            <w:pPr>
              <w:pStyle w:val="s61"/>
              <w:spacing w:before="0" w:beforeAutospacing="0" w:after="0" w:afterAutospacing="0" w:line="105" w:lineRule="atLeast"/>
              <w:ind w:firstLine="390"/>
              <w:rPr>
                <w:color w:val="000000"/>
              </w:rPr>
            </w:pPr>
            <w:r w:rsidRPr="00576091">
              <w:rPr>
                <w:rStyle w:val="s11"/>
                <w:color w:val="000000"/>
              </w:rPr>
              <w:t>Процент выполнения плана проведения плановых контрольных  мероприятий на очередной календарный год</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B54E99" w:rsidRPr="00576091" w:rsidRDefault="00B54E99" w:rsidP="00CB63A5">
            <w:pPr>
              <w:pStyle w:val="s62"/>
              <w:spacing w:before="0" w:beforeAutospacing="0" w:after="0" w:afterAutospacing="0" w:line="105" w:lineRule="atLeast"/>
              <w:ind w:firstLine="15"/>
              <w:jc w:val="center"/>
              <w:rPr>
                <w:color w:val="000000"/>
              </w:rPr>
            </w:pPr>
            <w:r w:rsidRPr="00576091">
              <w:rPr>
                <w:rStyle w:val="s11"/>
                <w:color w:val="000000"/>
              </w:rPr>
              <w:t>100%</w:t>
            </w:r>
          </w:p>
        </w:tc>
      </w:tr>
      <w:tr w:rsidR="00B54E99" w:rsidRPr="00576091" w:rsidTr="00B54E99">
        <w:trPr>
          <w:trHeight w:val="90"/>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B54E99" w:rsidRPr="00576091" w:rsidRDefault="00B54E99" w:rsidP="00CD5D35">
            <w:pPr>
              <w:pStyle w:val="s61"/>
              <w:spacing w:before="0" w:beforeAutospacing="0" w:after="0" w:afterAutospacing="0" w:line="90" w:lineRule="atLeast"/>
              <w:ind w:firstLine="390"/>
              <w:rPr>
                <w:color w:val="000000"/>
              </w:rPr>
            </w:pPr>
            <w:r w:rsidRPr="00576091">
              <w:rPr>
                <w:rStyle w:val="s11"/>
                <w:color w:val="000000"/>
              </w:rPr>
              <w:t>Процент обоснованных жалоб на действия (бездействие) органа муниципального контроля и (или) его должностного лица при проведении контрольных мероприятий </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B54E99" w:rsidRPr="00576091" w:rsidRDefault="00B54E99" w:rsidP="00CB63A5">
            <w:pPr>
              <w:pStyle w:val="s62"/>
              <w:spacing w:before="0" w:beforeAutospacing="0" w:after="0" w:afterAutospacing="0" w:line="90" w:lineRule="atLeast"/>
              <w:ind w:firstLine="15"/>
              <w:jc w:val="center"/>
              <w:rPr>
                <w:color w:val="000000"/>
              </w:rPr>
            </w:pPr>
            <w:r w:rsidRPr="00576091">
              <w:rPr>
                <w:rStyle w:val="s11"/>
                <w:color w:val="000000"/>
              </w:rPr>
              <w:t>0%</w:t>
            </w:r>
          </w:p>
        </w:tc>
      </w:tr>
      <w:tr w:rsidR="00B54E99" w:rsidRPr="00576091" w:rsidTr="00B54E99">
        <w:trPr>
          <w:trHeight w:val="120"/>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B54E99" w:rsidRPr="00576091" w:rsidRDefault="00B54E99" w:rsidP="00CD5D35">
            <w:pPr>
              <w:pStyle w:val="s61"/>
              <w:spacing w:before="0" w:beforeAutospacing="0" w:after="0" w:afterAutospacing="0" w:line="120" w:lineRule="atLeast"/>
              <w:ind w:firstLine="390"/>
              <w:rPr>
                <w:color w:val="000000"/>
              </w:rPr>
            </w:pPr>
            <w:r w:rsidRPr="00576091">
              <w:rPr>
                <w:rStyle w:val="s11"/>
                <w:color w:val="000000"/>
              </w:rPr>
              <w:t>Процент отмененных результатов контрольных  мероприятий</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B54E99" w:rsidRPr="00576091" w:rsidRDefault="00B54E99" w:rsidP="00CB63A5">
            <w:pPr>
              <w:pStyle w:val="s62"/>
              <w:spacing w:before="0" w:beforeAutospacing="0" w:after="0" w:afterAutospacing="0" w:line="120" w:lineRule="atLeast"/>
              <w:ind w:firstLine="15"/>
              <w:jc w:val="center"/>
              <w:rPr>
                <w:color w:val="000000"/>
              </w:rPr>
            </w:pPr>
            <w:r w:rsidRPr="00576091">
              <w:rPr>
                <w:rStyle w:val="s11"/>
                <w:color w:val="000000"/>
              </w:rPr>
              <w:t>0%</w:t>
            </w:r>
          </w:p>
        </w:tc>
      </w:tr>
      <w:tr w:rsidR="00B54E99" w:rsidRPr="00576091" w:rsidTr="00B54E99">
        <w:trPr>
          <w:trHeight w:val="10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B54E99" w:rsidRPr="00576091" w:rsidRDefault="00B54E99" w:rsidP="00CD5D35">
            <w:pPr>
              <w:pStyle w:val="s61"/>
              <w:spacing w:before="0" w:beforeAutospacing="0" w:after="0" w:afterAutospacing="0" w:line="105" w:lineRule="atLeast"/>
              <w:ind w:firstLine="390"/>
              <w:rPr>
                <w:color w:val="000000"/>
              </w:rPr>
            </w:pPr>
            <w:r w:rsidRPr="00576091">
              <w:rPr>
                <w:rStyle w:val="s11"/>
                <w:color w:val="000000"/>
              </w:rPr>
              <w:t>Процент результативных контрольных мероприятий, по которым не были приняты соответствующие меры административного воздействия</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B54E99" w:rsidRPr="00576091" w:rsidRDefault="00B54E99" w:rsidP="00CB63A5">
            <w:pPr>
              <w:pStyle w:val="s62"/>
              <w:spacing w:before="0" w:beforeAutospacing="0" w:after="0" w:afterAutospacing="0" w:line="105" w:lineRule="atLeast"/>
              <w:ind w:firstLine="15"/>
              <w:jc w:val="center"/>
              <w:rPr>
                <w:color w:val="000000"/>
              </w:rPr>
            </w:pPr>
            <w:r w:rsidRPr="00576091">
              <w:rPr>
                <w:rStyle w:val="s11"/>
                <w:color w:val="000000"/>
              </w:rPr>
              <w:t>5%</w:t>
            </w:r>
          </w:p>
        </w:tc>
      </w:tr>
      <w:tr w:rsidR="00B54E99" w:rsidRPr="00576091" w:rsidTr="00B54E99">
        <w:trPr>
          <w:trHeight w:val="10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B54E99" w:rsidRPr="00576091" w:rsidRDefault="00B54E99" w:rsidP="00CD5D35">
            <w:pPr>
              <w:pStyle w:val="s61"/>
              <w:spacing w:before="0" w:beforeAutospacing="0" w:after="0" w:afterAutospacing="0" w:line="105" w:lineRule="atLeast"/>
              <w:ind w:firstLine="390"/>
              <w:rPr>
                <w:color w:val="000000"/>
              </w:rPr>
            </w:pPr>
            <w:r w:rsidRPr="00576091">
              <w:rPr>
                <w:rStyle w:val="s11"/>
                <w:color w:val="000000"/>
              </w:rPr>
              <w:t>Процент внесенных судебных решений о назначении административного наказания </w:t>
            </w:r>
            <w:r w:rsidRPr="00576091">
              <w:rPr>
                <w:color w:val="000000"/>
              </w:rPr>
              <w:br/>
            </w:r>
            <w:r w:rsidRPr="00576091">
              <w:rPr>
                <w:rStyle w:val="s11"/>
                <w:color w:val="000000"/>
              </w:rPr>
              <w:t>по материалам органа муниципального контроля </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B54E99" w:rsidRPr="00576091" w:rsidRDefault="00B54E99" w:rsidP="00CB63A5">
            <w:pPr>
              <w:pStyle w:val="s62"/>
              <w:spacing w:before="0" w:beforeAutospacing="0" w:after="0" w:afterAutospacing="0" w:line="105" w:lineRule="atLeast"/>
              <w:ind w:firstLine="15"/>
              <w:jc w:val="center"/>
              <w:rPr>
                <w:color w:val="000000"/>
              </w:rPr>
            </w:pPr>
            <w:r w:rsidRPr="00576091">
              <w:rPr>
                <w:rStyle w:val="s11"/>
                <w:color w:val="000000"/>
              </w:rPr>
              <w:t>95%</w:t>
            </w:r>
          </w:p>
        </w:tc>
      </w:tr>
      <w:tr w:rsidR="00B54E99" w:rsidRPr="00576091" w:rsidTr="00B54E99">
        <w:trPr>
          <w:trHeight w:val="13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B54E99" w:rsidRPr="00576091" w:rsidRDefault="00B54E99" w:rsidP="00CB63A5">
            <w:pPr>
              <w:pStyle w:val="s61"/>
              <w:spacing w:before="0" w:beforeAutospacing="0" w:after="0" w:afterAutospacing="0" w:line="135" w:lineRule="atLeast"/>
              <w:ind w:firstLine="390"/>
              <w:jc w:val="both"/>
              <w:rPr>
                <w:color w:val="000000"/>
              </w:rPr>
            </w:pPr>
            <w:r w:rsidRPr="00576091">
              <w:rPr>
                <w:rStyle w:val="s11"/>
                <w:color w:val="000000"/>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B54E99" w:rsidRPr="00576091" w:rsidRDefault="00B54E99" w:rsidP="00CB63A5">
            <w:pPr>
              <w:pStyle w:val="s62"/>
              <w:spacing w:before="0" w:beforeAutospacing="0" w:after="0" w:afterAutospacing="0" w:line="135" w:lineRule="atLeast"/>
              <w:ind w:firstLine="15"/>
              <w:jc w:val="center"/>
              <w:rPr>
                <w:color w:val="000000"/>
              </w:rPr>
            </w:pPr>
            <w:r w:rsidRPr="00576091">
              <w:rPr>
                <w:rStyle w:val="s11"/>
                <w:color w:val="000000"/>
              </w:rPr>
              <w:t>0%</w:t>
            </w:r>
          </w:p>
        </w:tc>
      </w:tr>
    </w:tbl>
    <w:p w:rsidR="00B54E99" w:rsidRPr="00576091" w:rsidRDefault="00B54E99" w:rsidP="00B54E99">
      <w:pPr>
        <w:pStyle w:val="s4"/>
        <w:spacing w:before="0" w:beforeAutospacing="0" w:after="0" w:afterAutospacing="0"/>
        <w:jc w:val="center"/>
      </w:pPr>
      <w:r w:rsidRPr="00576091">
        <w:t> </w:t>
      </w:r>
    </w:p>
    <w:p w:rsidR="00B54E99" w:rsidRPr="00576091" w:rsidRDefault="00B54E99" w:rsidP="00B54E99">
      <w:pPr>
        <w:pStyle w:val="s4"/>
        <w:spacing w:before="0" w:beforeAutospacing="0" w:after="0" w:afterAutospacing="0"/>
        <w:jc w:val="center"/>
      </w:pPr>
      <w:r w:rsidRPr="00576091">
        <w:rPr>
          <w:rStyle w:val="bumpedfont15"/>
          <w:b/>
          <w:bCs/>
        </w:rPr>
        <w:t>Индикативные показатели</w:t>
      </w:r>
    </w:p>
    <w:p w:rsidR="00B54E99" w:rsidRPr="00576091" w:rsidRDefault="00B54E99" w:rsidP="00B54E99">
      <w:pPr>
        <w:pStyle w:val="s4"/>
        <w:spacing w:before="0" w:beforeAutospacing="0" w:after="0" w:afterAutospacing="0"/>
        <w:jc w:val="center"/>
      </w:pPr>
      <w:r w:rsidRPr="00576091">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70"/>
        <w:gridCol w:w="2266"/>
        <w:gridCol w:w="1348"/>
        <w:gridCol w:w="2795"/>
        <w:gridCol w:w="770"/>
        <w:gridCol w:w="1816"/>
      </w:tblGrid>
      <w:tr w:rsidR="00576091" w:rsidRPr="00576091" w:rsidTr="00CD5D35">
        <w:tc>
          <w:tcPr>
            <w:tcW w:w="0" w:type="auto"/>
            <w:shd w:val="clear" w:color="auto" w:fill="FFFFFF"/>
            <w:tcMar>
              <w:top w:w="15" w:type="dxa"/>
              <w:left w:w="105" w:type="dxa"/>
              <w:bottom w:w="15" w:type="dxa"/>
              <w:right w:w="105" w:type="dxa"/>
            </w:tcMar>
            <w:hideMark/>
          </w:tcPr>
          <w:p w:rsidR="00B54E99" w:rsidRPr="00576091" w:rsidRDefault="00B54E99" w:rsidP="00CB63A5">
            <w:pPr>
              <w:pStyle w:val="s4"/>
              <w:spacing w:before="0" w:beforeAutospacing="0" w:after="0" w:afterAutospacing="0"/>
              <w:jc w:val="center"/>
            </w:pPr>
            <w:r w:rsidRPr="00576091">
              <w:rPr>
                <w:rStyle w:val="s67"/>
                <w:b/>
                <w:bCs/>
              </w:rPr>
              <w:t>1.</w:t>
            </w:r>
          </w:p>
        </w:tc>
        <w:tc>
          <w:tcPr>
            <w:tcW w:w="9932" w:type="dxa"/>
            <w:gridSpan w:val="5"/>
            <w:shd w:val="clear" w:color="auto" w:fill="FFFFFF"/>
            <w:tcMar>
              <w:top w:w="15" w:type="dxa"/>
              <w:left w:w="105" w:type="dxa"/>
              <w:bottom w:w="15" w:type="dxa"/>
              <w:right w:w="105" w:type="dxa"/>
            </w:tcMar>
            <w:hideMark/>
          </w:tcPr>
          <w:p w:rsidR="00B54E99" w:rsidRPr="00576091" w:rsidRDefault="00B54E99" w:rsidP="00CB63A5">
            <w:pPr>
              <w:pStyle w:val="s4"/>
              <w:spacing w:before="0" w:beforeAutospacing="0" w:after="0" w:afterAutospacing="0"/>
              <w:jc w:val="center"/>
            </w:pPr>
            <w:r w:rsidRPr="00576091">
              <w:rPr>
                <w:rStyle w:val="s67"/>
                <w:b/>
                <w:bCs/>
              </w:rPr>
              <w:t>Индикативные показатели, характеризующие параметры </w:t>
            </w:r>
          </w:p>
          <w:p w:rsidR="00B54E99" w:rsidRPr="00576091" w:rsidRDefault="00B54E99" w:rsidP="00CB63A5">
            <w:pPr>
              <w:pStyle w:val="s4"/>
              <w:spacing w:before="0" w:beforeAutospacing="0" w:after="0" w:afterAutospacing="0"/>
              <w:jc w:val="center"/>
            </w:pPr>
            <w:r w:rsidRPr="00576091">
              <w:rPr>
                <w:rStyle w:val="s67"/>
                <w:b/>
                <w:bCs/>
              </w:rPr>
              <w:t>проведенных мероприятий</w:t>
            </w:r>
          </w:p>
        </w:tc>
      </w:tr>
      <w:tr w:rsidR="00576091" w:rsidRPr="00576091" w:rsidTr="00CD5D35">
        <w:tc>
          <w:tcPr>
            <w:tcW w:w="0" w:type="auto"/>
            <w:shd w:val="clear" w:color="auto" w:fill="FFFFFF"/>
            <w:tcMar>
              <w:top w:w="15" w:type="dxa"/>
              <w:left w:w="105" w:type="dxa"/>
              <w:bottom w:w="15" w:type="dxa"/>
              <w:right w:w="105" w:type="dxa"/>
            </w:tcMar>
            <w:hideMark/>
          </w:tcPr>
          <w:p w:rsidR="00B54E99" w:rsidRPr="00576091" w:rsidRDefault="00B54E99" w:rsidP="00CB63A5">
            <w:pPr>
              <w:pStyle w:val="s4"/>
              <w:spacing w:before="0" w:beforeAutospacing="0" w:after="0" w:afterAutospacing="0"/>
              <w:jc w:val="center"/>
            </w:pPr>
            <w:r w:rsidRPr="00576091">
              <w:rPr>
                <w:rStyle w:val="s68"/>
              </w:rPr>
              <w:t>1.1.</w:t>
            </w:r>
          </w:p>
        </w:tc>
        <w:tc>
          <w:tcPr>
            <w:tcW w:w="2177" w:type="dxa"/>
            <w:shd w:val="clear" w:color="auto" w:fill="FFFFFF"/>
            <w:tcMar>
              <w:top w:w="15" w:type="dxa"/>
              <w:left w:w="105" w:type="dxa"/>
              <w:bottom w:w="15" w:type="dxa"/>
              <w:right w:w="105" w:type="dxa"/>
            </w:tcMar>
            <w:hideMark/>
          </w:tcPr>
          <w:p w:rsidR="00B54E99" w:rsidRPr="00576091" w:rsidRDefault="00B54E99" w:rsidP="009C10D0">
            <w:pPr>
              <w:pStyle w:val="s10"/>
              <w:spacing w:before="0" w:beforeAutospacing="0" w:after="0" w:afterAutospacing="0"/>
              <w:jc w:val="both"/>
            </w:pPr>
            <w:r w:rsidRPr="00576091">
              <w:rPr>
                <w:rStyle w:val="s68"/>
              </w:rPr>
              <w:t>Выполняемость плановых заданий (осмотров)</w:t>
            </w:r>
          </w:p>
        </w:tc>
        <w:tc>
          <w:tcPr>
            <w:tcW w:w="0" w:type="auto"/>
            <w:shd w:val="clear" w:color="auto" w:fill="FFFFFF"/>
            <w:tcMar>
              <w:top w:w="15" w:type="dxa"/>
              <w:left w:w="105" w:type="dxa"/>
              <w:bottom w:w="15" w:type="dxa"/>
              <w:right w:w="105" w:type="dxa"/>
            </w:tcMar>
            <w:hideMark/>
          </w:tcPr>
          <w:p w:rsidR="00B54E99" w:rsidRPr="00576091" w:rsidRDefault="00B54E99" w:rsidP="00CB63A5">
            <w:pPr>
              <w:pStyle w:val="s4"/>
              <w:spacing w:before="0" w:beforeAutospacing="0" w:after="0" w:afterAutospacing="0"/>
              <w:jc w:val="center"/>
            </w:pPr>
            <w:proofErr w:type="spellStart"/>
            <w:r w:rsidRPr="00576091">
              <w:rPr>
                <w:rStyle w:val="s68"/>
              </w:rPr>
              <w:t>Врз</w:t>
            </w:r>
            <w:proofErr w:type="spellEnd"/>
            <w:r w:rsidRPr="00576091">
              <w:rPr>
                <w:rStyle w:val="s68"/>
              </w:rPr>
              <w:t> = (</w:t>
            </w:r>
            <w:proofErr w:type="spellStart"/>
            <w:r w:rsidRPr="00576091">
              <w:rPr>
                <w:rStyle w:val="s68"/>
              </w:rPr>
              <w:t>РЗф</w:t>
            </w:r>
            <w:proofErr w:type="spellEnd"/>
            <w:r w:rsidRPr="00576091">
              <w:rPr>
                <w:rStyle w:val="s68"/>
              </w:rPr>
              <w:t> / </w:t>
            </w:r>
            <w:proofErr w:type="spellStart"/>
            <w:r w:rsidRPr="00576091">
              <w:rPr>
                <w:rStyle w:val="s68"/>
              </w:rPr>
              <w:t>РЗп</w:t>
            </w:r>
            <w:proofErr w:type="spellEnd"/>
            <w:r w:rsidRPr="00576091">
              <w:rPr>
                <w:rStyle w:val="s68"/>
              </w:rPr>
              <w:t>) x 100</w:t>
            </w:r>
          </w:p>
        </w:tc>
        <w:tc>
          <w:tcPr>
            <w:tcW w:w="3258" w:type="dxa"/>
            <w:shd w:val="clear" w:color="auto" w:fill="FFFFFF"/>
            <w:tcMar>
              <w:top w:w="15" w:type="dxa"/>
              <w:left w:w="105" w:type="dxa"/>
              <w:bottom w:w="15" w:type="dxa"/>
              <w:right w:w="105" w:type="dxa"/>
            </w:tcMar>
            <w:hideMark/>
          </w:tcPr>
          <w:p w:rsidR="00B54E99" w:rsidRPr="00576091" w:rsidRDefault="00B54E99" w:rsidP="00CB63A5">
            <w:pPr>
              <w:pStyle w:val="s7"/>
              <w:spacing w:before="0" w:beforeAutospacing="0" w:after="0" w:afterAutospacing="0"/>
            </w:pPr>
            <w:proofErr w:type="spellStart"/>
            <w:r w:rsidRPr="00576091">
              <w:rPr>
                <w:rStyle w:val="s68"/>
              </w:rPr>
              <w:t>Врз</w:t>
            </w:r>
            <w:proofErr w:type="spellEnd"/>
            <w:r w:rsidRPr="00576091">
              <w:rPr>
                <w:rStyle w:val="s68"/>
              </w:rPr>
              <w:t> - выполняемость плановых  заданий (осмотров) %</w:t>
            </w:r>
          </w:p>
          <w:p w:rsidR="00B54E99" w:rsidRPr="00576091" w:rsidRDefault="00B54E99" w:rsidP="00CB63A5">
            <w:pPr>
              <w:pStyle w:val="s7"/>
              <w:spacing w:before="0" w:beforeAutospacing="0" w:after="0" w:afterAutospacing="0"/>
            </w:pPr>
            <w:proofErr w:type="spellStart"/>
            <w:r w:rsidRPr="00576091">
              <w:rPr>
                <w:rStyle w:val="s68"/>
              </w:rPr>
              <w:t>РЗф</w:t>
            </w:r>
            <w:proofErr w:type="spellEnd"/>
            <w:r w:rsidRPr="00576091">
              <w:rPr>
                <w:rStyle w:val="s68"/>
              </w:rPr>
              <w:t> </w:t>
            </w:r>
            <w:proofErr w:type="gramStart"/>
            <w:r w:rsidRPr="00576091">
              <w:rPr>
                <w:rStyle w:val="s68"/>
              </w:rPr>
              <w:t>-к</w:t>
            </w:r>
            <w:proofErr w:type="gramEnd"/>
            <w:r w:rsidRPr="00576091">
              <w:rPr>
                <w:rStyle w:val="s68"/>
              </w:rPr>
              <w:t>оличество проведенных плановых заданий (осмотров) (ед.)</w:t>
            </w:r>
          </w:p>
          <w:p w:rsidR="00B54E99" w:rsidRPr="00576091" w:rsidRDefault="00B54E99" w:rsidP="009C10D0">
            <w:pPr>
              <w:pStyle w:val="s7"/>
              <w:spacing w:before="0" w:beforeAutospacing="0" w:after="0" w:afterAutospacing="0"/>
            </w:pPr>
            <w:proofErr w:type="spellStart"/>
            <w:r w:rsidRPr="00576091">
              <w:rPr>
                <w:rStyle w:val="s68"/>
              </w:rPr>
              <w:t>РЗп</w:t>
            </w:r>
            <w:proofErr w:type="spellEnd"/>
            <w:r w:rsidRPr="00576091">
              <w:rPr>
                <w:rStyle w:val="s68"/>
              </w:rPr>
              <w:t> - количество утвержденных плановых заданий (осмотров) (ед.)</w:t>
            </w:r>
          </w:p>
        </w:tc>
        <w:tc>
          <w:tcPr>
            <w:tcW w:w="0" w:type="auto"/>
            <w:shd w:val="clear" w:color="auto" w:fill="FFFFFF"/>
            <w:tcMar>
              <w:top w:w="15" w:type="dxa"/>
              <w:left w:w="105" w:type="dxa"/>
              <w:bottom w:w="15" w:type="dxa"/>
              <w:right w:w="105" w:type="dxa"/>
            </w:tcMar>
            <w:hideMark/>
          </w:tcPr>
          <w:p w:rsidR="00B54E99" w:rsidRPr="00576091" w:rsidRDefault="00B54E99" w:rsidP="00CB63A5">
            <w:pPr>
              <w:pStyle w:val="s4"/>
              <w:spacing w:before="0" w:beforeAutospacing="0" w:after="0" w:afterAutospacing="0"/>
              <w:jc w:val="center"/>
            </w:pPr>
            <w:r w:rsidRPr="00576091">
              <w:rPr>
                <w:rStyle w:val="s68"/>
              </w:rPr>
              <w:t>100%</w:t>
            </w:r>
          </w:p>
        </w:tc>
        <w:tc>
          <w:tcPr>
            <w:tcW w:w="1880" w:type="dxa"/>
            <w:shd w:val="clear" w:color="auto" w:fill="FFFFFF"/>
            <w:tcMar>
              <w:top w:w="15" w:type="dxa"/>
              <w:left w:w="105" w:type="dxa"/>
              <w:bottom w:w="15" w:type="dxa"/>
              <w:right w:w="105" w:type="dxa"/>
            </w:tcMar>
            <w:hideMark/>
          </w:tcPr>
          <w:p w:rsidR="00B54E99" w:rsidRPr="00576091" w:rsidRDefault="00B54E99" w:rsidP="009C10D0">
            <w:pPr>
              <w:pStyle w:val="s4"/>
              <w:spacing w:before="0" w:beforeAutospacing="0" w:after="0" w:afterAutospacing="0"/>
              <w:jc w:val="center"/>
            </w:pPr>
            <w:r w:rsidRPr="00576091">
              <w:rPr>
                <w:rStyle w:val="s68"/>
              </w:rPr>
              <w:t>Утвержденные плановые задания (осмотры)</w:t>
            </w:r>
          </w:p>
        </w:tc>
      </w:tr>
      <w:tr w:rsidR="00576091" w:rsidRPr="00576091" w:rsidTr="00CD5D35">
        <w:tc>
          <w:tcPr>
            <w:tcW w:w="0" w:type="auto"/>
            <w:shd w:val="clear" w:color="auto" w:fill="FFFFFF"/>
            <w:tcMar>
              <w:top w:w="15" w:type="dxa"/>
              <w:left w:w="105" w:type="dxa"/>
              <w:bottom w:w="15" w:type="dxa"/>
              <w:right w:w="105" w:type="dxa"/>
            </w:tcMar>
            <w:hideMark/>
          </w:tcPr>
          <w:p w:rsidR="00B54E99" w:rsidRPr="00576091" w:rsidRDefault="00B54E99" w:rsidP="00CB63A5">
            <w:pPr>
              <w:pStyle w:val="s4"/>
              <w:spacing w:before="0" w:beforeAutospacing="0" w:after="0" w:afterAutospacing="0"/>
              <w:jc w:val="center"/>
            </w:pPr>
            <w:r w:rsidRPr="00576091">
              <w:rPr>
                <w:rStyle w:val="s68"/>
              </w:rPr>
              <w:t>1.2.</w:t>
            </w:r>
          </w:p>
        </w:tc>
        <w:tc>
          <w:tcPr>
            <w:tcW w:w="2177" w:type="dxa"/>
            <w:shd w:val="clear" w:color="auto" w:fill="FFFFFF"/>
            <w:tcMar>
              <w:top w:w="15" w:type="dxa"/>
              <w:left w:w="105" w:type="dxa"/>
              <w:bottom w:w="15" w:type="dxa"/>
              <w:right w:w="105" w:type="dxa"/>
            </w:tcMar>
            <w:hideMark/>
          </w:tcPr>
          <w:p w:rsidR="00B54E99" w:rsidRPr="00576091" w:rsidRDefault="00B54E99" w:rsidP="00CB63A5">
            <w:pPr>
              <w:pStyle w:val="s7"/>
              <w:spacing w:before="0" w:beforeAutospacing="0" w:after="0" w:afterAutospacing="0"/>
            </w:pPr>
            <w:r w:rsidRPr="00576091">
              <w:rPr>
                <w:rStyle w:val="s68"/>
              </w:rPr>
              <w:t>Выполняемость внеплановых проверок</w:t>
            </w:r>
          </w:p>
        </w:tc>
        <w:tc>
          <w:tcPr>
            <w:tcW w:w="0" w:type="auto"/>
            <w:shd w:val="clear" w:color="auto" w:fill="FFFFFF"/>
            <w:tcMar>
              <w:top w:w="15" w:type="dxa"/>
              <w:left w:w="105" w:type="dxa"/>
              <w:bottom w:w="15" w:type="dxa"/>
              <w:right w:w="105" w:type="dxa"/>
            </w:tcMar>
            <w:hideMark/>
          </w:tcPr>
          <w:p w:rsidR="00B54E99" w:rsidRPr="00576091" w:rsidRDefault="00B54E99" w:rsidP="00CB63A5">
            <w:pPr>
              <w:pStyle w:val="s4"/>
              <w:spacing w:before="0" w:beforeAutospacing="0" w:after="0" w:afterAutospacing="0"/>
              <w:jc w:val="center"/>
            </w:pPr>
            <w:proofErr w:type="spellStart"/>
            <w:r w:rsidRPr="00576091">
              <w:rPr>
                <w:rStyle w:val="s68"/>
              </w:rPr>
              <w:t>Ввн</w:t>
            </w:r>
            <w:proofErr w:type="spellEnd"/>
            <w:r w:rsidRPr="00576091">
              <w:rPr>
                <w:rStyle w:val="s68"/>
              </w:rPr>
              <w:t> = (</w:t>
            </w:r>
            <w:proofErr w:type="spellStart"/>
            <w:r w:rsidRPr="00576091">
              <w:rPr>
                <w:rStyle w:val="s68"/>
              </w:rPr>
              <w:t>Рф</w:t>
            </w:r>
            <w:proofErr w:type="spellEnd"/>
            <w:r w:rsidRPr="00576091">
              <w:rPr>
                <w:rStyle w:val="s68"/>
              </w:rPr>
              <w:t> / </w:t>
            </w:r>
            <w:proofErr w:type="spellStart"/>
            <w:r w:rsidRPr="00576091">
              <w:rPr>
                <w:rStyle w:val="s68"/>
              </w:rPr>
              <w:t>Рп</w:t>
            </w:r>
            <w:proofErr w:type="spellEnd"/>
            <w:r w:rsidRPr="00576091">
              <w:rPr>
                <w:rStyle w:val="s68"/>
              </w:rPr>
              <w:t>) x 100</w:t>
            </w:r>
          </w:p>
        </w:tc>
        <w:tc>
          <w:tcPr>
            <w:tcW w:w="3258" w:type="dxa"/>
            <w:shd w:val="clear" w:color="auto" w:fill="FFFFFF"/>
            <w:tcMar>
              <w:top w:w="15" w:type="dxa"/>
              <w:left w:w="105" w:type="dxa"/>
              <w:bottom w:w="15" w:type="dxa"/>
              <w:right w:w="105" w:type="dxa"/>
            </w:tcMar>
            <w:hideMark/>
          </w:tcPr>
          <w:p w:rsidR="00B54E99" w:rsidRPr="00576091" w:rsidRDefault="00B54E99" w:rsidP="00CB63A5">
            <w:pPr>
              <w:pStyle w:val="s7"/>
              <w:spacing w:before="0" w:beforeAutospacing="0" w:after="0" w:afterAutospacing="0"/>
            </w:pPr>
            <w:proofErr w:type="spellStart"/>
            <w:r w:rsidRPr="00576091">
              <w:rPr>
                <w:rStyle w:val="s68"/>
              </w:rPr>
              <w:t>Ввн</w:t>
            </w:r>
            <w:proofErr w:type="spellEnd"/>
            <w:r w:rsidRPr="00576091">
              <w:rPr>
                <w:rStyle w:val="s68"/>
              </w:rPr>
              <w:t> - выполняемость внеплановых проверок</w:t>
            </w:r>
          </w:p>
          <w:p w:rsidR="00B54E99" w:rsidRPr="00576091" w:rsidRDefault="00B54E99" w:rsidP="00CB63A5">
            <w:pPr>
              <w:pStyle w:val="s7"/>
              <w:spacing w:before="0" w:beforeAutospacing="0" w:after="0" w:afterAutospacing="0"/>
            </w:pPr>
            <w:proofErr w:type="spellStart"/>
            <w:r w:rsidRPr="00576091">
              <w:rPr>
                <w:rStyle w:val="s68"/>
              </w:rPr>
              <w:t>Рф</w:t>
            </w:r>
            <w:proofErr w:type="spellEnd"/>
            <w:r w:rsidRPr="00576091">
              <w:rPr>
                <w:rStyle w:val="s68"/>
              </w:rPr>
              <w:t> - количество проведенных внеплановых проверок (ед.)</w:t>
            </w:r>
          </w:p>
          <w:p w:rsidR="00B54E99" w:rsidRPr="00576091" w:rsidRDefault="00B54E99" w:rsidP="00CB63A5">
            <w:pPr>
              <w:pStyle w:val="s7"/>
              <w:spacing w:before="0" w:beforeAutospacing="0" w:after="0" w:afterAutospacing="0"/>
            </w:pPr>
            <w:proofErr w:type="spellStart"/>
            <w:r w:rsidRPr="00576091">
              <w:rPr>
                <w:rStyle w:val="s68"/>
              </w:rPr>
              <w:t>Рп</w:t>
            </w:r>
            <w:proofErr w:type="spellEnd"/>
            <w:r w:rsidRPr="00576091">
              <w:rPr>
                <w:rStyle w:val="s68"/>
              </w:rPr>
              <w:t> - количество распоряжений на проведение внеплановых проверок (ед.)</w:t>
            </w:r>
          </w:p>
        </w:tc>
        <w:tc>
          <w:tcPr>
            <w:tcW w:w="0" w:type="auto"/>
            <w:shd w:val="clear" w:color="auto" w:fill="FFFFFF"/>
            <w:tcMar>
              <w:top w:w="15" w:type="dxa"/>
              <w:left w:w="105" w:type="dxa"/>
              <w:bottom w:w="15" w:type="dxa"/>
              <w:right w:w="105" w:type="dxa"/>
            </w:tcMar>
            <w:hideMark/>
          </w:tcPr>
          <w:p w:rsidR="00B54E99" w:rsidRPr="00576091" w:rsidRDefault="00B54E99" w:rsidP="00CB63A5">
            <w:pPr>
              <w:pStyle w:val="s4"/>
              <w:spacing w:before="0" w:beforeAutospacing="0" w:after="0" w:afterAutospacing="0"/>
              <w:jc w:val="center"/>
            </w:pPr>
            <w:r w:rsidRPr="00576091">
              <w:rPr>
                <w:rStyle w:val="s68"/>
              </w:rPr>
              <w:t>100%</w:t>
            </w:r>
          </w:p>
        </w:tc>
        <w:tc>
          <w:tcPr>
            <w:tcW w:w="1880" w:type="dxa"/>
            <w:shd w:val="clear" w:color="auto" w:fill="FFFFFF"/>
            <w:tcMar>
              <w:top w:w="15" w:type="dxa"/>
              <w:left w:w="105" w:type="dxa"/>
              <w:bottom w:w="15" w:type="dxa"/>
              <w:right w:w="105" w:type="dxa"/>
            </w:tcMar>
            <w:hideMark/>
          </w:tcPr>
          <w:p w:rsidR="00B54E99" w:rsidRPr="00576091" w:rsidRDefault="00B54E99" w:rsidP="00CB63A5">
            <w:pPr>
              <w:pStyle w:val="s4"/>
              <w:spacing w:before="0" w:beforeAutospacing="0" w:after="0" w:afterAutospacing="0"/>
              <w:jc w:val="center"/>
            </w:pPr>
            <w:r w:rsidRPr="00576091">
              <w:rPr>
                <w:rStyle w:val="s68"/>
              </w:rPr>
              <w:t>Письма и жалобы, поступившие в Контрольный орган</w:t>
            </w:r>
          </w:p>
        </w:tc>
      </w:tr>
      <w:tr w:rsidR="00576091" w:rsidRPr="00576091" w:rsidTr="00CD5D35">
        <w:trPr>
          <w:trHeight w:val="1905"/>
        </w:trPr>
        <w:tc>
          <w:tcPr>
            <w:tcW w:w="0" w:type="auto"/>
            <w:shd w:val="clear" w:color="auto" w:fill="FFFFFF"/>
            <w:tcMar>
              <w:top w:w="15" w:type="dxa"/>
              <w:left w:w="105" w:type="dxa"/>
              <w:bottom w:w="15" w:type="dxa"/>
              <w:right w:w="105" w:type="dxa"/>
            </w:tcMar>
            <w:hideMark/>
          </w:tcPr>
          <w:p w:rsidR="00B54E99" w:rsidRPr="00576091" w:rsidRDefault="00B54E99" w:rsidP="00CB63A5">
            <w:pPr>
              <w:pStyle w:val="s4"/>
              <w:spacing w:before="0" w:beforeAutospacing="0" w:after="0" w:afterAutospacing="0"/>
              <w:jc w:val="center"/>
            </w:pPr>
            <w:r w:rsidRPr="00576091">
              <w:rPr>
                <w:rStyle w:val="s68"/>
              </w:rPr>
              <w:lastRenderedPageBreak/>
              <w:t>1.3.</w:t>
            </w:r>
          </w:p>
        </w:tc>
        <w:tc>
          <w:tcPr>
            <w:tcW w:w="2177" w:type="dxa"/>
            <w:shd w:val="clear" w:color="auto" w:fill="FFFFFF"/>
            <w:tcMar>
              <w:top w:w="15" w:type="dxa"/>
              <w:left w:w="105" w:type="dxa"/>
              <w:bottom w:w="15" w:type="dxa"/>
              <w:right w:w="105" w:type="dxa"/>
            </w:tcMar>
            <w:hideMark/>
          </w:tcPr>
          <w:p w:rsidR="00B54E99" w:rsidRPr="00576091" w:rsidRDefault="00B54E99" w:rsidP="00CB63A5">
            <w:pPr>
              <w:pStyle w:val="s7"/>
              <w:spacing w:before="0" w:beforeAutospacing="0" w:after="0" w:afterAutospacing="0"/>
            </w:pPr>
            <w:r w:rsidRPr="00576091">
              <w:rPr>
                <w:rStyle w:val="s68"/>
              </w:rPr>
              <w:t>Доля проверок, на результаты которых поданы жалобы</w:t>
            </w:r>
          </w:p>
        </w:tc>
        <w:tc>
          <w:tcPr>
            <w:tcW w:w="0" w:type="auto"/>
            <w:shd w:val="clear" w:color="auto" w:fill="FFFFFF"/>
            <w:tcMar>
              <w:top w:w="15" w:type="dxa"/>
              <w:left w:w="105" w:type="dxa"/>
              <w:bottom w:w="15" w:type="dxa"/>
              <w:right w:w="105" w:type="dxa"/>
            </w:tcMar>
            <w:hideMark/>
          </w:tcPr>
          <w:p w:rsidR="00B54E99" w:rsidRPr="00576091" w:rsidRDefault="00B54E99" w:rsidP="00CB63A5">
            <w:pPr>
              <w:pStyle w:val="s4"/>
              <w:spacing w:before="0" w:beforeAutospacing="0" w:after="0" w:afterAutospacing="0"/>
              <w:jc w:val="center"/>
            </w:pPr>
            <w:proofErr w:type="gramStart"/>
            <w:r w:rsidRPr="00576091">
              <w:rPr>
                <w:rStyle w:val="s68"/>
              </w:rPr>
              <w:t>Ж</w:t>
            </w:r>
            <w:proofErr w:type="gramEnd"/>
            <w:r w:rsidRPr="00576091">
              <w:rPr>
                <w:rStyle w:val="s68"/>
              </w:rPr>
              <w:t> x 100 / </w:t>
            </w:r>
            <w:proofErr w:type="spellStart"/>
            <w:r w:rsidRPr="00576091">
              <w:rPr>
                <w:rStyle w:val="s68"/>
              </w:rPr>
              <w:t>Пф</w:t>
            </w:r>
            <w:proofErr w:type="spellEnd"/>
          </w:p>
        </w:tc>
        <w:tc>
          <w:tcPr>
            <w:tcW w:w="3258" w:type="dxa"/>
            <w:shd w:val="clear" w:color="auto" w:fill="FFFFFF"/>
            <w:tcMar>
              <w:top w:w="15" w:type="dxa"/>
              <w:left w:w="105" w:type="dxa"/>
              <w:bottom w:w="15" w:type="dxa"/>
              <w:right w:w="105" w:type="dxa"/>
            </w:tcMar>
            <w:hideMark/>
          </w:tcPr>
          <w:p w:rsidR="00B54E99" w:rsidRPr="00576091" w:rsidRDefault="00B54E99" w:rsidP="00CB63A5">
            <w:pPr>
              <w:pStyle w:val="s7"/>
              <w:spacing w:before="0" w:beforeAutospacing="0" w:after="0" w:afterAutospacing="0"/>
            </w:pPr>
            <w:proofErr w:type="gramStart"/>
            <w:r w:rsidRPr="00576091">
              <w:rPr>
                <w:rStyle w:val="s68"/>
              </w:rPr>
              <w:t>Ж</w:t>
            </w:r>
            <w:proofErr w:type="gramEnd"/>
            <w:r w:rsidRPr="00576091">
              <w:rPr>
                <w:rStyle w:val="s68"/>
              </w:rPr>
              <w:t> - количество жалоб (ед.)</w:t>
            </w:r>
          </w:p>
          <w:p w:rsidR="00B54E99" w:rsidRPr="00576091" w:rsidRDefault="00B54E99" w:rsidP="00CB63A5">
            <w:pPr>
              <w:pStyle w:val="s7"/>
              <w:spacing w:before="0" w:beforeAutospacing="0" w:after="0" w:afterAutospacing="0"/>
            </w:pPr>
            <w:proofErr w:type="spellStart"/>
            <w:r w:rsidRPr="00576091">
              <w:rPr>
                <w:rStyle w:val="s68"/>
              </w:rPr>
              <w:t>Пф</w:t>
            </w:r>
            <w:proofErr w:type="spellEnd"/>
            <w:r w:rsidRPr="00576091">
              <w:rPr>
                <w:rStyle w:val="s68"/>
              </w:rPr>
              <w:t> - количество проведенных проверок</w:t>
            </w:r>
          </w:p>
        </w:tc>
        <w:tc>
          <w:tcPr>
            <w:tcW w:w="0" w:type="auto"/>
            <w:shd w:val="clear" w:color="auto" w:fill="FFFFFF"/>
            <w:tcMar>
              <w:top w:w="15" w:type="dxa"/>
              <w:left w:w="105" w:type="dxa"/>
              <w:bottom w:w="15" w:type="dxa"/>
              <w:right w:w="105" w:type="dxa"/>
            </w:tcMar>
            <w:hideMark/>
          </w:tcPr>
          <w:p w:rsidR="00B54E99" w:rsidRPr="00576091" w:rsidRDefault="00B54E99" w:rsidP="00CB63A5">
            <w:pPr>
              <w:pStyle w:val="s4"/>
              <w:spacing w:before="0" w:beforeAutospacing="0" w:after="0" w:afterAutospacing="0"/>
              <w:jc w:val="center"/>
            </w:pPr>
            <w:r w:rsidRPr="00576091">
              <w:rPr>
                <w:rStyle w:val="s68"/>
              </w:rPr>
              <w:t>0%</w:t>
            </w:r>
          </w:p>
        </w:tc>
        <w:tc>
          <w:tcPr>
            <w:tcW w:w="1880" w:type="dxa"/>
            <w:shd w:val="clear" w:color="auto" w:fill="FFFFFF"/>
            <w:tcMar>
              <w:top w:w="15" w:type="dxa"/>
              <w:left w:w="105" w:type="dxa"/>
              <w:bottom w:w="15" w:type="dxa"/>
              <w:right w:w="105" w:type="dxa"/>
            </w:tcMar>
            <w:hideMark/>
          </w:tcPr>
          <w:p w:rsidR="00B54E99" w:rsidRPr="00576091" w:rsidRDefault="00B54E99" w:rsidP="00CB63A5">
            <w:pPr>
              <w:pStyle w:val="s7"/>
              <w:spacing w:before="0" w:beforeAutospacing="0" w:after="0" w:afterAutospacing="0"/>
            </w:pPr>
            <w:r w:rsidRPr="00576091">
              <w:t> </w:t>
            </w:r>
          </w:p>
        </w:tc>
      </w:tr>
      <w:tr w:rsidR="00576091" w:rsidRPr="00576091" w:rsidTr="00CD5D35">
        <w:tc>
          <w:tcPr>
            <w:tcW w:w="0" w:type="auto"/>
            <w:shd w:val="clear" w:color="auto" w:fill="FFFFFF"/>
            <w:tcMar>
              <w:top w:w="15" w:type="dxa"/>
              <w:left w:w="105" w:type="dxa"/>
              <w:bottom w:w="15" w:type="dxa"/>
              <w:right w:w="105" w:type="dxa"/>
            </w:tcMar>
            <w:hideMark/>
          </w:tcPr>
          <w:p w:rsidR="00B54E99" w:rsidRPr="00576091" w:rsidRDefault="00B54E99" w:rsidP="00CB63A5">
            <w:pPr>
              <w:pStyle w:val="s4"/>
              <w:spacing w:before="0" w:beforeAutospacing="0" w:after="0" w:afterAutospacing="0"/>
              <w:jc w:val="center"/>
            </w:pPr>
            <w:r w:rsidRPr="00576091">
              <w:rPr>
                <w:rStyle w:val="s68"/>
              </w:rPr>
              <w:t>1.4.</w:t>
            </w:r>
          </w:p>
        </w:tc>
        <w:tc>
          <w:tcPr>
            <w:tcW w:w="2177" w:type="dxa"/>
            <w:shd w:val="clear" w:color="auto" w:fill="FFFFFF"/>
            <w:tcMar>
              <w:top w:w="15" w:type="dxa"/>
              <w:left w:w="105" w:type="dxa"/>
              <w:bottom w:w="15" w:type="dxa"/>
              <w:right w:w="105" w:type="dxa"/>
            </w:tcMar>
            <w:hideMark/>
          </w:tcPr>
          <w:p w:rsidR="00B54E99" w:rsidRPr="00576091" w:rsidRDefault="00B54E99" w:rsidP="00CB63A5">
            <w:pPr>
              <w:pStyle w:val="s7"/>
              <w:spacing w:before="0" w:beforeAutospacing="0" w:after="0" w:afterAutospacing="0"/>
            </w:pPr>
            <w:r w:rsidRPr="00576091">
              <w:rPr>
                <w:rStyle w:val="s68"/>
              </w:rPr>
              <w:t>Доля проверок, результаты которых были признаны недействительными</w:t>
            </w:r>
          </w:p>
        </w:tc>
        <w:tc>
          <w:tcPr>
            <w:tcW w:w="0" w:type="auto"/>
            <w:shd w:val="clear" w:color="auto" w:fill="FFFFFF"/>
            <w:tcMar>
              <w:top w:w="15" w:type="dxa"/>
              <w:left w:w="105" w:type="dxa"/>
              <w:bottom w:w="15" w:type="dxa"/>
              <w:right w:w="105" w:type="dxa"/>
            </w:tcMar>
            <w:hideMark/>
          </w:tcPr>
          <w:p w:rsidR="00B54E99" w:rsidRPr="00576091" w:rsidRDefault="00B54E99" w:rsidP="00CB63A5">
            <w:pPr>
              <w:pStyle w:val="s4"/>
              <w:spacing w:before="0" w:beforeAutospacing="0" w:after="0" w:afterAutospacing="0"/>
              <w:jc w:val="center"/>
            </w:pPr>
            <w:proofErr w:type="spellStart"/>
            <w:proofErr w:type="gramStart"/>
            <w:r w:rsidRPr="00576091">
              <w:rPr>
                <w:rStyle w:val="s68"/>
              </w:rPr>
              <w:t>Пн</w:t>
            </w:r>
            <w:proofErr w:type="spellEnd"/>
            <w:proofErr w:type="gramEnd"/>
            <w:r w:rsidRPr="00576091">
              <w:rPr>
                <w:rStyle w:val="s68"/>
              </w:rPr>
              <w:t> x 100 / </w:t>
            </w:r>
            <w:proofErr w:type="spellStart"/>
            <w:r w:rsidRPr="00576091">
              <w:rPr>
                <w:rStyle w:val="s68"/>
              </w:rPr>
              <w:t>Пф</w:t>
            </w:r>
            <w:proofErr w:type="spellEnd"/>
          </w:p>
        </w:tc>
        <w:tc>
          <w:tcPr>
            <w:tcW w:w="3258" w:type="dxa"/>
            <w:shd w:val="clear" w:color="auto" w:fill="FFFFFF"/>
            <w:tcMar>
              <w:top w:w="15" w:type="dxa"/>
              <w:left w:w="105" w:type="dxa"/>
              <w:bottom w:w="15" w:type="dxa"/>
              <w:right w:w="105" w:type="dxa"/>
            </w:tcMar>
            <w:hideMark/>
          </w:tcPr>
          <w:p w:rsidR="00B54E99" w:rsidRPr="00576091" w:rsidRDefault="00B54E99" w:rsidP="00CB63A5">
            <w:pPr>
              <w:pStyle w:val="s7"/>
              <w:spacing w:before="0" w:beforeAutospacing="0" w:after="0" w:afterAutospacing="0"/>
            </w:pPr>
            <w:proofErr w:type="spellStart"/>
            <w:proofErr w:type="gramStart"/>
            <w:r w:rsidRPr="00576091">
              <w:rPr>
                <w:rStyle w:val="s68"/>
              </w:rPr>
              <w:t>Пн</w:t>
            </w:r>
            <w:proofErr w:type="spellEnd"/>
            <w:proofErr w:type="gramEnd"/>
            <w:r w:rsidRPr="00576091">
              <w:rPr>
                <w:rStyle w:val="s68"/>
              </w:rPr>
              <w:t> - количество проверок, признанных недействительными (ед.)</w:t>
            </w:r>
          </w:p>
          <w:p w:rsidR="00B54E99" w:rsidRPr="00576091" w:rsidRDefault="00B54E99" w:rsidP="00CB63A5">
            <w:pPr>
              <w:pStyle w:val="s7"/>
              <w:spacing w:before="0" w:beforeAutospacing="0" w:after="0" w:afterAutospacing="0"/>
            </w:pPr>
            <w:proofErr w:type="spellStart"/>
            <w:r w:rsidRPr="00576091">
              <w:rPr>
                <w:rStyle w:val="s68"/>
              </w:rPr>
              <w:t>Пф</w:t>
            </w:r>
            <w:proofErr w:type="spellEnd"/>
            <w:r w:rsidRPr="00576091">
              <w:rPr>
                <w:rStyle w:val="s68"/>
              </w:rPr>
              <w:t> - количество проведенных проверок (ед.)</w:t>
            </w:r>
          </w:p>
        </w:tc>
        <w:tc>
          <w:tcPr>
            <w:tcW w:w="0" w:type="auto"/>
            <w:shd w:val="clear" w:color="auto" w:fill="FFFFFF"/>
            <w:tcMar>
              <w:top w:w="15" w:type="dxa"/>
              <w:left w:w="105" w:type="dxa"/>
              <w:bottom w:w="15" w:type="dxa"/>
              <w:right w:w="105" w:type="dxa"/>
            </w:tcMar>
            <w:hideMark/>
          </w:tcPr>
          <w:p w:rsidR="00B54E99" w:rsidRPr="00576091" w:rsidRDefault="00B54E99" w:rsidP="00CB63A5">
            <w:pPr>
              <w:pStyle w:val="s4"/>
              <w:spacing w:before="0" w:beforeAutospacing="0" w:after="0" w:afterAutospacing="0"/>
              <w:jc w:val="center"/>
            </w:pPr>
            <w:r w:rsidRPr="00576091">
              <w:rPr>
                <w:rStyle w:val="s68"/>
              </w:rPr>
              <w:t>0%</w:t>
            </w:r>
          </w:p>
        </w:tc>
        <w:tc>
          <w:tcPr>
            <w:tcW w:w="1880" w:type="dxa"/>
            <w:shd w:val="clear" w:color="auto" w:fill="FFFFFF"/>
            <w:tcMar>
              <w:top w:w="15" w:type="dxa"/>
              <w:left w:w="105" w:type="dxa"/>
              <w:bottom w:w="15" w:type="dxa"/>
              <w:right w:w="105" w:type="dxa"/>
            </w:tcMar>
            <w:hideMark/>
          </w:tcPr>
          <w:p w:rsidR="00B54E99" w:rsidRPr="00576091" w:rsidRDefault="00B54E99" w:rsidP="00CB63A5">
            <w:pPr>
              <w:pStyle w:val="s7"/>
              <w:spacing w:before="0" w:beforeAutospacing="0" w:after="0" w:afterAutospacing="0"/>
            </w:pPr>
            <w:r w:rsidRPr="00576091">
              <w:t> </w:t>
            </w:r>
          </w:p>
        </w:tc>
      </w:tr>
      <w:tr w:rsidR="00576091" w:rsidRPr="00576091" w:rsidTr="00CD5D35">
        <w:tc>
          <w:tcPr>
            <w:tcW w:w="0" w:type="auto"/>
            <w:shd w:val="clear" w:color="auto" w:fill="FFFFFF"/>
            <w:tcMar>
              <w:top w:w="15" w:type="dxa"/>
              <w:left w:w="105" w:type="dxa"/>
              <w:bottom w:w="15" w:type="dxa"/>
              <w:right w:w="105" w:type="dxa"/>
            </w:tcMar>
            <w:hideMark/>
          </w:tcPr>
          <w:p w:rsidR="00B54E99" w:rsidRPr="00576091" w:rsidRDefault="00B54E99" w:rsidP="009C10D0">
            <w:pPr>
              <w:pStyle w:val="s4"/>
              <w:spacing w:before="0" w:beforeAutospacing="0" w:after="0" w:afterAutospacing="0"/>
              <w:jc w:val="center"/>
            </w:pPr>
            <w:r w:rsidRPr="00576091">
              <w:rPr>
                <w:rStyle w:val="s68"/>
              </w:rPr>
              <w:t>1.</w:t>
            </w:r>
            <w:r w:rsidR="009C10D0" w:rsidRPr="00576091">
              <w:rPr>
                <w:rStyle w:val="s68"/>
              </w:rPr>
              <w:t>5</w:t>
            </w:r>
            <w:r w:rsidRPr="00576091">
              <w:rPr>
                <w:rStyle w:val="s68"/>
              </w:rPr>
              <w:t>.</w:t>
            </w:r>
          </w:p>
        </w:tc>
        <w:tc>
          <w:tcPr>
            <w:tcW w:w="2177" w:type="dxa"/>
            <w:shd w:val="clear" w:color="auto" w:fill="FFFFFF"/>
            <w:tcMar>
              <w:top w:w="15" w:type="dxa"/>
              <w:left w:w="105" w:type="dxa"/>
              <w:bottom w:w="15" w:type="dxa"/>
              <w:right w:w="105" w:type="dxa"/>
            </w:tcMar>
            <w:hideMark/>
          </w:tcPr>
          <w:p w:rsidR="00B54E99" w:rsidRPr="00576091" w:rsidRDefault="00B54E99" w:rsidP="00CB63A5">
            <w:pPr>
              <w:pStyle w:val="s7"/>
              <w:spacing w:before="0" w:beforeAutospacing="0" w:after="0" w:afterAutospacing="0"/>
            </w:pPr>
            <w:r w:rsidRPr="00576091">
              <w:rPr>
                <w:rStyle w:val="s68"/>
              </w:rPr>
              <w:t>Доля заявлений, направленных на согласование в прокуратуру о проведении внеплановых проверок, в согласовании которых было отказано</w:t>
            </w:r>
          </w:p>
        </w:tc>
        <w:tc>
          <w:tcPr>
            <w:tcW w:w="0" w:type="auto"/>
            <w:shd w:val="clear" w:color="auto" w:fill="FFFFFF"/>
            <w:tcMar>
              <w:top w:w="15" w:type="dxa"/>
              <w:left w:w="105" w:type="dxa"/>
              <w:bottom w:w="15" w:type="dxa"/>
              <w:right w:w="105" w:type="dxa"/>
            </w:tcMar>
            <w:hideMark/>
          </w:tcPr>
          <w:p w:rsidR="00B54E99" w:rsidRPr="00576091" w:rsidRDefault="00B54E99" w:rsidP="00CB63A5">
            <w:pPr>
              <w:pStyle w:val="s4"/>
              <w:spacing w:before="0" w:beforeAutospacing="0" w:after="0" w:afterAutospacing="0"/>
              <w:jc w:val="center"/>
            </w:pPr>
            <w:proofErr w:type="spellStart"/>
            <w:r w:rsidRPr="00576091">
              <w:rPr>
                <w:rStyle w:val="s68"/>
              </w:rPr>
              <w:t>Кзо</w:t>
            </w:r>
            <w:proofErr w:type="spellEnd"/>
            <w:r w:rsidRPr="00576091">
              <w:rPr>
                <w:rStyle w:val="s68"/>
              </w:rPr>
              <w:t> х 100 / </w:t>
            </w:r>
            <w:proofErr w:type="spellStart"/>
            <w:r w:rsidRPr="00576091">
              <w:rPr>
                <w:rStyle w:val="s68"/>
              </w:rPr>
              <w:t>Кпз</w:t>
            </w:r>
            <w:proofErr w:type="spellEnd"/>
          </w:p>
        </w:tc>
        <w:tc>
          <w:tcPr>
            <w:tcW w:w="3258" w:type="dxa"/>
            <w:shd w:val="clear" w:color="auto" w:fill="FFFFFF"/>
            <w:tcMar>
              <w:top w:w="15" w:type="dxa"/>
              <w:left w:w="105" w:type="dxa"/>
              <w:bottom w:w="15" w:type="dxa"/>
              <w:right w:w="105" w:type="dxa"/>
            </w:tcMar>
            <w:hideMark/>
          </w:tcPr>
          <w:p w:rsidR="00B54E99" w:rsidRPr="00576091" w:rsidRDefault="00B54E99" w:rsidP="00CB63A5">
            <w:pPr>
              <w:pStyle w:val="s7"/>
              <w:spacing w:before="0" w:beforeAutospacing="0" w:after="0" w:afterAutospacing="0"/>
            </w:pPr>
            <w:proofErr w:type="spellStart"/>
            <w:r w:rsidRPr="00576091">
              <w:rPr>
                <w:rStyle w:val="s68"/>
              </w:rPr>
              <w:t>Кзо</w:t>
            </w:r>
            <w:proofErr w:type="spellEnd"/>
            <w:r w:rsidRPr="00576091">
              <w:rPr>
                <w:rStyle w:val="s68"/>
              </w:rPr>
              <w:t> - количество заявлений, по которым пришел отказ в согласовании (ед.)</w:t>
            </w:r>
          </w:p>
          <w:p w:rsidR="00B54E99" w:rsidRPr="00576091" w:rsidRDefault="00B54E99" w:rsidP="00CB63A5">
            <w:pPr>
              <w:pStyle w:val="s7"/>
              <w:spacing w:before="0" w:beforeAutospacing="0" w:after="0" w:afterAutospacing="0"/>
            </w:pPr>
            <w:proofErr w:type="spellStart"/>
            <w:r w:rsidRPr="00576091">
              <w:rPr>
                <w:rStyle w:val="s68"/>
              </w:rPr>
              <w:t>Кпз</w:t>
            </w:r>
            <w:proofErr w:type="spellEnd"/>
            <w:r w:rsidRPr="00576091">
              <w:rPr>
                <w:rStyle w:val="s68"/>
              </w:rPr>
              <w:t> - количество поданных на согласование заявлений</w:t>
            </w:r>
          </w:p>
        </w:tc>
        <w:tc>
          <w:tcPr>
            <w:tcW w:w="0" w:type="auto"/>
            <w:shd w:val="clear" w:color="auto" w:fill="FFFFFF"/>
            <w:tcMar>
              <w:top w:w="15" w:type="dxa"/>
              <w:left w:w="105" w:type="dxa"/>
              <w:bottom w:w="15" w:type="dxa"/>
              <w:right w:w="105" w:type="dxa"/>
            </w:tcMar>
            <w:hideMark/>
          </w:tcPr>
          <w:p w:rsidR="00B54E99" w:rsidRPr="00576091" w:rsidRDefault="00B54E99" w:rsidP="00CB63A5">
            <w:pPr>
              <w:pStyle w:val="s4"/>
              <w:spacing w:before="0" w:beforeAutospacing="0" w:after="0" w:afterAutospacing="0"/>
              <w:jc w:val="center"/>
            </w:pPr>
            <w:r w:rsidRPr="00576091">
              <w:rPr>
                <w:rStyle w:val="s68"/>
              </w:rPr>
              <w:t>10%</w:t>
            </w:r>
          </w:p>
        </w:tc>
        <w:tc>
          <w:tcPr>
            <w:tcW w:w="1880" w:type="dxa"/>
            <w:shd w:val="clear" w:color="auto" w:fill="FFFFFF"/>
            <w:tcMar>
              <w:top w:w="15" w:type="dxa"/>
              <w:left w:w="105" w:type="dxa"/>
              <w:bottom w:w="15" w:type="dxa"/>
              <w:right w:w="105" w:type="dxa"/>
            </w:tcMar>
            <w:hideMark/>
          </w:tcPr>
          <w:p w:rsidR="00B54E99" w:rsidRPr="00576091" w:rsidRDefault="00B54E99" w:rsidP="00CB63A5">
            <w:pPr>
              <w:pStyle w:val="s7"/>
              <w:spacing w:before="0" w:beforeAutospacing="0" w:after="0" w:afterAutospacing="0"/>
            </w:pPr>
            <w:r w:rsidRPr="00576091">
              <w:t> </w:t>
            </w:r>
          </w:p>
        </w:tc>
      </w:tr>
      <w:tr w:rsidR="00576091" w:rsidRPr="00576091" w:rsidTr="00CD5D35">
        <w:tc>
          <w:tcPr>
            <w:tcW w:w="0" w:type="auto"/>
            <w:shd w:val="clear" w:color="auto" w:fill="FFFFFF"/>
            <w:tcMar>
              <w:top w:w="15" w:type="dxa"/>
              <w:left w:w="105" w:type="dxa"/>
              <w:bottom w:w="15" w:type="dxa"/>
              <w:right w:w="105" w:type="dxa"/>
            </w:tcMar>
            <w:hideMark/>
          </w:tcPr>
          <w:p w:rsidR="00B54E99" w:rsidRPr="00576091" w:rsidRDefault="00B54E99" w:rsidP="009C10D0">
            <w:pPr>
              <w:pStyle w:val="s4"/>
              <w:spacing w:before="0" w:beforeAutospacing="0" w:after="0" w:afterAutospacing="0"/>
              <w:jc w:val="center"/>
            </w:pPr>
            <w:r w:rsidRPr="00576091">
              <w:rPr>
                <w:rStyle w:val="s68"/>
              </w:rPr>
              <w:t>1.</w:t>
            </w:r>
            <w:r w:rsidR="009C10D0" w:rsidRPr="00576091">
              <w:rPr>
                <w:rStyle w:val="s68"/>
              </w:rPr>
              <w:t>6</w:t>
            </w:r>
            <w:r w:rsidRPr="00576091">
              <w:rPr>
                <w:rStyle w:val="s68"/>
              </w:rPr>
              <w:t>.</w:t>
            </w:r>
          </w:p>
        </w:tc>
        <w:tc>
          <w:tcPr>
            <w:tcW w:w="2177" w:type="dxa"/>
            <w:shd w:val="clear" w:color="auto" w:fill="FFFFFF"/>
            <w:tcMar>
              <w:top w:w="15" w:type="dxa"/>
              <w:left w:w="105" w:type="dxa"/>
              <w:bottom w:w="15" w:type="dxa"/>
              <w:right w:w="105" w:type="dxa"/>
            </w:tcMar>
            <w:hideMark/>
          </w:tcPr>
          <w:p w:rsidR="00B54E99" w:rsidRPr="00576091" w:rsidRDefault="00B54E99" w:rsidP="00CB63A5">
            <w:pPr>
              <w:pStyle w:val="s7"/>
              <w:spacing w:before="0" w:beforeAutospacing="0" w:after="0" w:afterAutospacing="0"/>
            </w:pPr>
            <w:r w:rsidRPr="00576091">
              <w:rPr>
                <w:rStyle w:val="s68"/>
              </w:rPr>
              <w:t>Доля проверок, по результатам которых материалы направлены в уполномоченные для принятия решений органы</w:t>
            </w:r>
          </w:p>
        </w:tc>
        <w:tc>
          <w:tcPr>
            <w:tcW w:w="0" w:type="auto"/>
            <w:shd w:val="clear" w:color="auto" w:fill="FFFFFF"/>
            <w:tcMar>
              <w:top w:w="15" w:type="dxa"/>
              <w:left w:w="105" w:type="dxa"/>
              <w:bottom w:w="15" w:type="dxa"/>
              <w:right w:w="105" w:type="dxa"/>
            </w:tcMar>
            <w:hideMark/>
          </w:tcPr>
          <w:p w:rsidR="00B54E99" w:rsidRPr="00576091" w:rsidRDefault="00B54E99" w:rsidP="00CB63A5">
            <w:pPr>
              <w:pStyle w:val="s4"/>
              <w:spacing w:before="0" w:beforeAutospacing="0" w:after="0" w:afterAutospacing="0"/>
              <w:jc w:val="center"/>
            </w:pPr>
            <w:proofErr w:type="spellStart"/>
            <w:r w:rsidRPr="00576091">
              <w:rPr>
                <w:rStyle w:val="s68"/>
              </w:rPr>
              <w:t>Кнм</w:t>
            </w:r>
            <w:proofErr w:type="spellEnd"/>
            <w:r w:rsidRPr="00576091">
              <w:rPr>
                <w:rStyle w:val="s68"/>
              </w:rPr>
              <w:t> х 100 / </w:t>
            </w:r>
            <w:proofErr w:type="spellStart"/>
            <w:r w:rsidRPr="00576091">
              <w:rPr>
                <w:rStyle w:val="s68"/>
              </w:rPr>
              <w:t>Квн</w:t>
            </w:r>
            <w:proofErr w:type="spellEnd"/>
          </w:p>
        </w:tc>
        <w:tc>
          <w:tcPr>
            <w:tcW w:w="3258" w:type="dxa"/>
            <w:shd w:val="clear" w:color="auto" w:fill="FFFFFF"/>
            <w:tcMar>
              <w:top w:w="15" w:type="dxa"/>
              <w:left w:w="105" w:type="dxa"/>
              <w:bottom w:w="15" w:type="dxa"/>
              <w:right w:w="105" w:type="dxa"/>
            </w:tcMar>
            <w:hideMark/>
          </w:tcPr>
          <w:p w:rsidR="00B54E99" w:rsidRPr="00576091" w:rsidRDefault="00B54E99" w:rsidP="00CB63A5">
            <w:pPr>
              <w:pStyle w:val="s7"/>
              <w:spacing w:before="0" w:beforeAutospacing="0" w:after="0" w:afterAutospacing="0"/>
            </w:pPr>
            <w:r w:rsidRPr="00576091">
              <w:rPr>
                <w:rStyle w:val="s68"/>
              </w:rPr>
              <w:t>К нм - количество материалов, направленных в уполномоченные органы (ед.)</w:t>
            </w:r>
          </w:p>
          <w:p w:rsidR="00B54E99" w:rsidRPr="00576091" w:rsidRDefault="00B54E99" w:rsidP="00CB63A5">
            <w:pPr>
              <w:pStyle w:val="s7"/>
              <w:spacing w:before="0" w:beforeAutospacing="0" w:after="0" w:afterAutospacing="0"/>
            </w:pPr>
            <w:proofErr w:type="spellStart"/>
            <w:r w:rsidRPr="00576091">
              <w:rPr>
                <w:rStyle w:val="s68"/>
              </w:rPr>
              <w:t>Квн</w:t>
            </w:r>
            <w:proofErr w:type="spellEnd"/>
            <w:r w:rsidRPr="00576091">
              <w:rPr>
                <w:rStyle w:val="s68"/>
              </w:rPr>
              <w:t> - количество выявленных нарушений (ед.)</w:t>
            </w:r>
          </w:p>
        </w:tc>
        <w:tc>
          <w:tcPr>
            <w:tcW w:w="0" w:type="auto"/>
            <w:shd w:val="clear" w:color="auto" w:fill="FFFFFF"/>
            <w:tcMar>
              <w:top w:w="15" w:type="dxa"/>
              <w:left w:w="105" w:type="dxa"/>
              <w:bottom w:w="15" w:type="dxa"/>
              <w:right w:w="105" w:type="dxa"/>
            </w:tcMar>
            <w:hideMark/>
          </w:tcPr>
          <w:p w:rsidR="00B54E99" w:rsidRPr="00576091" w:rsidRDefault="00B54E99" w:rsidP="00CB63A5">
            <w:pPr>
              <w:pStyle w:val="s4"/>
              <w:spacing w:before="0" w:beforeAutospacing="0" w:after="0" w:afterAutospacing="0"/>
              <w:jc w:val="center"/>
            </w:pPr>
            <w:r w:rsidRPr="00576091">
              <w:rPr>
                <w:rStyle w:val="s68"/>
              </w:rPr>
              <w:t>100%</w:t>
            </w:r>
          </w:p>
        </w:tc>
        <w:tc>
          <w:tcPr>
            <w:tcW w:w="1880" w:type="dxa"/>
            <w:shd w:val="clear" w:color="auto" w:fill="FFFFFF"/>
            <w:tcMar>
              <w:top w:w="15" w:type="dxa"/>
              <w:left w:w="105" w:type="dxa"/>
              <w:bottom w:w="15" w:type="dxa"/>
              <w:right w:w="105" w:type="dxa"/>
            </w:tcMar>
            <w:hideMark/>
          </w:tcPr>
          <w:p w:rsidR="00B54E99" w:rsidRPr="00576091" w:rsidRDefault="00B54E99" w:rsidP="00CB63A5">
            <w:pPr>
              <w:pStyle w:val="s7"/>
              <w:spacing w:before="0" w:beforeAutospacing="0" w:after="0" w:afterAutospacing="0"/>
            </w:pPr>
            <w:r w:rsidRPr="00576091">
              <w:t> </w:t>
            </w:r>
          </w:p>
        </w:tc>
      </w:tr>
      <w:tr w:rsidR="00576091" w:rsidRPr="00576091" w:rsidTr="00CD5D35">
        <w:tc>
          <w:tcPr>
            <w:tcW w:w="0" w:type="auto"/>
            <w:shd w:val="clear" w:color="auto" w:fill="FFFFFF"/>
            <w:tcMar>
              <w:top w:w="15" w:type="dxa"/>
              <w:left w:w="105" w:type="dxa"/>
              <w:bottom w:w="15" w:type="dxa"/>
              <w:right w:w="105" w:type="dxa"/>
            </w:tcMar>
            <w:hideMark/>
          </w:tcPr>
          <w:p w:rsidR="00B54E99" w:rsidRPr="00576091" w:rsidRDefault="00B54E99" w:rsidP="009C10D0">
            <w:pPr>
              <w:pStyle w:val="s4"/>
              <w:spacing w:before="0" w:beforeAutospacing="0" w:after="0" w:afterAutospacing="0"/>
              <w:jc w:val="center"/>
            </w:pPr>
            <w:r w:rsidRPr="00576091">
              <w:rPr>
                <w:rStyle w:val="s68"/>
              </w:rPr>
              <w:t>1.</w:t>
            </w:r>
            <w:r w:rsidR="009C10D0" w:rsidRPr="00576091">
              <w:rPr>
                <w:rStyle w:val="s68"/>
              </w:rPr>
              <w:t>7</w:t>
            </w:r>
            <w:r w:rsidRPr="00576091">
              <w:rPr>
                <w:rStyle w:val="s68"/>
              </w:rPr>
              <w:t>.</w:t>
            </w:r>
          </w:p>
        </w:tc>
        <w:tc>
          <w:tcPr>
            <w:tcW w:w="2177" w:type="dxa"/>
            <w:shd w:val="clear" w:color="auto" w:fill="FFFFFF"/>
            <w:tcMar>
              <w:top w:w="15" w:type="dxa"/>
              <w:left w:w="105" w:type="dxa"/>
              <w:bottom w:w="15" w:type="dxa"/>
              <w:right w:w="105" w:type="dxa"/>
            </w:tcMar>
            <w:hideMark/>
          </w:tcPr>
          <w:p w:rsidR="00B54E99" w:rsidRPr="00576091" w:rsidRDefault="00B54E99" w:rsidP="00CB63A5">
            <w:pPr>
              <w:pStyle w:val="s7"/>
              <w:spacing w:before="0" w:beforeAutospacing="0" w:after="0" w:afterAutospacing="0"/>
            </w:pPr>
            <w:r w:rsidRPr="00576091">
              <w:rPr>
                <w:rStyle w:val="s68"/>
              </w:rPr>
              <w:t>Количество проведенных профилактических мероприятий</w:t>
            </w:r>
          </w:p>
        </w:tc>
        <w:tc>
          <w:tcPr>
            <w:tcW w:w="0" w:type="auto"/>
            <w:shd w:val="clear" w:color="auto" w:fill="FFFFFF"/>
            <w:tcMar>
              <w:top w:w="15" w:type="dxa"/>
              <w:left w:w="105" w:type="dxa"/>
              <w:bottom w:w="15" w:type="dxa"/>
              <w:right w:w="105" w:type="dxa"/>
            </w:tcMar>
            <w:hideMark/>
          </w:tcPr>
          <w:p w:rsidR="00B54E99" w:rsidRPr="00576091" w:rsidRDefault="00B54E99" w:rsidP="00CB63A5">
            <w:pPr>
              <w:pStyle w:val="s7"/>
              <w:spacing w:before="0" w:beforeAutospacing="0" w:after="0" w:afterAutospacing="0"/>
            </w:pPr>
            <w:r w:rsidRPr="00576091">
              <w:t> </w:t>
            </w:r>
          </w:p>
        </w:tc>
        <w:tc>
          <w:tcPr>
            <w:tcW w:w="3258" w:type="dxa"/>
            <w:shd w:val="clear" w:color="auto" w:fill="FFFFFF"/>
            <w:tcMar>
              <w:top w:w="15" w:type="dxa"/>
              <w:left w:w="105" w:type="dxa"/>
              <w:bottom w:w="15" w:type="dxa"/>
              <w:right w:w="105" w:type="dxa"/>
            </w:tcMar>
            <w:hideMark/>
          </w:tcPr>
          <w:p w:rsidR="00B54E99" w:rsidRPr="00576091" w:rsidRDefault="00B54E99" w:rsidP="00CB63A5">
            <w:pPr>
              <w:pStyle w:val="s7"/>
              <w:spacing w:before="0" w:beforeAutospacing="0" w:after="0" w:afterAutospacing="0"/>
            </w:pPr>
            <w:r w:rsidRPr="00576091">
              <w:t> </w:t>
            </w:r>
          </w:p>
        </w:tc>
        <w:tc>
          <w:tcPr>
            <w:tcW w:w="0" w:type="auto"/>
            <w:shd w:val="clear" w:color="auto" w:fill="FFFFFF"/>
            <w:tcMar>
              <w:top w:w="15" w:type="dxa"/>
              <w:left w:w="105" w:type="dxa"/>
              <w:bottom w:w="15" w:type="dxa"/>
              <w:right w:w="105" w:type="dxa"/>
            </w:tcMar>
            <w:hideMark/>
          </w:tcPr>
          <w:p w:rsidR="00B54E99" w:rsidRPr="00576091" w:rsidRDefault="00B54E99" w:rsidP="00CB63A5">
            <w:pPr>
              <w:pStyle w:val="s4"/>
              <w:spacing w:before="0" w:beforeAutospacing="0" w:after="0" w:afterAutospacing="0"/>
              <w:jc w:val="center"/>
            </w:pPr>
            <w:r w:rsidRPr="00576091">
              <w:rPr>
                <w:rStyle w:val="s68"/>
              </w:rPr>
              <w:t>Шт.</w:t>
            </w:r>
          </w:p>
        </w:tc>
        <w:tc>
          <w:tcPr>
            <w:tcW w:w="1880" w:type="dxa"/>
            <w:shd w:val="clear" w:color="auto" w:fill="FFFFFF"/>
            <w:tcMar>
              <w:top w:w="15" w:type="dxa"/>
              <w:left w:w="105" w:type="dxa"/>
              <w:bottom w:w="15" w:type="dxa"/>
              <w:right w:w="105" w:type="dxa"/>
            </w:tcMar>
            <w:hideMark/>
          </w:tcPr>
          <w:p w:rsidR="00B54E99" w:rsidRPr="00576091" w:rsidRDefault="00B54E99" w:rsidP="00CB63A5">
            <w:pPr>
              <w:pStyle w:val="s7"/>
              <w:spacing w:before="0" w:beforeAutospacing="0" w:after="0" w:afterAutospacing="0"/>
            </w:pPr>
            <w:r w:rsidRPr="00576091">
              <w:t> </w:t>
            </w:r>
          </w:p>
        </w:tc>
      </w:tr>
      <w:tr w:rsidR="00576091" w:rsidRPr="00576091" w:rsidTr="00CD5D35">
        <w:tc>
          <w:tcPr>
            <w:tcW w:w="0" w:type="auto"/>
            <w:shd w:val="clear" w:color="auto" w:fill="FFFFFF"/>
            <w:tcMar>
              <w:top w:w="15" w:type="dxa"/>
              <w:left w:w="105" w:type="dxa"/>
              <w:bottom w:w="15" w:type="dxa"/>
              <w:right w:w="105" w:type="dxa"/>
            </w:tcMar>
            <w:hideMark/>
          </w:tcPr>
          <w:p w:rsidR="00B54E99" w:rsidRPr="00576091" w:rsidRDefault="00B54E99" w:rsidP="00CB63A5">
            <w:pPr>
              <w:pStyle w:val="s4"/>
              <w:spacing w:before="0" w:beforeAutospacing="0" w:after="0" w:afterAutospacing="0"/>
              <w:jc w:val="center"/>
            </w:pPr>
            <w:r w:rsidRPr="00576091">
              <w:rPr>
                <w:rStyle w:val="s67"/>
                <w:b/>
                <w:bCs/>
              </w:rPr>
              <w:t>2.</w:t>
            </w:r>
          </w:p>
        </w:tc>
        <w:tc>
          <w:tcPr>
            <w:tcW w:w="9932" w:type="dxa"/>
            <w:gridSpan w:val="5"/>
            <w:shd w:val="clear" w:color="auto" w:fill="FFFFFF"/>
            <w:tcMar>
              <w:top w:w="15" w:type="dxa"/>
              <w:left w:w="105" w:type="dxa"/>
              <w:bottom w:w="15" w:type="dxa"/>
              <w:right w:w="105" w:type="dxa"/>
            </w:tcMar>
            <w:hideMark/>
          </w:tcPr>
          <w:p w:rsidR="00B54E99" w:rsidRPr="00576091" w:rsidRDefault="00B54E99" w:rsidP="00CB63A5">
            <w:pPr>
              <w:pStyle w:val="s4"/>
              <w:spacing w:before="0" w:beforeAutospacing="0" w:after="0" w:afterAutospacing="0"/>
              <w:jc w:val="center"/>
            </w:pPr>
            <w:r w:rsidRPr="00576091">
              <w:rPr>
                <w:rStyle w:val="s67"/>
                <w:b/>
                <w:bCs/>
              </w:rPr>
              <w:t>Индикативные показатели, характеризующие объем задействованных трудовых ресурсов</w:t>
            </w:r>
          </w:p>
        </w:tc>
      </w:tr>
      <w:tr w:rsidR="00576091" w:rsidRPr="00576091" w:rsidTr="00CD5D35">
        <w:tc>
          <w:tcPr>
            <w:tcW w:w="0" w:type="auto"/>
            <w:shd w:val="clear" w:color="auto" w:fill="FFFFFF"/>
            <w:tcMar>
              <w:top w:w="15" w:type="dxa"/>
              <w:left w:w="105" w:type="dxa"/>
              <w:bottom w:w="15" w:type="dxa"/>
              <w:right w:w="105" w:type="dxa"/>
            </w:tcMar>
            <w:hideMark/>
          </w:tcPr>
          <w:p w:rsidR="00B54E99" w:rsidRPr="00576091" w:rsidRDefault="00B54E99" w:rsidP="00CB63A5">
            <w:pPr>
              <w:pStyle w:val="s4"/>
              <w:spacing w:before="0" w:beforeAutospacing="0" w:after="0" w:afterAutospacing="0"/>
              <w:jc w:val="center"/>
            </w:pPr>
            <w:r w:rsidRPr="00576091">
              <w:rPr>
                <w:rStyle w:val="s68"/>
              </w:rPr>
              <w:t>2.1.</w:t>
            </w:r>
          </w:p>
        </w:tc>
        <w:tc>
          <w:tcPr>
            <w:tcW w:w="2177" w:type="dxa"/>
            <w:shd w:val="clear" w:color="auto" w:fill="FFFFFF"/>
            <w:tcMar>
              <w:top w:w="15" w:type="dxa"/>
              <w:left w:w="105" w:type="dxa"/>
              <w:bottom w:w="15" w:type="dxa"/>
              <w:right w:w="105" w:type="dxa"/>
            </w:tcMar>
            <w:hideMark/>
          </w:tcPr>
          <w:p w:rsidR="00B54E99" w:rsidRPr="00576091" w:rsidRDefault="00B54E99" w:rsidP="00CB63A5">
            <w:pPr>
              <w:pStyle w:val="s7"/>
              <w:spacing w:before="0" w:beforeAutospacing="0" w:after="0" w:afterAutospacing="0"/>
            </w:pPr>
            <w:r w:rsidRPr="00576091">
              <w:rPr>
                <w:rStyle w:val="s68"/>
              </w:rPr>
              <w:t>Количество штатных единиц</w:t>
            </w:r>
          </w:p>
        </w:tc>
        <w:tc>
          <w:tcPr>
            <w:tcW w:w="0" w:type="auto"/>
            <w:shd w:val="clear" w:color="auto" w:fill="FFFFFF"/>
            <w:tcMar>
              <w:top w:w="15" w:type="dxa"/>
              <w:left w:w="105" w:type="dxa"/>
              <w:bottom w:w="15" w:type="dxa"/>
              <w:right w:w="105" w:type="dxa"/>
            </w:tcMar>
            <w:hideMark/>
          </w:tcPr>
          <w:p w:rsidR="00B54E99" w:rsidRPr="00576091" w:rsidRDefault="00B54E99" w:rsidP="00CB63A5">
            <w:pPr>
              <w:pStyle w:val="s7"/>
              <w:spacing w:before="0" w:beforeAutospacing="0" w:after="0" w:afterAutospacing="0"/>
            </w:pPr>
            <w:r w:rsidRPr="00576091">
              <w:t> </w:t>
            </w:r>
          </w:p>
        </w:tc>
        <w:tc>
          <w:tcPr>
            <w:tcW w:w="3258" w:type="dxa"/>
            <w:shd w:val="clear" w:color="auto" w:fill="FFFFFF"/>
            <w:tcMar>
              <w:top w:w="15" w:type="dxa"/>
              <w:left w:w="105" w:type="dxa"/>
              <w:bottom w:w="15" w:type="dxa"/>
              <w:right w:w="105" w:type="dxa"/>
            </w:tcMar>
            <w:hideMark/>
          </w:tcPr>
          <w:p w:rsidR="00B54E99" w:rsidRPr="00576091" w:rsidRDefault="00B54E99" w:rsidP="00CB63A5">
            <w:pPr>
              <w:pStyle w:val="s7"/>
              <w:spacing w:before="0" w:beforeAutospacing="0" w:after="0" w:afterAutospacing="0"/>
            </w:pPr>
            <w:r w:rsidRPr="00576091">
              <w:t> </w:t>
            </w:r>
          </w:p>
        </w:tc>
        <w:tc>
          <w:tcPr>
            <w:tcW w:w="0" w:type="auto"/>
            <w:shd w:val="clear" w:color="auto" w:fill="FFFFFF"/>
            <w:tcMar>
              <w:top w:w="15" w:type="dxa"/>
              <w:left w:w="105" w:type="dxa"/>
              <w:bottom w:w="15" w:type="dxa"/>
              <w:right w:w="105" w:type="dxa"/>
            </w:tcMar>
            <w:hideMark/>
          </w:tcPr>
          <w:p w:rsidR="00B54E99" w:rsidRPr="00576091" w:rsidRDefault="00B54E99" w:rsidP="00CB63A5">
            <w:pPr>
              <w:pStyle w:val="s4"/>
              <w:spacing w:before="0" w:beforeAutospacing="0" w:after="0" w:afterAutospacing="0"/>
              <w:jc w:val="center"/>
            </w:pPr>
            <w:r w:rsidRPr="00576091">
              <w:rPr>
                <w:rStyle w:val="s68"/>
              </w:rPr>
              <w:t>Чел.</w:t>
            </w:r>
          </w:p>
        </w:tc>
        <w:tc>
          <w:tcPr>
            <w:tcW w:w="1880" w:type="dxa"/>
            <w:shd w:val="clear" w:color="auto" w:fill="FFFFFF"/>
            <w:tcMar>
              <w:top w:w="15" w:type="dxa"/>
              <w:left w:w="105" w:type="dxa"/>
              <w:bottom w:w="15" w:type="dxa"/>
              <w:right w:w="105" w:type="dxa"/>
            </w:tcMar>
            <w:hideMark/>
          </w:tcPr>
          <w:p w:rsidR="00B54E99" w:rsidRPr="00576091" w:rsidRDefault="00B54E99" w:rsidP="00CB63A5">
            <w:pPr>
              <w:pStyle w:val="s7"/>
              <w:spacing w:before="0" w:beforeAutospacing="0" w:after="0" w:afterAutospacing="0"/>
            </w:pPr>
            <w:r w:rsidRPr="00576091">
              <w:t> </w:t>
            </w:r>
          </w:p>
        </w:tc>
      </w:tr>
      <w:tr w:rsidR="00576091" w:rsidRPr="00576091" w:rsidTr="00CD5D35">
        <w:tc>
          <w:tcPr>
            <w:tcW w:w="0" w:type="auto"/>
            <w:shd w:val="clear" w:color="auto" w:fill="FFFFFF"/>
            <w:tcMar>
              <w:top w:w="15" w:type="dxa"/>
              <w:left w:w="105" w:type="dxa"/>
              <w:bottom w:w="15" w:type="dxa"/>
              <w:right w:w="105" w:type="dxa"/>
            </w:tcMar>
            <w:hideMark/>
          </w:tcPr>
          <w:p w:rsidR="00B54E99" w:rsidRPr="00576091" w:rsidRDefault="00B54E99" w:rsidP="00CB63A5">
            <w:pPr>
              <w:pStyle w:val="s4"/>
              <w:spacing w:before="0" w:beforeAutospacing="0" w:after="0" w:afterAutospacing="0"/>
              <w:jc w:val="center"/>
            </w:pPr>
            <w:r w:rsidRPr="00576091">
              <w:rPr>
                <w:rStyle w:val="s68"/>
              </w:rPr>
              <w:t>2.2.</w:t>
            </w:r>
          </w:p>
        </w:tc>
        <w:tc>
          <w:tcPr>
            <w:tcW w:w="2177" w:type="dxa"/>
            <w:shd w:val="clear" w:color="auto" w:fill="FFFFFF"/>
            <w:tcMar>
              <w:top w:w="15" w:type="dxa"/>
              <w:left w:w="105" w:type="dxa"/>
              <w:bottom w:w="15" w:type="dxa"/>
              <w:right w:w="105" w:type="dxa"/>
            </w:tcMar>
            <w:hideMark/>
          </w:tcPr>
          <w:p w:rsidR="00B54E99" w:rsidRPr="00576091" w:rsidRDefault="00B54E99" w:rsidP="00CB63A5">
            <w:pPr>
              <w:pStyle w:val="s7"/>
              <w:spacing w:before="0" w:beforeAutospacing="0" w:after="0" w:afterAutospacing="0"/>
            </w:pPr>
            <w:r w:rsidRPr="00576091">
              <w:rPr>
                <w:rStyle w:val="s68"/>
              </w:rPr>
              <w:t>Нагрузка контрольных мероприятий на работников органа муниципального контроля</w:t>
            </w:r>
          </w:p>
        </w:tc>
        <w:tc>
          <w:tcPr>
            <w:tcW w:w="0" w:type="auto"/>
            <w:shd w:val="clear" w:color="auto" w:fill="FFFFFF"/>
            <w:tcMar>
              <w:top w:w="15" w:type="dxa"/>
              <w:left w:w="105" w:type="dxa"/>
              <w:bottom w:w="15" w:type="dxa"/>
              <w:right w:w="105" w:type="dxa"/>
            </w:tcMar>
            <w:hideMark/>
          </w:tcPr>
          <w:p w:rsidR="00B54E99" w:rsidRPr="00576091" w:rsidRDefault="00B54E99" w:rsidP="00CB63A5">
            <w:pPr>
              <w:pStyle w:val="s4"/>
              <w:spacing w:before="0" w:beforeAutospacing="0" w:after="0" w:afterAutospacing="0"/>
              <w:jc w:val="center"/>
            </w:pPr>
            <w:r w:rsidRPr="00576091">
              <w:rPr>
                <w:rStyle w:val="s68"/>
              </w:rPr>
              <w:t>Км / </w:t>
            </w:r>
            <w:proofErr w:type="spellStart"/>
            <w:proofErr w:type="gramStart"/>
            <w:r w:rsidRPr="00576091">
              <w:rPr>
                <w:rStyle w:val="s68"/>
              </w:rPr>
              <w:t>Кр</w:t>
            </w:r>
            <w:proofErr w:type="spellEnd"/>
            <w:proofErr w:type="gramEnd"/>
            <w:r w:rsidRPr="00576091">
              <w:rPr>
                <w:rStyle w:val="s68"/>
              </w:rPr>
              <w:t>= </w:t>
            </w:r>
            <w:proofErr w:type="spellStart"/>
            <w:r w:rsidRPr="00576091">
              <w:rPr>
                <w:rStyle w:val="s68"/>
              </w:rPr>
              <w:t>Нк</w:t>
            </w:r>
            <w:proofErr w:type="spellEnd"/>
          </w:p>
        </w:tc>
        <w:tc>
          <w:tcPr>
            <w:tcW w:w="3258" w:type="dxa"/>
            <w:shd w:val="clear" w:color="auto" w:fill="FFFFFF"/>
            <w:tcMar>
              <w:top w:w="15" w:type="dxa"/>
              <w:left w:w="105" w:type="dxa"/>
              <w:bottom w:w="15" w:type="dxa"/>
              <w:right w:w="105" w:type="dxa"/>
            </w:tcMar>
            <w:hideMark/>
          </w:tcPr>
          <w:p w:rsidR="00B54E99" w:rsidRPr="00576091" w:rsidRDefault="00B54E99" w:rsidP="00CB63A5">
            <w:pPr>
              <w:pStyle w:val="s7"/>
              <w:spacing w:before="0" w:beforeAutospacing="0" w:after="0" w:afterAutospacing="0"/>
            </w:pPr>
            <w:proofErr w:type="gramStart"/>
            <w:r w:rsidRPr="00576091">
              <w:rPr>
                <w:rStyle w:val="s68"/>
              </w:rPr>
              <w:t>Км</w:t>
            </w:r>
            <w:proofErr w:type="gramEnd"/>
            <w:r w:rsidRPr="00576091">
              <w:rPr>
                <w:rStyle w:val="s68"/>
              </w:rPr>
              <w:t> - количество контрольных мероприятий (ед.)</w:t>
            </w:r>
          </w:p>
          <w:p w:rsidR="00B54E99" w:rsidRPr="00576091" w:rsidRDefault="00B54E99" w:rsidP="00CB63A5">
            <w:pPr>
              <w:pStyle w:val="s7"/>
              <w:spacing w:before="0" w:beforeAutospacing="0" w:after="0" w:afterAutospacing="0"/>
            </w:pPr>
            <w:proofErr w:type="spellStart"/>
            <w:proofErr w:type="gramStart"/>
            <w:r w:rsidRPr="00576091">
              <w:rPr>
                <w:rStyle w:val="s68"/>
              </w:rPr>
              <w:t>Кр</w:t>
            </w:r>
            <w:proofErr w:type="spellEnd"/>
            <w:proofErr w:type="gramEnd"/>
            <w:r w:rsidRPr="00576091">
              <w:rPr>
                <w:rStyle w:val="s68"/>
              </w:rPr>
              <w:t> - количество работников органа муниципального контроля (ед.)</w:t>
            </w:r>
          </w:p>
          <w:p w:rsidR="00B54E99" w:rsidRPr="00576091" w:rsidRDefault="00B54E99" w:rsidP="00CB63A5">
            <w:pPr>
              <w:pStyle w:val="s7"/>
              <w:spacing w:before="0" w:beforeAutospacing="0" w:after="0" w:afterAutospacing="0"/>
            </w:pPr>
            <w:proofErr w:type="spellStart"/>
            <w:r w:rsidRPr="00576091">
              <w:rPr>
                <w:rStyle w:val="s68"/>
              </w:rPr>
              <w:t>Нк</w:t>
            </w:r>
            <w:proofErr w:type="spellEnd"/>
            <w:r w:rsidRPr="00576091">
              <w:rPr>
                <w:rStyle w:val="s68"/>
              </w:rPr>
              <w:t> - нагрузка на 1 работника (ед.)</w:t>
            </w:r>
          </w:p>
        </w:tc>
        <w:tc>
          <w:tcPr>
            <w:tcW w:w="0" w:type="auto"/>
            <w:shd w:val="clear" w:color="auto" w:fill="FFFFFF"/>
            <w:tcMar>
              <w:top w:w="15" w:type="dxa"/>
              <w:left w:w="105" w:type="dxa"/>
              <w:bottom w:w="15" w:type="dxa"/>
              <w:right w:w="105" w:type="dxa"/>
            </w:tcMar>
            <w:hideMark/>
          </w:tcPr>
          <w:p w:rsidR="00B54E99" w:rsidRPr="00576091" w:rsidRDefault="00B54E99" w:rsidP="00CB63A5">
            <w:pPr>
              <w:pStyle w:val="s7"/>
              <w:spacing w:before="0" w:beforeAutospacing="0" w:after="0" w:afterAutospacing="0"/>
            </w:pPr>
            <w:r w:rsidRPr="00576091">
              <w:t> </w:t>
            </w:r>
          </w:p>
        </w:tc>
        <w:tc>
          <w:tcPr>
            <w:tcW w:w="1880" w:type="dxa"/>
            <w:shd w:val="clear" w:color="auto" w:fill="FFFFFF"/>
            <w:tcMar>
              <w:top w:w="15" w:type="dxa"/>
              <w:left w:w="105" w:type="dxa"/>
              <w:bottom w:w="15" w:type="dxa"/>
              <w:right w:w="105" w:type="dxa"/>
            </w:tcMar>
            <w:hideMark/>
          </w:tcPr>
          <w:p w:rsidR="00B54E99" w:rsidRPr="00576091" w:rsidRDefault="00B54E99" w:rsidP="00CB63A5">
            <w:pPr>
              <w:pStyle w:val="s7"/>
              <w:spacing w:before="0" w:beforeAutospacing="0" w:after="0" w:afterAutospacing="0"/>
            </w:pPr>
            <w:r w:rsidRPr="00576091">
              <w:t> </w:t>
            </w:r>
          </w:p>
        </w:tc>
      </w:tr>
    </w:tbl>
    <w:p w:rsidR="00891782" w:rsidRPr="00576091" w:rsidRDefault="00891782" w:rsidP="00576091">
      <w:pPr>
        <w:pStyle w:val="s49"/>
        <w:spacing w:before="0" w:beforeAutospacing="0" w:after="0" w:afterAutospacing="0" w:line="324" w:lineRule="atLeast"/>
      </w:pPr>
    </w:p>
    <w:sectPr w:rsidR="00891782" w:rsidRPr="00576091" w:rsidSect="00576091">
      <w:headerReference w:type="default" r:id="rId13"/>
      <w:pgSz w:w="11906" w:h="16838"/>
      <w:pgMar w:top="1134"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0F1B" w:rsidRDefault="00330F1B" w:rsidP="00B14D2B">
      <w:r>
        <w:separator/>
      </w:r>
    </w:p>
  </w:endnote>
  <w:endnote w:type="continuationSeparator" w:id="0">
    <w:p w:rsidR="00330F1B" w:rsidRDefault="00330F1B" w:rsidP="00B14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0F1B" w:rsidRDefault="00330F1B" w:rsidP="00B14D2B">
      <w:r>
        <w:separator/>
      </w:r>
    </w:p>
  </w:footnote>
  <w:footnote w:type="continuationSeparator" w:id="0">
    <w:p w:rsidR="00330F1B" w:rsidRDefault="00330F1B" w:rsidP="00B14D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6526"/>
      <w:docPartObj>
        <w:docPartGallery w:val="Page Numbers (Top of Page)"/>
        <w:docPartUnique/>
      </w:docPartObj>
    </w:sdtPr>
    <w:sdtEndPr/>
    <w:sdtContent>
      <w:p w:rsidR="00CB63A5" w:rsidRDefault="00330F1B">
        <w:pPr>
          <w:pStyle w:val="ae"/>
          <w:jc w:val="center"/>
        </w:pPr>
        <w:r>
          <w:fldChar w:fldCharType="begin"/>
        </w:r>
        <w:r>
          <w:instrText xml:space="preserve"> PAGE   \* MERGEFORMAT </w:instrText>
        </w:r>
        <w:r>
          <w:fldChar w:fldCharType="separate"/>
        </w:r>
        <w:r w:rsidR="00B33EDC">
          <w:rPr>
            <w:noProof/>
          </w:rPr>
          <w:t>24</w:t>
        </w:r>
        <w:r>
          <w:rPr>
            <w:noProof/>
          </w:rPr>
          <w:fldChar w:fldCharType="end"/>
        </w:r>
      </w:p>
    </w:sdtContent>
  </w:sdt>
  <w:p w:rsidR="00CB63A5" w:rsidRDefault="00CB63A5">
    <w:pPr>
      <w:pStyle w:val="a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82949"/>
    <w:rsid w:val="0005796B"/>
    <w:rsid w:val="001007D8"/>
    <w:rsid w:val="001470B0"/>
    <w:rsid w:val="00167F3D"/>
    <w:rsid w:val="001817BE"/>
    <w:rsid w:val="001C62A2"/>
    <w:rsid w:val="002110C1"/>
    <w:rsid w:val="00211DF0"/>
    <w:rsid w:val="00237C79"/>
    <w:rsid w:val="00282949"/>
    <w:rsid w:val="002D071A"/>
    <w:rsid w:val="002F6048"/>
    <w:rsid w:val="003159FF"/>
    <w:rsid w:val="00330F1B"/>
    <w:rsid w:val="00350313"/>
    <w:rsid w:val="00361E73"/>
    <w:rsid w:val="00393143"/>
    <w:rsid w:val="003C0FC3"/>
    <w:rsid w:val="003F6784"/>
    <w:rsid w:val="0041602B"/>
    <w:rsid w:val="0042693B"/>
    <w:rsid w:val="00467551"/>
    <w:rsid w:val="004A4B35"/>
    <w:rsid w:val="004B0583"/>
    <w:rsid w:val="004E7C7C"/>
    <w:rsid w:val="004F2C68"/>
    <w:rsid w:val="00505888"/>
    <w:rsid w:val="005256C1"/>
    <w:rsid w:val="00541278"/>
    <w:rsid w:val="00562C30"/>
    <w:rsid w:val="005728C8"/>
    <w:rsid w:val="00576091"/>
    <w:rsid w:val="005C6743"/>
    <w:rsid w:val="006541C8"/>
    <w:rsid w:val="00654947"/>
    <w:rsid w:val="00661875"/>
    <w:rsid w:val="006631B7"/>
    <w:rsid w:val="00693D81"/>
    <w:rsid w:val="00721895"/>
    <w:rsid w:val="007516D6"/>
    <w:rsid w:val="00762F42"/>
    <w:rsid w:val="00793894"/>
    <w:rsid w:val="007B7E74"/>
    <w:rsid w:val="007E0561"/>
    <w:rsid w:val="007F79A4"/>
    <w:rsid w:val="00891782"/>
    <w:rsid w:val="008953A4"/>
    <w:rsid w:val="008D55F5"/>
    <w:rsid w:val="008F656E"/>
    <w:rsid w:val="00913F3D"/>
    <w:rsid w:val="00931D1F"/>
    <w:rsid w:val="009C10D0"/>
    <w:rsid w:val="00A01DC7"/>
    <w:rsid w:val="00A31A86"/>
    <w:rsid w:val="00A76A96"/>
    <w:rsid w:val="00A85E75"/>
    <w:rsid w:val="00A92236"/>
    <w:rsid w:val="00AA4060"/>
    <w:rsid w:val="00B14D2B"/>
    <w:rsid w:val="00B33EDC"/>
    <w:rsid w:val="00B54E99"/>
    <w:rsid w:val="00B60BF3"/>
    <w:rsid w:val="00B80828"/>
    <w:rsid w:val="00BB1FBD"/>
    <w:rsid w:val="00BD29E7"/>
    <w:rsid w:val="00BD308D"/>
    <w:rsid w:val="00C2754F"/>
    <w:rsid w:val="00C64D4C"/>
    <w:rsid w:val="00C942F6"/>
    <w:rsid w:val="00CB63A5"/>
    <w:rsid w:val="00CD5D35"/>
    <w:rsid w:val="00D903E4"/>
    <w:rsid w:val="00E97510"/>
    <w:rsid w:val="00EC0086"/>
    <w:rsid w:val="00F01AA1"/>
    <w:rsid w:val="00F551C4"/>
    <w:rsid w:val="00F84171"/>
    <w:rsid w:val="00FA37F9"/>
    <w:rsid w:val="00FA3B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5F5"/>
    <w:pPr>
      <w:spacing w:after="0" w:line="240" w:lineRule="auto"/>
    </w:pPr>
    <w:rPr>
      <w:rFonts w:ascii="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D55F5"/>
    <w:rPr>
      <w:color w:val="0000FF"/>
      <w:u w:val="single"/>
    </w:rPr>
  </w:style>
  <w:style w:type="character" w:styleId="a4">
    <w:name w:val="FollowedHyperlink"/>
    <w:basedOn w:val="a0"/>
    <w:uiPriority w:val="99"/>
    <w:semiHidden/>
    <w:unhideWhenUsed/>
    <w:rsid w:val="008D55F5"/>
    <w:rPr>
      <w:color w:val="800080"/>
      <w:u w:val="single"/>
    </w:rPr>
  </w:style>
  <w:style w:type="paragraph" w:styleId="a5">
    <w:name w:val="Balloon Text"/>
    <w:basedOn w:val="a"/>
    <w:link w:val="a6"/>
    <w:uiPriority w:val="99"/>
    <w:semiHidden/>
    <w:unhideWhenUsed/>
    <w:rsid w:val="008D55F5"/>
    <w:rPr>
      <w:rFonts w:ascii="Tahoma" w:hAnsi="Tahoma" w:cs="Tahoma"/>
      <w:sz w:val="16"/>
      <w:szCs w:val="16"/>
    </w:rPr>
  </w:style>
  <w:style w:type="character" w:customStyle="1" w:styleId="a6">
    <w:name w:val="Текст выноски Знак"/>
    <w:basedOn w:val="a0"/>
    <w:link w:val="a5"/>
    <w:uiPriority w:val="99"/>
    <w:semiHidden/>
    <w:rsid w:val="008D55F5"/>
    <w:rPr>
      <w:rFonts w:ascii="Tahoma" w:hAnsi="Tahoma" w:cs="Tahoma"/>
      <w:sz w:val="16"/>
      <w:szCs w:val="16"/>
      <w:lang w:eastAsia="ru-RU"/>
    </w:rPr>
  </w:style>
  <w:style w:type="paragraph" w:customStyle="1" w:styleId="s3">
    <w:name w:val="s3"/>
    <w:basedOn w:val="a"/>
    <w:rsid w:val="008D55F5"/>
    <w:pPr>
      <w:spacing w:before="100" w:beforeAutospacing="1" w:after="100" w:afterAutospacing="1"/>
    </w:pPr>
  </w:style>
  <w:style w:type="paragraph" w:customStyle="1" w:styleId="s4">
    <w:name w:val="s4"/>
    <w:basedOn w:val="a"/>
    <w:rsid w:val="008D55F5"/>
    <w:pPr>
      <w:spacing w:before="100" w:beforeAutospacing="1" w:after="100" w:afterAutospacing="1"/>
    </w:pPr>
  </w:style>
  <w:style w:type="paragraph" w:customStyle="1" w:styleId="s7">
    <w:name w:val="s7"/>
    <w:basedOn w:val="a"/>
    <w:rsid w:val="008D55F5"/>
    <w:pPr>
      <w:spacing w:before="100" w:beforeAutospacing="1" w:after="100" w:afterAutospacing="1"/>
    </w:pPr>
  </w:style>
  <w:style w:type="paragraph" w:customStyle="1" w:styleId="s9">
    <w:name w:val="s9"/>
    <w:basedOn w:val="a"/>
    <w:rsid w:val="008D55F5"/>
    <w:pPr>
      <w:spacing w:before="100" w:beforeAutospacing="1" w:after="100" w:afterAutospacing="1"/>
    </w:pPr>
  </w:style>
  <w:style w:type="paragraph" w:customStyle="1" w:styleId="s10">
    <w:name w:val="s10"/>
    <w:basedOn w:val="a"/>
    <w:rsid w:val="008D55F5"/>
    <w:pPr>
      <w:spacing w:before="100" w:beforeAutospacing="1" w:after="100" w:afterAutospacing="1"/>
    </w:pPr>
  </w:style>
  <w:style w:type="paragraph" w:customStyle="1" w:styleId="s12">
    <w:name w:val="s12"/>
    <w:basedOn w:val="a"/>
    <w:rsid w:val="008D55F5"/>
    <w:pPr>
      <w:spacing w:before="100" w:beforeAutospacing="1" w:after="100" w:afterAutospacing="1"/>
    </w:pPr>
  </w:style>
  <w:style w:type="paragraph" w:customStyle="1" w:styleId="s15">
    <w:name w:val="s15"/>
    <w:basedOn w:val="a"/>
    <w:rsid w:val="008D55F5"/>
    <w:pPr>
      <w:spacing w:before="100" w:beforeAutospacing="1" w:after="100" w:afterAutospacing="1"/>
    </w:pPr>
  </w:style>
  <w:style w:type="paragraph" w:customStyle="1" w:styleId="s16">
    <w:name w:val="s16"/>
    <w:basedOn w:val="a"/>
    <w:rsid w:val="008D55F5"/>
    <w:pPr>
      <w:spacing w:before="100" w:beforeAutospacing="1" w:after="100" w:afterAutospacing="1"/>
    </w:pPr>
  </w:style>
  <w:style w:type="paragraph" w:customStyle="1" w:styleId="s18">
    <w:name w:val="s18"/>
    <w:basedOn w:val="a"/>
    <w:rsid w:val="008D55F5"/>
    <w:pPr>
      <w:spacing w:before="100" w:beforeAutospacing="1" w:after="100" w:afterAutospacing="1"/>
    </w:pPr>
  </w:style>
  <w:style w:type="paragraph" w:customStyle="1" w:styleId="s19">
    <w:name w:val="s19"/>
    <w:basedOn w:val="a"/>
    <w:rsid w:val="008D55F5"/>
    <w:pPr>
      <w:spacing w:before="100" w:beforeAutospacing="1" w:after="100" w:afterAutospacing="1"/>
    </w:pPr>
  </w:style>
  <w:style w:type="paragraph" w:customStyle="1" w:styleId="s20">
    <w:name w:val="s20"/>
    <w:basedOn w:val="a"/>
    <w:rsid w:val="008D55F5"/>
    <w:pPr>
      <w:spacing w:before="100" w:beforeAutospacing="1" w:after="100" w:afterAutospacing="1"/>
    </w:pPr>
  </w:style>
  <w:style w:type="paragraph" w:customStyle="1" w:styleId="s24">
    <w:name w:val="s24"/>
    <w:basedOn w:val="a"/>
    <w:rsid w:val="008D55F5"/>
    <w:pPr>
      <w:spacing w:before="100" w:beforeAutospacing="1" w:after="100" w:afterAutospacing="1"/>
    </w:pPr>
  </w:style>
  <w:style w:type="paragraph" w:customStyle="1" w:styleId="s25">
    <w:name w:val="s25"/>
    <w:basedOn w:val="a"/>
    <w:rsid w:val="008D55F5"/>
    <w:pPr>
      <w:spacing w:before="100" w:beforeAutospacing="1" w:after="100" w:afterAutospacing="1"/>
    </w:pPr>
  </w:style>
  <w:style w:type="paragraph" w:customStyle="1" w:styleId="s26">
    <w:name w:val="s26"/>
    <w:basedOn w:val="a"/>
    <w:rsid w:val="008D55F5"/>
    <w:pPr>
      <w:spacing w:before="100" w:beforeAutospacing="1" w:after="100" w:afterAutospacing="1"/>
    </w:pPr>
  </w:style>
  <w:style w:type="paragraph" w:customStyle="1" w:styleId="s29">
    <w:name w:val="s29"/>
    <w:basedOn w:val="a"/>
    <w:rsid w:val="008D55F5"/>
    <w:pPr>
      <w:spacing w:before="100" w:beforeAutospacing="1" w:after="100" w:afterAutospacing="1"/>
    </w:pPr>
  </w:style>
  <w:style w:type="paragraph" w:customStyle="1" w:styleId="s30">
    <w:name w:val="s30"/>
    <w:basedOn w:val="a"/>
    <w:rsid w:val="008D55F5"/>
    <w:pPr>
      <w:spacing w:before="100" w:beforeAutospacing="1" w:after="100" w:afterAutospacing="1"/>
    </w:pPr>
  </w:style>
  <w:style w:type="paragraph" w:customStyle="1" w:styleId="s31">
    <w:name w:val="s31"/>
    <w:basedOn w:val="a"/>
    <w:rsid w:val="008D55F5"/>
    <w:pPr>
      <w:spacing w:before="100" w:beforeAutospacing="1" w:after="100" w:afterAutospacing="1"/>
    </w:pPr>
  </w:style>
  <w:style w:type="paragraph" w:customStyle="1" w:styleId="s32">
    <w:name w:val="s32"/>
    <w:basedOn w:val="a"/>
    <w:rsid w:val="008D55F5"/>
    <w:pPr>
      <w:spacing w:before="100" w:beforeAutospacing="1" w:after="100" w:afterAutospacing="1"/>
    </w:pPr>
  </w:style>
  <w:style w:type="paragraph" w:customStyle="1" w:styleId="s33">
    <w:name w:val="s33"/>
    <w:basedOn w:val="a"/>
    <w:rsid w:val="008D55F5"/>
    <w:pPr>
      <w:spacing w:before="100" w:beforeAutospacing="1" w:after="100" w:afterAutospacing="1"/>
    </w:pPr>
  </w:style>
  <w:style w:type="paragraph" w:customStyle="1" w:styleId="s34">
    <w:name w:val="s34"/>
    <w:basedOn w:val="a"/>
    <w:rsid w:val="008D55F5"/>
    <w:pPr>
      <w:spacing w:before="100" w:beforeAutospacing="1" w:after="100" w:afterAutospacing="1"/>
    </w:pPr>
  </w:style>
  <w:style w:type="paragraph" w:customStyle="1" w:styleId="s36">
    <w:name w:val="s36"/>
    <w:basedOn w:val="a"/>
    <w:rsid w:val="008D55F5"/>
    <w:pPr>
      <w:spacing w:before="100" w:beforeAutospacing="1" w:after="100" w:afterAutospacing="1"/>
    </w:pPr>
  </w:style>
  <w:style w:type="paragraph" w:customStyle="1" w:styleId="s37">
    <w:name w:val="s37"/>
    <w:basedOn w:val="a"/>
    <w:rsid w:val="008D55F5"/>
    <w:pPr>
      <w:spacing w:before="100" w:beforeAutospacing="1" w:after="100" w:afterAutospacing="1"/>
    </w:pPr>
  </w:style>
  <w:style w:type="paragraph" w:customStyle="1" w:styleId="s39">
    <w:name w:val="s39"/>
    <w:basedOn w:val="a"/>
    <w:rsid w:val="008D55F5"/>
    <w:pPr>
      <w:spacing w:before="100" w:beforeAutospacing="1" w:after="100" w:afterAutospacing="1"/>
    </w:pPr>
  </w:style>
  <w:style w:type="paragraph" w:customStyle="1" w:styleId="s40">
    <w:name w:val="s40"/>
    <w:basedOn w:val="a"/>
    <w:rsid w:val="008D55F5"/>
    <w:pPr>
      <w:spacing w:before="100" w:beforeAutospacing="1" w:after="100" w:afterAutospacing="1"/>
    </w:pPr>
  </w:style>
  <w:style w:type="paragraph" w:customStyle="1" w:styleId="s41">
    <w:name w:val="s41"/>
    <w:basedOn w:val="a"/>
    <w:rsid w:val="008D55F5"/>
    <w:pPr>
      <w:spacing w:before="100" w:beforeAutospacing="1" w:after="100" w:afterAutospacing="1"/>
    </w:pPr>
  </w:style>
  <w:style w:type="paragraph" w:customStyle="1" w:styleId="s42">
    <w:name w:val="s42"/>
    <w:basedOn w:val="a"/>
    <w:rsid w:val="008D55F5"/>
    <w:pPr>
      <w:spacing w:before="100" w:beforeAutospacing="1" w:after="100" w:afterAutospacing="1"/>
    </w:pPr>
  </w:style>
  <w:style w:type="paragraph" w:customStyle="1" w:styleId="s44">
    <w:name w:val="s44"/>
    <w:basedOn w:val="a"/>
    <w:rsid w:val="008D55F5"/>
    <w:pPr>
      <w:spacing w:before="100" w:beforeAutospacing="1" w:after="100" w:afterAutospacing="1"/>
    </w:pPr>
  </w:style>
  <w:style w:type="paragraph" w:customStyle="1" w:styleId="s45">
    <w:name w:val="s45"/>
    <w:basedOn w:val="a"/>
    <w:rsid w:val="008D55F5"/>
    <w:pPr>
      <w:spacing w:before="100" w:beforeAutospacing="1" w:after="100" w:afterAutospacing="1"/>
    </w:pPr>
  </w:style>
  <w:style w:type="paragraph" w:customStyle="1" w:styleId="s48">
    <w:name w:val="s48"/>
    <w:basedOn w:val="a"/>
    <w:rsid w:val="008D55F5"/>
    <w:pPr>
      <w:spacing w:before="100" w:beforeAutospacing="1" w:after="100" w:afterAutospacing="1"/>
    </w:pPr>
  </w:style>
  <w:style w:type="paragraph" w:customStyle="1" w:styleId="s49">
    <w:name w:val="s49"/>
    <w:basedOn w:val="a"/>
    <w:rsid w:val="008D55F5"/>
    <w:pPr>
      <w:spacing w:before="100" w:beforeAutospacing="1" w:after="100" w:afterAutospacing="1"/>
    </w:pPr>
  </w:style>
  <w:style w:type="paragraph" w:customStyle="1" w:styleId="s50">
    <w:name w:val="s50"/>
    <w:basedOn w:val="a"/>
    <w:rsid w:val="008D55F5"/>
    <w:pPr>
      <w:spacing w:before="100" w:beforeAutospacing="1" w:after="100" w:afterAutospacing="1"/>
    </w:pPr>
  </w:style>
  <w:style w:type="paragraph" w:customStyle="1" w:styleId="s52">
    <w:name w:val="s52"/>
    <w:basedOn w:val="a"/>
    <w:rsid w:val="008D55F5"/>
    <w:pPr>
      <w:spacing w:before="100" w:beforeAutospacing="1" w:after="100" w:afterAutospacing="1"/>
    </w:pPr>
  </w:style>
  <w:style w:type="paragraph" w:customStyle="1" w:styleId="s55">
    <w:name w:val="s55"/>
    <w:basedOn w:val="a"/>
    <w:rsid w:val="008D55F5"/>
    <w:pPr>
      <w:spacing w:before="100" w:beforeAutospacing="1" w:after="100" w:afterAutospacing="1"/>
    </w:pPr>
  </w:style>
  <w:style w:type="paragraph" w:customStyle="1" w:styleId="s56">
    <w:name w:val="s56"/>
    <w:basedOn w:val="a"/>
    <w:rsid w:val="008D55F5"/>
    <w:pPr>
      <w:spacing w:before="100" w:beforeAutospacing="1" w:after="100" w:afterAutospacing="1"/>
    </w:pPr>
  </w:style>
  <w:style w:type="paragraph" w:customStyle="1" w:styleId="s59">
    <w:name w:val="s59"/>
    <w:basedOn w:val="a"/>
    <w:rsid w:val="008D55F5"/>
    <w:pPr>
      <w:spacing w:before="100" w:beforeAutospacing="1" w:after="100" w:afterAutospacing="1"/>
    </w:pPr>
  </w:style>
  <w:style w:type="paragraph" w:customStyle="1" w:styleId="s61">
    <w:name w:val="s61"/>
    <w:basedOn w:val="a"/>
    <w:rsid w:val="008D55F5"/>
    <w:pPr>
      <w:spacing w:before="100" w:beforeAutospacing="1" w:after="100" w:afterAutospacing="1"/>
    </w:pPr>
  </w:style>
  <w:style w:type="paragraph" w:customStyle="1" w:styleId="s62">
    <w:name w:val="s62"/>
    <w:basedOn w:val="a"/>
    <w:rsid w:val="008D55F5"/>
    <w:pPr>
      <w:spacing w:before="100" w:beforeAutospacing="1" w:after="100" w:afterAutospacing="1"/>
    </w:pPr>
  </w:style>
  <w:style w:type="character" w:customStyle="1" w:styleId="s2">
    <w:name w:val="s2"/>
    <w:basedOn w:val="a0"/>
    <w:rsid w:val="008D55F5"/>
  </w:style>
  <w:style w:type="character" w:customStyle="1" w:styleId="bumpedfont15">
    <w:name w:val="bumpedfont15"/>
    <w:basedOn w:val="a0"/>
    <w:rsid w:val="008D55F5"/>
  </w:style>
  <w:style w:type="character" w:customStyle="1" w:styleId="s5">
    <w:name w:val="s5"/>
    <w:basedOn w:val="a0"/>
    <w:rsid w:val="008D55F5"/>
  </w:style>
  <w:style w:type="character" w:customStyle="1" w:styleId="s6">
    <w:name w:val="s6"/>
    <w:basedOn w:val="a0"/>
    <w:rsid w:val="008D55F5"/>
  </w:style>
  <w:style w:type="character" w:customStyle="1" w:styleId="s8">
    <w:name w:val="s8"/>
    <w:basedOn w:val="a0"/>
    <w:rsid w:val="008D55F5"/>
  </w:style>
  <w:style w:type="character" w:customStyle="1" w:styleId="s11">
    <w:name w:val="s11"/>
    <w:basedOn w:val="a0"/>
    <w:rsid w:val="008D55F5"/>
  </w:style>
  <w:style w:type="character" w:customStyle="1" w:styleId="s13">
    <w:name w:val="s13"/>
    <w:basedOn w:val="a0"/>
    <w:rsid w:val="008D55F5"/>
  </w:style>
  <w:style w:type="character" w:customStyle="1" w:styleId="s14">
    <w:name w:val="s14"/>
    <w:basedOn w:val="a0"/>
    <w:rsid w:val="008D55F5"/>
  </w:style>
  <w:style w:type="character" w:customStyle="1" w:styleId="s17">
    <w:name w:val="s17"/>
    <w:basedOn w:val="a0"/>
    <w:rsid w:val="008D55F5"/>
  </w:style>
  <w:style w:type="character" w:customStyle="1" w:styleId="s21">
    <w:name w:val="s21"/>
    <w:basedOn w:val="a0"/>
    <w:rsid w:val="008D55F5"/>
  </w:style>
  <w:style w:type="character" w:customStyle="1" w:styleId="s22">
    <w:name w:val="s22"/>
    <w:basedOn w:val="a0"/>
    <w:rsid w:val="008D55F5"/>
  </w:style>
  <w:style w:type="character" w:customStyle="1" w:styleId="s23">
    <w:name w:val="s23"/>
    <w:basedOn w:val="a0"/>
    <w:rsid w:val="008D55F5"/>
  </w:style>
  <w:style w:type="character" w:customStyle="1" w:styleId="s27">
    <w:name w:val="s27"/>
    <w:basedOn w:val="a0"/>
    <w:rsid w:val="008D55F5"/>
  </w:style>
  <w:style w:type="character" w:customStyle="1" w:styleId="s28">
    <w:name w:val="s28"/>
    <w:basedOn w:val="a0"/>
    <w:rsid w:val="008D55F5"/>
  </w:style>
  <w:style w:type="character" w:customStyle="1" w:styleId="s35">
    <w:name w:val="s35"/>
    <w:basedOn w:val="a0"/>
    <w:rsid w:val="008D55F5"/>
  </w:style>
  <w:style w:type="character" w:customStyle="1" w:styleId="s38">
    <w:name w:val="s38"/>
    <w:basedOn w:val="a0"/>
    <w:rsid w:val="008D55F5"/>
  </w:style>
  <w:style w:type="character" w:customStyle="1" w:styleId="s43">
    <w:name w:val="s43"/>
    <w:basedOn w:val="a0"/>
    <w:rsid w:val="008D55F5"/>
  </w:style>
  <w:style w:type="character" w:customStyle="1" w:styleId="s46">
    <w:name w:val="s46"/>
    <w:basedOn w:val="a0"/>
    <w:rsid w:val="008D55F5"/>
  </w:style>
  <w:style w:type="character" w:customStyle="1" w:styleId="s47">
    <w:name w:val="s47"/>
    <w:basedOn w:val="a0"/>
    <w:rsid w:val="008D55F5"/>
  </w:style>
  <w:style w:type="character" w:customStyle="1" w:styleId="s53">
    <w:name w:val="s53"/>
    <w:basedOn w:val="a0"/>
    <w:rsid w:val="008D55F5"/>
  </w:style>
  <w:style w:type="character" w:customStyle="1" w:styleId="s54">
    <w:name w:val="s54"/>
    <w:basedOn w:val="a0"/>
    <w:rsid w:val="008D55F5"/>
  </w:style>
  <w:style w:type="character" w:customStyle="1" w:styleId="s58">
    <w:name w:val="s58"/>
    <w:basedOn w:val="a0"/>
    <w:rsid w:val="008D55F5"/>
  </w:style>
  <w:style w:type="character" w:customStyle="1" w:styleId="s67">
    <w:name w:val="s67"/>
    <w:basedOn w:val="a0"/>
    <w:rsid w:val="008D55F5"/>
  </w:style>
  <w:style w:type="character" w:customStyle="1" w:styleId="s68">
    <w:name w:val="s68"/>
    <w:basedOn w:val="a0"/>
    <w:rsid w:val="008D55F5"/>
  </w:style>
  <w:style w:type="character" w:customStyle="1" w:styleId="emailstyle80">
    <w:name w:val="emailstyle80"/>
    <w:basedOn w:val="a0"/>
    <w:semiHidden/>
    <w:rsid w:val="008D55F5"/>
    <w:rPr>
      <w:rFonts w:ascii="Calibri" w:hAnsi="Calibri" w:cs="Calibri" w:hint="default"/>
      <w:color w:val="1F497D"/>
    </w:rPr>
  </w:style>
  <w:style w:type="character" w:customStyle="1" w:styleId="emailstyle81">
    <w:name w:val="emailstyle81"/>
    <w:basedOn w:val="a0"/>
    <w:semiHidden/>
    <w:rsid w:val="008D55F5"/>
    <w:rPr>
      <w:rFonts w:ascii="Calibri" w:hAnsi="Calibri" w:cs="Calibri" w:hint="default"/>
      <w:color w:val="1F497D"/>
    </w:rPr>
  </w:style>
  <w:style w:type="character" w:styleId="a7">
    <w:name w:val="annotation reference"/>
    <w:basedOn w:val="a0"/>
    <w:uiPriority w:val="99"/>
    <w:semiHidden/>
    <w:unhideWhenUsed/>
    <w:rsid w:val="00361E73"/>
    <w:rPr>
      <w:sz w:val="16"/>
      <w:szCs w:val="16"/>
    </w:rPr>
  </w:style>
  <w:style w:type="paragraph" w:styleId="a8">
    <w:name w:val="annotation text"/>
    <w:basedOn w:val="a"/>
    <w:link w:val="a9"/>
    <w:uiPriority w:val="99"/>
    <w:semiHidden/>
    <w:unhideWhenUsed/>
    <w:rsid w:val="00361E73"/>
    <w:rPr>
      <w:sz w:val="20"/>
      <w:szCs w:val="20"/>
    </w:rPr>
  </w:style>
  <w:style w:type="character" w:customStyle="1" w:styleId="a9">
    <w:name w:val="Текст примечания Знак"/>
    <w:basedOn w:val="a0"/>
    <w:link w:val="a8"/>
    <w:uiPriority w:val="99"/>
    <w:semiHidden/>
    <w:rsid w:val="00361E73"/>
    <w:rPr>
      <w:rFonts w:ascii="Times New Roman" w:hAnsi="Times New Roman" w:cs="Times New Roman"/>
      <w:sz w:val="20"/>
      <w:szCs w:val="20"/>
      <w:lang w:eastAsia="ru-RU"/>
    </w:rPr>
  </w:style>
  <w:style w:type="paragraph" w:styleId="aa">
    <w:name w:val="annotation subject"/>
    <w:basedOn w:val="a8"/>
    <w:next w:val="a8"/>
    <w:link w:val="ab"/>
    <w:uiPriority w:val="99"/>
    <w:semiHidden/>
    <w:unhideWhenUsed/>
    <w:rsid w:val="00361E73"/>
    <w:rPr>
      <w:b/>
      <w:bCs/>
    </w:rPr>
  </w:style>
  <w:style w:type="character" w:customStyle="1" w:styleId="ab">
    <w:name w:val="Тема примечания Знак"/>
    <w:basedOn w:val="a9"/>
    <w:link w:val="aa"/>
    <w:uiPriority w:val="99"/>
    <w:semiHidden/>
    <w:rsid w:val="00361E73"/>
    <w:rPr>
      <w:rFonts w:ascii="Times New Roman" w:hAnsi="Times New Roman" w:cs="Times New Roman"/>
      <w:b/>
      <w:bCs/>
      <w:sz w:val="20"/>
      <w:szCs w:val="20"/>
      <w:lang w:eastAsia="ru-RU"/>
    </w:rPr>
  </w:style>
  <w:style w:type="paragraph" w:customStyle="1" w:styleId="ConsPlusNormal">
    <w:name w:val="ConsPlusNormal"/>
    <w:link w:val="ConsPlusNormal1"/>
    <w:rsid w:val="00FA3B6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FA3B6F"/>
    <w:rPr>
      <w:rFonts w:ascii="Times New Roman" w:eastAsia="Times New Roman" w:hAnsi="Times New Roman" w:cs="Times New Roman"/>
      <w:sz w:val="24"/>
      <w:lang w:eastAsia="ru-RU"/>
    </w:rPr>
  </w:style>
  <w:style w:type="paragraph" w:styleId="ac">
    <w:name w:val="List Paragraph"/>
    <w:basedOn w:val="a"/>
    <w:link w:val="ad"/>
    <w:rsid w:val="00FA3B6F"/>
    <w:pPr>
      <w:widowControl w:val="0"/>
      <w:ind w:left="720"/>
      <w:contextualSpacing/>
    </w:pPr>
    <w:rPr>
      <w:rFonts w:ascii="Arial" w:eastAsia="Times New Roman" w:hAnsi="Arial"/>
      <w:sz w:val="20"/>
      <w:szCs w:val="20"/>
    </w:rPr>
  </w:style>
  <w:style w:type="character" w:customStyle="1" w:styleId="ad">
    <w:name w:val="Абзац списка Знак"/>
    <w:link w:val="ac"/>
    <w:locked/>
    <w:rsid w:val="00FA3B6F"/>
    <w:rPr>
      <w:rFonts w:ascii="Arial" w:eastAsia="Times New Roman" w:hAnsi="Arial" w:cs="Times New Roman"/>
      <w:sz w:val="20"/>
      <w:szCs w:val="20"/>
      <w:lang w:eastAsia="ru-RU"/>
    </w:rPr>
  </w:style>
  <w:style w:type="paragraph" w:styleId="HTML">
    <w:name w:val="HTML Preformatted"/>
    <w:basedOn w:val="a"/>
    <w:link w:val="HTML0"/>
    <w:uiPriority w:val="99"/>
    <w:unhideWhenUsed/>
    <w:rsid w:val="00467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467551"/>
    <w:rPr>
      <w:rFonts w:ascii="Courier New" w:eastAsia="Times New Roman" w:hAnsi="Courier New" w:cs="Courier New"/>
      <w:sz w:val="20"/>
      <w:szCs w:val="20"/>
      <w:lang w:eastAsia="ru-RU"/>
    </w:rPr>
  </w:style>
  <w:style w:type="paragraph" w:styleId="ae">
    <w:name w:val="header"/>
    <w:basedOn w:val="a"/>
    <w:link w:val="af"/>
    <w:uiPriority w:val="99"/>
    <w:rsid w:val="003C0FC3"/>
    <w:pPr>
      <w:widowControl w:val="0"/>
      <w:tabs>
        <w:tab w:val="center" w:pos="4677"/>
        <w:tab w:val="right" w:pos="9355"/>
      </w:tabs>
    </w:pPr>
    <w:rPr>
      <w:rFonts w:ascii="Arial" w:eastAsia="Times New Roman" w:hAnsi="Arial"/>
      <w:sz w:val="20"/>
      <w:szCs w:val="20"/>
    </w:rPr>
  </w:style>
  <w:style w:type="character" w:customStyle="1" w:styleId="af">
    <w:name w:val="Верхний колонтитул Знак"/>
    <w:basedOn w:val="a0"/>
    <w:link w:val="ae"/>
    <w:uiPriority w:val="99"/>
    <w:rsid w:val="003C0FC3"/>
    <w:rPr>
      <w:rFonts w:ascii="Arial" w:eastAsia="Times New Roman" w:hAnsi="Arial" w:cs="Times New Roman"/>
      <w:sz w:val="20"/>
      <w:szCs w:val="20"/>
      <w:lang w:eastAsia="ru-RU"/>
    </w:rPr>
  </w:style>
  <w:style w:type="table" w:styleId="af0">
    <w:name w:val="Table Grid"/>
    <w:basedOn w:val="a1"/>
    <w:uiPriority w:val="59"/>
    <w:unhideWhenUsed/>
    <w:rsid w:val="005C67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5F5"/>
    <w:pPr>
      <w:spacing w:after="0" w:line="240" w:lineRule="auto"/>
    </w:pPr>
    <w:rPr>
      <w:rFonts w:ascii="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D55F5"/>
    <w:rPr>
      <w:color w:val="0000FF"/>
      <w:u w:val="single"/>
    </w:rPr>
  </w:style>
  <w:style w:type="character" w:styleId="a4">
    <w:name w:val="FollowedHyperlink"/>
    <w:basedOn w:val="a0"/>
    <w:uiPriority w:val="99"/>
    <w:semiHidden/>
    <w:unhideWhenUsed/>
    <w:rsid w:val="008D55F5"/>
    <w:rPr>
      <w:color w:val="800080"/>
      <w:u w:val="single"/>
    </w:rPr>
  </w:style>
  <w:style w:type="paragraph" w:styleId="a5">
    <w:name w:val="Balloon Text"/>
    <w:basedOn w:val="a"/>
    <w:link w:val="a6"/>
    <w:uiPriority w:val="99"/>
    <w:semiHidden/>
    <w:unhideWhenUsed/>
    <w:rsid w:val="008D55F5"/>
    <w:rPr>
      <w:rFonts w:ascii="Tahoma" w:hAnsi="Tahoma" w:cs="Tahoma"/>
      <w:sz w:val="16"/>
      <w:szCs w:val="16"/>
    </w:rPr>
  </w:style>
  <w:style w:type="character" w:customStyle="1" w:styleId="a6">
    <w:name w:val="Текст выноски Знак"/>
    <w:basedOn w:val="a0"/>
    <w:link w:val="a5"/>
    <w:uiPriority w:val="99"/>
    <w:semiHidden/>
    <w:rsid w:val="008D55F5"/>
    <w:rPr>
      <w:rFonts w:ascii="Tahoma" w:hAnsi="Tahoma" w:cs="Tahoma"/>
      <w:sz w:val="16"/>
      <w:szCs w:val="16"/>
      <w:lang w:eastAsia="ru-RU"/>
    </w:rPr>
  </w:style>
  <w:style w:type="paragraph" w:customStyle="1" w:styleId="s3">
    <w:name w:val="s3"/>
    <w:basedOn w:val="a"/>
    <w:rsid w:val="008D55F5"/>
    <w:pPr>
      <w:spacing w:before="100" w:beforeAutospacing="1" w:after="100" w:afterAutospacing="1"/>
    </w:pPr>
  </w:style>
  <w:style w:type="paragraph" w:customStyle="1" w:styleId="s4">
    <w:name w:val="s4"/>
    <w:basedOn w:val="a"/>
    <w:rsid w:val="008D55F5"/>
    <w:pPr>
      <w:spacing w:before="100" w:beforeAutospacing="1" w:after="100" w:afterAutospacing="1"/>
    </w:pPr>
  </w:style>
  <w:style w:type="paragraph" w:customStyle="1" w:styleId="s7">
    <w:name w:val="s7"/>
    <w:basedOn w:val="a"/>
    <w:rsid w:val="008D55F5"/>
    <w:pPr>
      <w:spacing w:before="100" w:beforeAutospacing="1" w:after="100" w:afterAutospacing="1"/>
    </w:pPr>
  </w:style>
  <w:style w:type="paragraph" w:customStyle="1" w:styleId="s9">
    <w:name w:val="s9"/>
    <w:basedOn w:val="a"/>
    <w:rsid w:val="008D55F5"/>
    <w:pPr>
      <w:spacing w:before="100" w:beforeAutospacing="1" w:after="100" w:afterAutospacing="1"/>
    </w:pPr>
  </w:style>
  <w:style w:type="paragraph" w:customStyle="1" w:styleId="s10">
    <w:name w:val="s10"/>
    <w:basedOn w:val="a"/>
    <w:rsid w:val="008D55F5"/>
    <w:pPr>
      <w:spacing w:before="100" w:beforeAutospacing="1" w:after="100" w:afterAutospacing="1"/>
    </w:pPr>
  </w:style>
  <w:style w:type="paragraph" w:customStyle="1" w:styleId="s12">
    <w:name w:val="s12"/>
    <w:basedOn w:val="a"/>
    <w:rsid w:val="008D55F5"/>
    <w:pPr>
      <w:spacing w:before="100" w:beforeAutospacing="1" w:after="100" w:afterAutospacing="1"/>
    </w:pPr>
  </w:style>
  <w:style w:type="paragraph" w:customStyle="1" w:styleId="s15">
    <w:name w:val="s15"/>
    <w:basedOn w:val="a"/>
    <w:rsid w:val="008D55F5"/>
    <w:pPr>
      <w:spacing w:before="100" w:beforeAutospacing="1" w:after="100" w:afterAutospacing="1"/>
    </w:pPr>
  </w:style>
  <w:style w:type="paragraph" w:customStyle="1" w:styleId="s16">
    <w:name w:val="s16"/>
    <w:basedOn w:val="a"/>
    <w:rsid w:val="008D55F5"/>
    <w:pPr>
      <w:spacing w:before="100" w:beforeAutospacing="1" w:after="100" w:afterAutospacing="1"/>
    </w:pPr>
  </w:style>
  <w:style w:type="paragraph" w:customStyle="1" w:styleId="s18">
    <w:name w:val="s18"/>
    <w:basedOn w:val="a"/>
    <w:rsid w:val="008D55F5"/>
    <w:pPr>
      <w:spacing w:before="100" w:beforeAutospacing="1" w:after="100" w:afterAutospacing="1"/>
    </w:pPr>
  </w:style>
  <w:style w:type="paragraph" w:customStyle="1" w:styleId="s19">
    <w:name w:val="s19"/>
    <w:basedOn w:val="a"/>
    <w:rsid w:val="008D55F5"/>
    <w:pPr>
      <w:spacing w:before="100" w:beforeAutospacing="1" w:after="100" w:afterAutospacing="1"/>
    </w:pPr>
  </w:style>
  <w:style w:type="paragraph" w:customStyle="1" w:styleId="s20">
    <w:name w:val="s20"/>
    <w:basedOn w:val="a"/>
    <w:rsid w:val="008D55F5"/>
    <w:pPr>
      <w:spacing w:before="100" w:beforeAutospacing="1" w:after="100" w:afterAutospacing="1"/>
    </w:pPr>
  </w:style>
  <w:style w:type="paragraph" w:customStyle="1" w:styleId="s24">
    <w:name w:val="s24"/>
    <w:basedOn w:val="a"/>
    <w:rsid w:val="008D55F5"/>
    <w:pPr>
      <w:spacing w:before="100" w:beforeAutospacing="1" w:after="100" w:afterAutospacing="1"/>
    </w:pPr>
  </w:style>
  <w:style w:type="paragraph" w:customStyle="1" w:styleId="s25">
    <w:name w:val="s25"/>
    <w:basedOn w:val="a"/>
    <w:rsid w:val="008D55F5"/>
    <w:pPr>
      <w:spacing w:before="100" w:beforeAutospacing="1" w:after="100" w:afterAutospacing="1"/>
    </w:pPr>
  </w:style>
  <w:style w:type="paragraph" w:customStyle="1" w:styleId="s26">
    <w:name w:val="s26"/>
    <w:basedOn w:val="a"/>
    <w:rsid w:val="008D55F5"/>
    <w:pPr>
      <w:spacing w:before="100" w:beforeAutospacing="1" w:after="100" w:afterAutospacing="1"/>
    </w:pPr>
  </w:style>
  <w:style w:type="paragraph" w:customStyle="1" w:styleId="s29">
    <w:name w:val="s29"/>
    <w:basedOn w:val="a"/>
    <w:rsid w:val="008D55F5"/>
    <w:pPr>
      <w:spacing w:before="100" w:beforeAutospacing="1" w:after="100" w:afterAutospacing="1"/>
    </w:pPr>
  </w:style>
  <w:style w:type="paragraph" w:customStyle="1" w:styleId="s30">
    <w:name w:val="s30"/>
    <w:basedOn w:val="a"/>
    <w:rsid w:val="008D55F5"/>
    <w:pPr>
      <w:spacing w:before="100" w:beforeAutospacing="1" w:after="100" w:afterAutospacing="1"/>
    </w:pPr>
  </w:style>
  <w:style w:type="paragraph" w:customStyle="1" w:styleId="s31">
    <w:name w:val="s31"/>
    <w:basedOn w:val="a"/>
    <w:rsid w:val="008D55F5"/>
    <w:pPr>
      <w:spacing w:before="100" w:beforeAutospacing="1" w:after="100" w:afterAutospacing="1"/>
    </w:pPr>
  </w:style>
  <w:style w:type="paragraph" w:customStyle="1" w:styleId="s32">
    <w:name w:val="s32"/>
    <w:basedOn w:val="a"/>
    <w:rsid w:val="008D55F5"/>
    <w:pPr>
      <w:spacing w:before="100" w:beforeAutospacing="1" w:after="100" w:afterAutospacing="1"/>
    </w:pPr>
  </w:style>
  <w:style w:type="paragraph" w:customStyle="1" w:styleId="s33">
    <w:name w:val="s33"/>
    <w:basedOn w:val="a"/>
    <w:rsid w:val="008D55F5"/>
    <w:pPr>
      <w:spacing w:before="100" w:beforeAutospacing="1" w:after="100" w:afterAutospacing="1"/>
    </w:pPr>
  </w:style>
  <w:style w:type="paragraph" w:customStyle="1" w:styleId="s34">
    <w:name w:val="s34"/>
    <w:basedOn w:val="a"/>
    <w:rsid w:val="008D55F5"/>
    <w:pPr>
      <w:spacing w:before="100" w:beforeAutospacing="1" w:after="100" w:afterAutospacing="1"/>
    </w:pPr>
  </w:style>
  <w:style w:type="paragraph" w:customStyle="1" w:styleId="s36">
    <w:name w:val="s36"/>
    <w:basedOn w:val="a"/>
    <w:rsid w:val="008D55F5"/>
    <w:pPr>
      <w:spacing w:before="100" w:beforeAutospacing="1" w:after="100" w:afterAutospacing="1"/>
    </w:pPr>
  </w:style>
  <w:style w:type="paragraph" w:customStyle="1" w:styleId="s37">
    <w:name w:val="s37"/>
    <w:basedOn w:val="a"/>
    <w:rsid w:val="008D55F5"/>
    <w:pPr>
      <w:spacing w:before="100" w:beforeAutospacing="1" w:after="100" w:afterAutospacing="1"/>
    </w:pPr>
  </w:style>
  <w:style w:type="paragraph" w:customStyle="1" w:styleId="s39">
    <w:name w:val="s39"/>
    <w:basedOn w:val="a"/>
    <w:rsid w:val="008D55F5"/>
    <w:pPr>
      <w:spacing w:before="100" w:beforeAutospacing="1" w:after="100" w:afterAutospacing="1"/>
    </w:pPr>
  </w:style>
  <w:style w:type="paragraph" w:customStyle="1" w:styleId="s40">
    <w:name w:val="s40"/>
    <w:basedOn w:val="a"/>
    <w:rsid w:val="008D55F5"/>
    <w:pPr>
      <w:spacing w:before="100" w:beforeAutospacing="1" w:after="100" w:afterAutospacing="1"/>
    </w:pPr>
  </w:style>
  <w:style w:type="paragraph" w:customStyle="1" w:styleId="s41">
    <w:name w:val="s41"/>
    <w:basedOn w:val="a"/>
    <w:rsid w:val="008D55F5"/>
    <w:pPr>
      <w:spacing w:before="100" w:beforeAutospacing="1" w:after="100" w:afterAutospacing="1"/>
    </w:pPr>
  </w:style>
  <w:style w:type="paragraph" w:customStyle="1" w:styleId="s42">
    <w:name w:val="s42"/>
    <w:basedOn w:val="a"/>
    <w:rsid w:val="008D55F5"/>
    <w:pPr>
      <w:spacing w:before="100" w:beforeAutospacing="1" w:after="100" w:afterAutospacing="1"/>
    </w:pPr>
  </w:style>
  <w:style w:type="paragraph" w:customStyle="1" w:styleId="s44">
    <w:name w:val="s44"/>
    <w:basedOn w:val="a"/>
    <w:rsid w:val="008D55F5"/>
    <w:pPr>
      <w:spacing w:before="100" w:beforeAutospacing="1" w:after="100" w:afterAutospacing="1"/>
    </w:pPr>
  </w:style>
  <w:style w:type="paragraph" w:customStyle="1" w:styleId="s45">
    <w:name w:val="s45"/>
    <w:basedOn w:val="a"/>
    <w:rsid w:val="008D55F5"/>
    <w:pPr>
      <w:spacing w:before="100" w:beforeAutospacing="1" w:after="100" w:afterAutospacing="1"/>
    </w:pPr>
  </w:style>
  <w:style w:type="paragraph" w:customStyle="1" w:styleId="s48">
    <w:name w:val="s48"/>
    <w:basedOn w:val="a"/>
    <w:rsid w:val="008D55F5"/>
    <w:pPr>
      <w:spacing w:before="100" w:beforeAutospacing="1" w:after="100" w:afterAutospacing="1"/>
    </w:pPr>
  </w:style>
  <w:style w:type="paragraph" w:customStyle="1" w:styleId="s49">
    <w:name w:val="s49"/>
    <w:basedOn w:val="a"/>
    <w:rsid w:val="008D55F5"/>
    <w:pPr>
      <w:spacing w:before="100" w:beforeAutospacing="1" w:after="100" w:afterAutospacing="1"/>
    </w:pPr>
  </w:style>
  <w:style w:type="paragraph" w:customStyle="1" w:styleId="s50">
    <w:name w:val="s50"/>
    <w:basedOn w:val="a"/>
    <w:rsid w:val="008D55F5"/>
    <w:pPr>
      <w:spacing w:before="100" w:beforeAutospacing="1" w:after="100" w:afterAutospacing="1"/>
    </w:pPr>
  </w:style>
  <w:style w:type="paragraph" w:customStyle="1" w:styleId="s52">
    <w:name w:val="s52"/>
    <w:basedOn w:val="a"/>
    <w:rsid w:val="008D55F5"/>
    <w:pPr>
      <w:spacing w:before="100" w:beforeAutospacing="1" w:after="100" w:afterAutospacing="1"/>
    </w:pPr>
  </w:style>
  <w:style w:type="paragraph" w:customStyle="1" w:styleId="s55">
    <w:name w:val="s55"/>
    <w:basedOn w:val="a"/>
    <w:rsid w:val="008D55F5"/>
    <w:pPr>
      <w:spacing w:before="100" w:beforeAutospacing="1" w:after="100" w:afterAutospacing="1"/>
    </w:pPr>
  </w:style>
  <w:style w:type="paragraph" w:customStyle="1" w:styleId="s56">
    <w:name w:val="s56"/>
    <w:basedOn w:val="a"/>
    <w:rsid w:val="008D55F5"/>
    <w:pPr>
      <w:spacing w:before="100" w:beforeAutospacing="1" w:after="100" w:afterAutospacing="1"/>
    </w:pPr>
  </w:style>
  <w:style w:type="paragraph" w:customStyle="1" w:styleId="s59">
    <w:name w:val="s59"/>
    <w:basedOn w:val="a"/>
    <w:rsid w:val="008D55F5"/>
    <w:pPr>
      <w:spacing w:before="100" w:beforeAutospacing="1" w:after="100" w:afterAutospacing="1"/>
    </w:pPr>
  </w:style>
  <w:style w:type="paragraph" w:customStyle="1" w:styleId="s61">
    <w:name w:val="s61"/>
    <w:basedOn w:val="a"/>
    <w:rsid w:val="008D55F5"/>
    <w:pPr>
      <w:spacing w:before="100" w:beforeAutospacing="1" w:after="100" w:afterAutospacing="1"/>
    </w:pPr>
  </w:style>
  <w:style w:type="paragraph" w:customStyle="1" w:styleId="s62">
    <w:name w:val="s62"/>
    <w:basedOn w:val="a"/>
    <w:rsid w:val="008D55F5"/>
    <w:pPr>
      <w:spacing w:before="100" w:beforeAutospacing="1" w:after="100" w:afterAutospacing="1"/>
    </w:pPr>
  </w:style>
  <w:style w:type="character" w:customStyle="1" w:styleId="s2">
    <w:name w:val="s2"/>
    <w:basedOn w:val="a0"/>
    <w:rsid w:val="008D55F5"/>
  </w:style>
  <w:style w:type="character" w:customStyle="1" w:styleId="bumpedfont15">
    <w:name w:val="bumpedfont15"/>
    <w:basedOn w:val="a0"/>
    <w:rsid w:val="008D55F5"/>
  </w:style>
  <w:style w:type="character" w:customStyle="1" w:styleId="s5">
    <w:name w:val="s5"/>
    <w:basedOn w:val="a0"/>
    <w:rsid w:val="008D55F5"/>
  </w:style>
  <w:style w:type="character" w:customStyle="1" w:styleId="s6">
    <w:name w:val="s6"/>
    <w:basedOn w:val="a0"/>
    <w:rsid w:val="008D55F5"/>
  </w:style>
  <w:style w:type="character" w:customStyle="1" w:styleId="s8">
    <w:name w:val="s8"/>
    <w:basedOn w:val="a0"/>
    <w:rsid w:val="008D55F5"/>
  </w:style>
  <w:style w:type="character" w:customStyle="1" w:styleId="s11">
    <w:name w:val="s11"/>
    <w:basedOn w:val="a0"/>
    <w:rsid w:val="008D55F5"/>
  </w:style>
  <w:style w:type="character" w:customStyle="1" w:styleId="s13">
    <w:name w:val="s13"/>
    <w:basedOn w:val="a0"/>
    <w:rsid w:val="008D55F5"/>
  </w:style>
  <w:style w:type="character" w:customStyle="1" w:styleId="s14">
    <w:name w:val="s14"/>
    <w:basedOn w:val="a0"/>
    <w:rsid w:val="008D55F5"/>
  </w:style>
  <w:style w:type="character" w:customStyle="1" w:styleId="s17">
    <w:name w:val="s17"/>
    <w:basedOn w:val="a0"/>
    <w:rsid w:val="008D55F5"/>
  </w:style>
  <w:style w:type="character" w:customStyle="1" w:styleId="s21">
    <w:name w:val="s21"/>
    <w:basedOn w:val="a0"/>
    <w:rsid w:val="008D55F5"/>
  </w:style>
  <w:style w:type="character" w:customStyle="1" w:styleId="s22">
    <w:name w:val="s22"/>
    <w:basedOn w:val="a0"/>
    <w:rsid w:val="008D55F5"/>
  </w:style>
  <w:style w:type="character" w:customStyle="1" w:styleId="s23">
    <w:name w:val="s23"/>
    <w:basedOn w:val="a0"/>
    <w:rsid w:val="008D55F5"/>
  </w:style>
  <w:style w:type="character" w:customStyle="1" w:styleId="s27">
    <w:name w:val="s27"/>
    <w:basedOn w:val="a0"/>
    <w:rsid w:val="008D55F5"/>
  </w:style>
  <w:style w:type="character" w:customStyle="1" w:styleId="s28">
    <w:name w:val="s28"/>
    <w:basedOn w:val="a0"/>
    <w:rsid w:val="008D55F5"/>
  </w:style>
  <w:style w:type="character" w:customStyle="1" w:styleId="s35">
    <w:name w:val="s35"/>
    <w:basedOn w:val="a0"/>
    <w:rsid w:val="008D55F5"/>
  </w:style>
  <w:style w:type="character" w:customStyle="1" w:styleId="s38">
    <w:name w:val="s38"/>
    <w:basedOn w:val="a0"/>
    <w:rsid w:val="008D55F5"/>
  </w:style>
  <w:style w:type="character" w:customStyle="1" w:styleId="s43">
    <w:name w:val="s43"/>
    <w:basedOn w:val="a0"/>
    <w:rsid w:val="008D55F5"/>
  </w:style>
  <w:style w:type="character" w:customStyle="1" w:styleId="s46">
    <w:name w:val="s46"/>
    <w:basedOn w:val="a0"/>
    <w:rsid w:val="008D55F5"/>
  </w:style>
  <w:style w:type="character" w:customStyle="1" w:styleId="s47">
    <w:name w:val="s47"/>
    <w:basedOn w:val="a0"/>
    <w:rsid w:val="008D55F5"/>
  </w:style>
  <w:style w:type="character" w:customStyle="1" w:styleId="s53">
    <w:name w:val="s53"/>
    <w:basedOn w:val="a0"/>
    <w:rsid w:val="008D55F5"/>
  </w:style>
  <w:style w:type="character" w:customStyle="1" w:styleId="s54">
    <w:name w:val="s54"/>
    <w:basedOn w:val="a0"/>
    <w:rsid w:val="008D55F5"/>
  </w:style>
  <w:style w:type="character" w:customStyle="1" w:styleId="s58">
    <w:name w:val="s58"/>
    <w:basedOn w:val="a0"/>
    <w:rsid w:val="008D55F5"/>
  </w:style>
  <w:style w:type="character" w:customStyle="1" w:styleId="s67">
    <w:name w:val="s67"/>
    <w:basedOn w:val="a0"/>
    <w:rsid w:val="008D55F5"/>
  </w:style>
  <w:style w:type="character" w:customStyle="1" w:styleId="s68">
    <w:name w:val="s68"/>
    <w:basedOn w:val="a0"/>
    <w:rsid w:val="008D55F5"/>
  </w:style>
  <w:style w:type="character" w:customStyle="1" w:styleId="emailstyle80">
    <w:name w:val="emailstyle80"/>
    <w:basedOn w:val="a0"/>
    <w:semiHidden/>
    <w:rsid w:val="008D55F5"/>
    <w:rPr>
      <w:rFonts w:ascii="Calibri" w:hAnsi="Calibri" w:cs="Calibri" w:hint="default"/>
      <w:color w:val="1F497D"/>
    </w:rPr>
  </w:style>
  <w:style w:type="character" w:customStyle="1" w:styleId="emailstyle81">
    <w:name w:val="emailstyle81"/>
    <w:basedOn w:val="a0"/>
    <w:semiHidden/>
    <w:rsid w:val="008D55F5"/>
    <w:rPr>
      <w:rFonts w:ascii="Calibri" w:hAnsi="Calibri" w:cs="Calibri" w:hint="default"/>
      <w:color w:val="1F497D"/>
    </w:rPr>
  </w:style>
  <w:style w:type="character" w:styleId="a7">
    <w:name w:val="annotation reference"/>
    <w:basedOn w:val="a0"/>
    <w:uiPriority w:val="99"/>
    <w:semiHidden/>
    <w:unhideWhenUsed/>
    <w:rsid w:val="00361E73"/>
    <w:rPr>
      <w:sz w:val="16"/>
      <w:szCs w:val="16"/>
    </w:rPr>
  </w:style>
  <w:style w:type="paragraph" w:styleId="a8">
    <w:name w:val="annotation text"/>
    <w:basedOn w:val="a"/>
    <w:link w:val="a9"/>
    <w:uiPriority w:val="99"/>
    <w:semiHidden/>
    <w:unhideWhenUsed/>
    <w:rsid w:val="00361E73"/>
    <w:rPr>
      <w:sz w:val="20"/>
      <w:szCs w:val="20"/>
    </w:rPr>
  </w:style>
  <w:style w:type="character" w:customStyle="1" w:styleId="a9">
    <w:name w:val="Текст примечания Знак"/>
    <w:basedOn w:val="a0"/>
    <w:link w:val="a8"/>
    <w:uiPriority w:val="99"/>
    <w:semiHidden/>
    <w:rsid w:val="00361E73"/>
    <w:rPr>
      <w:rFonts w:ascii="Times New Roman" w:hAnsi="Times New Roman" w:cs="Times New Roman"/>
      <w:sz w:val="20"/>
      <w:szCs w:val="20"/>
      <w:lang w:eastAsia="ru-RU"/>
    </w:rPr>
  </w:style>
  <w:style w:type="paragraph" w:styleId="aa">
    <w:name w:val="annotation subject"/>
    <w:basedOn w:val="a8"/>
    <w:next w:val="a8"/>
    <w:link w:val="ab"/>
    <w:uiPriority w:val="99"/>
    <w:semiHidden/>
    <w:unhideWhenUsed/>
    <w:rsid w:val="00361E73"/>
    <w:rPr>
      <w:b/>
      <w:bCs/>
    </w:rPr>
  </w:style>
  <w:style w:type="character" w:customStyle="1" w:styleId="ab">
    <w:name w:val="Тема примечания Знак"/>
    <w:basedOn w:val="a9"/>
    <w:link w:val="aa"/>
    <w:uiPriority w:val="99"/>
    <w:semiHidden/>
    <w:rsid w:val="00361E73"/>
    <w:rPr>
      <w:rFonts w:ascii="Times New Roman" w:hAnsi="Times New Roman" w:cs="Times New Roman"/>
      <w:b/>
      <w:bCs/>
      <w:sz w:val="20"/>
      <w:szCs w:val="20"/>
      <w:lang w:eastAsia="ru-RU"/>
    </w:rPr>
  </w:style>
  <w:style w:type="paragraph" w:customStyle="1" w:styleId="ConsPlusNormal">
    <w:name w:val="ConsPlusNormal"/>
    <w:link w:val="ConsPlusNormal1"/>
    <w:rsid w:val="00FA3B6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FA3B6F"/>
    <w:rPr>
      <w:rFonts w:ascii="Times New Roman" w:eastAsia="Times New Roman" w:hAnsi="Times New Roman" w:cs="Times New Roman"/>
      <w:sz w:val="24"/>
      <w:lang w:eastAsia="ru-RU"/>
    </w:rPr>
  </w:style>
  <w:style w:type="paragraph" w:styleId="ac">
    <w:name w:val="List Paragraph"/>
    <w:basedOn w:val="a"/>
    <w:link w:val="ad"/>
    <w:rsid w:val="00FA3B6F"/>
    <w:pPr>
      <w:widowControl w:val="0"/>
      <w:ind w:left="720"/>
      <w:contextualSpacing/>
    </w:pPr>
    <w:rPr>
      <w:rFonts w:ascii="Arial" w:eastAsia="Times New Roman" w:hAnsi="Arial"/>
      <w:sz w:val="20"/>
      <w:szCs w:val="20"/>
    </w:rPr>
  </w:style>
  <w:style w:type="character" w:customStyle="1" w:styleId="ad">
    <w:name w:val="Абзац списка Знак"/>
    <w:link w:val="ac"/>
    <w:locked/>
    <w:rsid w:val="00FA3B6F"/>
    <w:rPr>
      <w:rFonts w:ascii="Arial" w:eastAsia="Times New Roman" w:hAnsi="Arial" w:cs="Times New Roman"/>
      <w:sz w:val="20"/>
      <w:szCs w:val="20"/>
      <w:lang w:eastAsia="ru-RU"/>
    </w:rPr>
  </w:style>
  <w:style w:type="paragraph" w:styleId="HTML">
    <w:name w:val="HTML Preformatted"/>
    <w:basedOn w:val="a"/>
    <w:link w:val="HTML0"/>
    <w:uiPriority w:val="99"/>
    <w:unhideWhenUsed/>
    <w:rsid w:val="00467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467551"/>
    <w:rPr>
      <w:rFonts w:ascii="Courier New" w:eastAsia="Times New Roman" w:hAnsi="Courier New" w:cs="Courier New"/>
      <w:sz w:val="20"/>
      <w:szCs w:val="20"/>
      <w:lang w:eastAsia="ru-RU"/>
    </w:rPr>
  </w:style>
  <w:style w:type="paragraph" w:styleId="ae">
    <w:name w:val="header"/>
    <w:basedOn w:val="a"/>
    <w:link w:val="af"/>
    <w:uiPriority w:val="99"/>
    <w:rsid w:val="003C0FC3"/>
    <w:pPr>
      <w:widowControl w:val="0"/>
      <w:tabs>
        <w:tab w:val="center" w:pos="4677"/>
        <w:tab w:val="right" w:pos="9355"/>
      </w:tabs>
    </w:pPr>
    <w:rPr>
      <w:rFonts w:ascii="Arial" w:eastAsia="Times New Roman" w:hAnsi="Arial"/>
      <w:sz w:val="20"/>
      <w:szCs w:val="20"/>
    </w:rPr>
  </w:style>
  <w:style w:type="character" w:customStyle="1" w:styleId="af">
    <w:name w:val="Верхний колонтитул Знак"/>
    <w:basedOn w:val="a0"/>
    <w:link w:val="ae"/>
    <w:uiPriority w:val="99"/>
    <w:rsid w:val="003C0FC3"/>
    <w:rPr>
      <w:rFonts w:ascii="Arial" w:eastAsia="Times New Roman" w:hAnsi="Arial" w:cs="Times New Roman"/>
      <w:sz w:val="20"/>
      <w:szCs w:val="20"/>
      <w:lang w:eastAsia="ru-RU"/>
    </w:rPr>
  </w:style>
  <w:style w:type="table" w:styleId="af0">
    <w:name w:val="Table Grid"/>
    <w:basedOn w:val="a1"/>
    <w:uiPriority w:val="59"/>
    <w:unhideWhenUsed/>
    <w:rsid w:val="005C67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6292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A3AD49FD96BA56EB628519323140A7A2DE3BD587FCDEBFE770FA59735AFD423A79D376B6C5B5306ECA513BFB2FEC20EE2B6E32FA435B48FUEW9H"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176923FAB863A4C98807594DEB28D7B584908B5FB1A28C9FDE44BBC16100CFA6F926E59E29B06F2294D6112762FB2C6143467A2C60D1A08Ae0ABN" TargetMode="External"/><Relationship Id="rId4" Type="http://schemas.openxmlformats.org/officeDocument/2006/relationships/webSettings" Target="webSettings.xml"/><Relationship Id="rId9" Type="http://schemas.openxmlformats.org/officeDocument/2006/relationships/hyperlink" Target="consultantplus://offline/ref=5E6A5980DDC49DEF879D2EC1F223EBC9DB01A1693AC1EF7FF63C704701E48CD1DE1B2C709B4C735C6643BD95F3420E3B41FAB0A6E5258E6Cl8RF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24</Pages>
  <Words>10576</Words>
  <Characters>60288</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Игоревна Айвазян</dc:creator>
  <cp:lastModifiedBy>Елена</cp:lastModifiedBy>
  <cp:revision>7</cp:revision>
  <cp:lastPrinted>2021-10-13T08:36:00Z</cp:lastPrinted>
  <dcterms:created xsi:type="dcterms:W3CDTF">2021-09-03T13:00:00Z</dcterms:created>
  <dcterms:modified xsi:type="dcterms:W3CDTF">2021-10-13T08:36:00Z</dcterms:modified>
</cp:coreProperties>
</file>