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44" w:rsidRDefault="004C3144" w:rsidP="004C3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0CC">
        <w:rPr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C2" w:rsidRPr="00AC2EC2" w:rsidRDefault="00AC2EC2" w:rsidP="00AC2E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EC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C2EC2" w:rsidRPr="00974546" w:rsidRDefault="00AC2EC2" w:rsidP="00AC2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546">
        <w:rPr>
          <w:rFonts w:ascii="Times New Roman" w:eastAsia="Times New Roman" w:hAnsi="Times New Roman"/>
          <w:sz w:val="28"/>
          <w:szCs w:val="28"/>
          <w:lang w:eastAsia="ru-RU"/>
        </w:rPr>
        <w:t>МО «Котельское сельское поселение»</w:t>
      </w:r>
    </w:p>
    <w:p w:rsidR="00AC2EC2" w:rsidRPr="00974546" w:rsidRDefault="00AC2EC2" w:rsidP="00AC2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546">
        <w:rPr>
          <w:rFonts w:ascii="Times New Roman" w:eastAsia="Times New Roman" w:hAnsi="Times New Roman"/>
          <w:sz w:val="28"/>
          <w:szCs w:val="28"/>
          <w:lang w:eastAsia="ru-RU"/>
        </w:rPr>
        <w:t>Кингисеппского муниципального района</w:t>
      </w:r>
    </w:p>
    <w:p w:rsidR="00AC2EC2" w:rsidRDefault="00AC2EC2" w:rsidP="00AC2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546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974546" w:rsidRPr="00974546" w:rsidRDefault="00974546" w:rsidP="00AC2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EC2" w:rsidRPr="00974546" w:rsidRDefault="00AC2EC2" w:rsidP="00AC2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546">
        <w:rPr>
          <w:rFonts w:ascii="Times New Roman" w:eastAsia="Times New Roman" w:hAnsi="Times New Roman"/>
          <w:sz w:val="28"/>
          <w:szCs w:val="28"/>
          <w:lang w:eastAsia="ru-RU"/>
        </w:rPr>
        <w:t xml:space="preserve"> (четвертого созыва)</w:t>
      </w:r>
    </w:p>
    <w:p w:rsidR="004C3144" w:rsidRDefault="004C3144" w:rsidP="004C3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144" w:rsidRDefault="00974546" w:rsidP="00974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861444" w:rsidRPr="00974546" w:rsidRDefault="00861444">
      <w:pPr>
        <w:rPr>
          <w:rFonts w:ascii="Times New Roman" w:hAnsi="Times New Roman"/>
          <w:sz w:val="24"/>
          <w:szCs w:val="24"/>
        </w:rPr>
      </w:pPr>
    </w:p>
    <w:p w:rsidR="004C3144" w:rsidRPr="00974546" w:rsidRDefault="004C3144">
      <w:pPr>
        <w:rPr>
          <w:rFonts w:ascii="Times New Roman" w:hAnsi="Times New Roman"/>
          <w:b/>
          <w:sz w:val="28"/>
          <w:szCs w:val="28"/>
        </w:rPr>
      </w:pPr>
      <w:r w:rsidRPr="00974546">
        <w:rPr>
          <w:rFonts w:ascii="Times New Roman" w:hAnsi="Times New Roman"/>
          <w:b/>
          <w:sz w:val="28"/>
          <w:szCs w:val="28"/>
        </w:rPr>
        <w:t xml:space="preserve">от </w:t>
      </w:r>
      <w:r w:rsidR="00974546" w:rsidRPr="00974546">
        <w:rPr>
          <w:rFonts w:ascii="Times New Roman" w:hAnsi="Times New Roman"/>
          <w:b/>
          <w:sz w:val="28"/>
          <w:szCs w:val="28"/>
        </w:rPr>
        <w:t>13.04.</w:t>
      </w:r>
      <w:r w:rsidRPr="00974546">
        <w:rPr>
          <w:rFonts w:ascii="Times New Roman" w:hAnsi="Times New Roman"/>
          <w:b/>
          <w:sz w:val="28"/>
          <w:szCs w:val="28"/>
        </w:rPr>
        <w:t>2021 г.</w:t>
      </w:r>
      <w:r w:rsidR="00974546" w:rsidRPr="00974546">
        <w:rPr>
          <w:rFonts w:ascii="Times New Roman" w:hAnsi="Times New Roman"/>
          <w:b/>
          <w:sz w:val="28"/>
          <w:szCs w:val="28"/>
        </w:rPr>
        <w:t xml:space="preserve"> № 116</w:t>
      </w:r>
    </w:p>
    <w:p w:rsidR="00974546" w:rsidRDefault="004C3144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>О внесении изменений в</w:t>
      </w:r>
      <w:r w:rsidR="00AC2EC2" w:rsidRPr="00AC2EC2">
        <w:rPr>
          <w:rFonts w:ascii="Times New Roman" w:hAnsi="Times New Roman"/>
          <w:sz w:val="24"/>
          <w:szCs w:val="24"/>
          <w:lang w:eastAsia="ru-RU"/>
        </w:rPr>
        <w:t xml:space="preserve"> Решение Совета депутатов</w:t>
      </w:r>
    </w:p>
    <w:p w:rsidR="00974546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 xml:space="preserve"> от 13.02.2020 г. № 32 «Об утверждении Порядка</w:t>
      </w:r>
    </w:p>
    <w:p w:rsidR="00AC2EC2" w:rsidRPr="00AC2EC2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>представления сведений о доходах, расходах, об имуществе</w:t>
      </w:r>
    </w:p>
    <w:p w:rsidR="00974546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 xml:space="preserve"> и обязательствах имущественного характера</w:t>
      </w:r>
      <w:r w:rsidR="00974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2EC2">
        <w:rPr>
          <w:rFonts w:ascii="Times New Roman" w:hAnsi="Times New Roman"/>
          <w:sz w:val="24"/>
          <w:szCs w:val="24"/>
          <w:lang w:eastAsia="ru-RU"/>
        </w:rPr>
        <w:t>гражданами,</w:t>
      </w:r>
    </w:p>
    <w:p w:rsidR="00974546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 xml:space="preserve"> претендующими на замещение муниципальной должности </w:t>
      </w:r>
    </w:p>
    <w:p w:rsidR="00974546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>и лицами, замещающими</w:t>
      </w:r>
      <w:r w:rsidR="00974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2EC2">
        <w:rPr>
          <w:rFonts w:ascii="Times New Roman" w:hAnsi="Times New Roman"/>
          <w:sz w:val="24"/>
          <w:szCs w:val="24"/>
          <w:lang w:eastAsia="ru-RU"/>
        </w:rPr>
        <w:t xml:space="preserve">муниципальные должности в </w:t>
      </w:r>
    </w:p>
    <w:p w:rsidR="00974546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 xml:space="preserve">Совете депутатов МО «Котельское сельское поселение», </w:t>
      </w:r>
    </w:p>
    <w:p w:rsidR="004C3144" w:rsidRPr="00AC2EC2" w:rsidRDefault="00AC2EC2" w:rsidP="00AC2E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2EC2">
        <w:rPr>
          <w:rFonts w:ascii="Times New Roman" w:hAnsi="Times New Roman"/>
          <w:sz w:val="24"/>
          <w:szCs w:val="24"/>
          <w:lang w:eastAsia="ru-RU"/>
        </w:rPr>
        <w:t>их супруг (супругов) и несовершеннолетних детей.</w:t>
      </w:r>
      <w:r w:rsidR="004C3144" w:rsidRPr="00AC2E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3144" w:rsidRDefault="004C3144"/>
    <w:p w:rsidR="004C3144" w:rsidRPr="00974546" w:rsidRDefault="004C3144" w:rsidP="00974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Pr="00974546">
        <w:rPr>
          <w:rFonts w:ascii="Times New Roman" w:hAnsi="Times New Roman"/>
          <w:sz w:val="28"/>
          <w:szCs w:val="28"/>
          <w:lang w:eastAsia="ru-RU"/>
        </w:rPr>
        <w:t>Кингисеппской</w:t>
      </w:r>
      <w:proofErr w:type="spellEnd"/>
      <w:r w:rsidRPr="00974546">
        <w:rPr>
          <w:rFonts w:ascii="Times New Roman" w:hAnsi="Times New Roman"/>
          <w:sz w:val="28"/>
          <w:szCs w:val="28"/>
          <w:lang w:eastAsia="ru-RU"/>
        </w:rPr>
        <w:t xml:space="preserve"> городской прокуратуры Ленинградской области от 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>30.03</w:t>
      </w:r>
      <w:r w:rsidRPr="00974546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>07-02-2021</w:t>
      </w:r>
      <w:r w:rsidRPr="0097454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 xml:space="preserve">в Решение Совета депутатов МО «Котельское сельское поселение» МО «Кингисеппский муниципальный район» от 13.02.2020 г. № 32  «Об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и лицами, замещающими муниципальные должности в Совете депутатов МО «Котельское сельское поселение», их супруг, (супругов) и несовершеннолетних детей», </w:t>
      </w:r>
      <w:r w:rsidRPr="00974546">
        <w:rPr>
          <w:rFonts w:ascii="Times New Roman" w:hAnsi="Times New Roman"/>
          <w:sz w:val="28"/>
          <w:szCs w:val="28"/>
        </w:rPr>
        <w:t>Совет депутатов муниципального образования «Котельское сельское поселение»</w:t>
      </w:r>
      <w:r w:rsidRPr="0097454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6CC9" w:rsidRPr="00974546" w:rsidRDefault="00756CC9" w:rsidP="00756C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3144" w:rsidRPr="00974546" w:rsidRDefault="004C3144" w:rsidP="00756C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74546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56CC9" w:rsidRPr="00974546" w:rsidRDefault="00756CC9" w:rsidP="00756CC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C3144" w:rsidRPr="00974546" w:rsidRDefault="004C3144" w:rsidP="00756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 xml:space="preserve">Порядок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и лицами, замещающими муниципальные должности в Совете депутатов МО «Котельское сельское поселение», их супруг, (супругов) и несовершеннолетних детей», утвержденный решение Совета депутатов </w:t>
      </w:r>
      <w:r w:rsidRPr="0097454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>13.02.2020 г. № 32</w:t>
      </w:r>
      <w:r w:rsidR="001D672B" w:rsidRPr="00974546">
        <w:rPr>
          <w:rFonts w:ascii="Times New Roman" w:hAnsi="Times New Roman"/>
          <w:sz w:val="28"/>
          <w:szCs w:val="28"/>
          <w:lang w:eastAsia="ru-RU"/>
        </w:rPr>
        <w:t xml:space="preserve"> (далее Порядок)</w:t>
      </w:r>
      <w:r w:rsidR="00590FA8" w:rsidRPr="009745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74546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4C3144" w:rsidRPr="00974546" w:rsidRDefault="004C3144" w:rsidP="0075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546">
        <w:rPr>
          <w:rFonts w:ascii="Times New Roman" w:hAnsi="Times New Roman"/>
          <w:sz w:val="28"/>
          <w:szCs w:val="28"/>
        </w:rPr>
        <w:t>1.1.</w:t>
      </w:r>
      <w:r w:rsidRPr="00974546">
        <w:rPr>
          <w:rFonts w:ascii="Times New Roman" w:hAnsi="Times New Roman"/>
          <w:sz w:val="28"/>
          <w:szCs w:val="28"/>
        </w:rPr>
        <w:tab/>
      </w:r>
      <w:r w:rsidR="001D672B" w:rsidRPr="00974546">
        <w:rPr>
          <w:rFonts w:ascii="Times New Roman" w:hAnsi="Times New Roman"/>
          <w:sz w:val="28"/>
          <w:szCs w:val="28"/>
        </w:rPr>
        <w:t>п.3 ч. 2 Порядка изложить в следующей редакции:</w:t>
      </w:r>
    </w:p>
    <w:p w:rsidR="001D672B" w:rsidRPr="00974546" w:rsidRDefault="001D672B" w:rsidP="00756C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</w:rPr>
        <w:lastRenderedPageBreak/>
        <w:t>3) «</w:t>
      </w:r>
      <w:r w:rsidR="00756CC9" w:rsidRPr="00974546">
        <w:rPr>
          <w:rFonts w:ascii="Times New Roman" w:hAnsi="Times New Roman"/>
          <w:sz w:val="28"/>
          <w:szCs w:val="28"/>
        </w:rPr>
        <w:t xml:space="preserve">граждане претендующие на замещение муниципальной должности и лица, замещающие муниципальные должности в Совете депутатов МО «Котельское сельское поселение» </w:t>
      </w:r>
      <w:r w:rsidRPr="00974546">
        <w:rPr>
          <w:rFonts w:ascii="Times New Roman" w:hAnsi="Times New Roman"/>
          <w:sz w:val="28"/>
          <w:szCs w:val="28"/>
        </w:rPr>
        <w:t>обязан</w:t>
      </w:r>
      <w:r w:rsidR="00184408" w:rsidRPr="00974546">
        <w:rPr>
          <w:rFonts w:ascii="Times New Roman" w:hAnsi="Times New Roman"/>
          <w:sz w:val="28"/>
          <w:szCs w:val="28"/>
        </w:rPr>
        <w:t>ы</w:t>
      </w:r>
      <w:r w:rsidRPr="00974546">
        <w:rPr>
          <w:rFonts w:ascii="Times New Roman" w:hAnsi="Times New Roman"/>
          <w:sz w:val="28"/>
          <w:szCs w:val="28"/>
        </w:rPr>
        <w:t xml:space="preserve">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756CC9" w:rsidRPr="00974546">
        <w:rPr>
          <w:rFonts w:ascii="Times New Roman" w:hAnsi="Times New Roman"/>
          <w:sz w:val="28"/>
          <w:szCs w:val="28"/>
        </w:rPr>
        <w:t>»</w:t>
      </w:r>
      <w:r w:rsidRPr="00974546">
        <w:rPr>
          <w:rFonts w:ascii="Times New Roman" w:hAnsi="Times New Roman"/>
          <w:sz w:val="28"/>
          <w:szCs w:val="28"/>
        </w:rPr>
        <w:t>.</w:t>
      </w:r>
    </w:p>
    <w:p w:rsidR="004C3144" w:rsidRPr="00974546" w:rsidRDefault="004C3144" w:rsidP="00756CC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  <w:lang w:eastAsia="ru-RU"/>
        </w:rPr>
        <w:t>2</w:t>
      </w:r>
      <w:r w:rsidR="00756CC9" w:rsidRPr="00974546">
        <w:rPr>
          <w:rFonts w:ascii="Times New Roman" w:hAnsi="Times New Roman"/>
          <w:sz w:val="28"/>
          <w:szCs w:val="28"/>
          <w:lang w:eastAsia="ru-RU"/>
        </w:rPr>
        <w:t>. 3.</w:t>
      </w:r>
      <w:r w:rsidR="00756CC9" w:rsidRPr="00974546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Решение вступает в силу после официального опубликования в средствах массовой информации и подлежит размещению на официальном сайте </w:t>
      </w:r>
      <w:r w:rsidR="00FA50C8" w:rsidRPr="00974546">
        <w:rPr>
          <w:rFonts w:ascii="Times New Roman" w:hAnsi="Times New Roman"/>
          <w:sz w:val="28"/>
          <w:szCs w:val="28"/>
          <w:lang w:eastAsia="ru-RU"/>
        </w:rPr>
        <w:t>МО</w:t>
      </w:r>
      <w:r w:rsidR="00756CC9" w:rsidRPr="009745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0C8" w:rsidRPr="00974546">
        <w:rPr>
          <w:rFonts w:ascii="Times New Roman" w:hAnsi="Times New Roman"/>
          <w:sz w:val="28"/>
          <w:szCs w:val="28"/>
          <w:lang w:eastAsia="ru-RU"/>
        </w:rPr>
        <w:t xml:space="preserve">«Котельское сельское поселение» Кингисеппского муниципального района Ленинградской области </w:t>
      </w:r>
      <w:r w:rsidR="00756CC9" w:rsidRPr="00974546">
        <w:rPr>
          <w:rFonts w:ascii="Times New Roman" w:hAnsi="Times New Roman"/>
          <w:sz w:val="28"/>
          <w:szCs w:val="28"/>
          <w:lang w:eastAsia="ru-RU"/>
        </w:rPr>
        <w:t xml:space="preserve">в сети «Интернет» </w:t>
      </w:r>
    </w:p>
    <w:p w:rsidR="004C3144" w:rsidRPr="00974546" w:rsidRDefault="004C3144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144" w:rsidRPr="00974546" w:rsidRDefault="004C3144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144" w:rsidRPr="00974546" w:rsidRDefault="004C3144" w:rsidP="00FA5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C3144" w:rsidRPr="00974546" w:rsidRDefault="004C3144" w:rsidP="00FA5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546">
        <w:rPr>
          <w:rFonts w:ascii="Times New Roman" w:hAnsi="Times New Roman"/>
          <w:sz w:val="28"/>
          <w:szCs w:val="28"/>
          <w:lang w:eastAsia="ru-RU"/>
        </w:rPr>
        <w:t xml:space="preserve">«Котельское сельское </w:t>
      </w:r>
      <w:proofErr w:type="gramStart"/>
      <w:r w:rsidRPr="00974546">
        <w:rPr>
          <w:rFonts w:ascii="Times New Roman" w:hAnsi="Times New Roman"/>
          <w:sz w:val="28"/>
          <w:szCs w:val="28"/>
          <w:lang w:eastAsia="ru-RU"/>
        </w:rPr>
        <w:t>поселение»</w:t>
      </w:r>
      <w:r w:rsidRPr="00974546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 w:rsidRPr="00974546">
        <w:rPr>
          <w:rFonts w:ascii="Times New Roman" w:hAnsi="Times New Roman"/>
          <w:sz w:val="28"/>
          <w:szCs w:val="28"/>
          <w:lang w:eastAsia="ru-RU"/>
        </w:rPr>
        <w:tab/>
      </w:r>
      <w:r w:rsidRPr="00974546">
        <w:rPr>
          <w:rFonts w:ascii="Times New Roman" w:hAnsi="Times New Roman"/>
          <w:sz w:val="28"/>
          <w:szCs w:val="28"/>
          <w:lang w:eastAsia="ru-RU"/>
        </w:rPr>
        <w:tab/>
      </w:r>
      <w:r w:rsidRPr="00974546">
        <w:rPr>
          <w:rFonts w:ascii="Times New Roman" w:hAnsi="Times New Roman"/>
          <w:sz w:val="28"/>
          <w:szCs w:val="28"/>
          <w:lang w:eastAsia="ru-RU"/>
        </w:rPr>
        <w:tab/>
      </w:r>
      <w:r w:rsidRPr="00974546">
        <w:rPr>
          <w:rFonts w:ascii="Times New Roman" w:hAnsi="Times New Roman"/>
          <w:sz w:val="28"/>
          <w:szCs w:val="28"/>
          <w:lang w:eastAsia="ru-RU"/>
        </w:rPr>
        <w:tab/>
        <w:t xml:space="preserve">Н.А. </w:t>
      </w:r>
      <w:proofErr w:type="spellStart"/>
      <w:r w:rsidRPr="00974546">
        <w:rPr>
          <w:rFonts w:ascii="Times New Roman" w:hAnsi="Times New Roman"/>
          <w:sz w:val="28"/>
          <w:szCs w:val="28"/>
          <w:lang w:eastAsia="ru-RU"/>
        </w:rPr>
        <w:t>Таршев</w:t>
      </w:r>
      <w:proofErr w:type="spellEnd"/>
    </w:p>
    <w:p w:rsidR="00A50A08" w:rsidRDefault="00A50A08" w:rsidP="00FA5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08" w:rsidRDefault="00A50A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08" w:rsidRDefault="00A50A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Pr="00184408" w:rsidRDefault="00184408" w:rsidP="00184408">
      <w:pPr>
        <w:spacing w:after="0" w:line="240" w:lineRule="auto"/>
        <w:ind w:firstLine="567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bookmarkStart w:id="0" w:name="_GoBack"/>
      <w:r w:rsidRPr="00184408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>УТВЕРЖДЕНО</w:t>
      </w:r>
    </w:p>
    <w:p w:rsidR="00184408" w:rsidRPr="00184408" w:rsidRDefault="00184408" w:rsidP="00184408">
      <w:pPr>
        <w:spacing w:after="0" w:line="240" w:lineRule="auto"/>
        <w:ind w:firstLine="567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84408">
        <w:rPr>
          <w:rFonts w:ascii="Times New Roman" w:hAnsi="Times New Roman"/>
          <w:kern w:val="36"/>
          <w:sz w:val="24"/>
          <w:szCs w:val="24"/>
          <w:lang w:eastAsia="ru-RU"/>
        </w:rPr>
        <w:t>решением Совета депутатов</w:t>
      </w:r>
    </w:p>
    <w:p w:rsidR="00184408" w:rsidRPr="00184408" w:rsidRDefault="00184408" w:rsidP="0018440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84408">
        <w:rPr>
          <w:rFonts w:ascii="Times New Roman" w:hAnsi="Times New Roman"/>
          <w:sz w:val="24"/>
          <w:szCs w:val="24"/>
        </w:rPr>
        <w:t>МО «Котельское сельское поселение»</w:t>
      </w:r>
    </w:p>
    <w:p w:rsidR="00184408" w:rsidRPr="00184408" w:rsidRDefault="00184408" w:rsidP="00184408">
      <w:pPr>
        <w:spacing w:after="0" w:line="240" w:lineRule="auto"/>
        <w:ind w:firstLine="567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84408">
        <w:rPr>
          <w:rFonts w:ascii="Times New Roman" w:hAnsi="Times New Roman"/>
          <w:kern w:val="36"/>
          <w:sz w:val="24"/>
          <w:szCs w:val="24"/>
          <w:lang w:eastAsia="ru-RU"/>
        </w:rPr>
        <w:t>от 13.02.2020 года № 32</w:t>
      </w:r>
    </w:p>
    <w:p w:rsidR="00184408" w:rsidRPr="00184408" w:rsidRDefault="00184408" w:rsidP="00184408">
      <w:pPr>
        <w:spacing w:after="0" w:line="240" w:lineRule="auto"/>
        <w:jc w:val="right"/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</w:pPr>
      <w:r w:rsidRPr="00184408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 xml:space="preserve">(в ред. </w:t>
      </w:r>
      <w:r w:rsidR="00974546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 xml:space="preserve"> от 13.04.2021 г.</w:t>
      </w:r>
      <w:r w:rsidRPr="00184408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 xml:space="preserve"> №</w:t>
      </w:r>
      <w:r w:rsidR="00974546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 xml:space="preserve"> </w:t>
      </w:r>
      <w:proofErr w:type="gramStart"/>
      <w:r w:rsidR="00974546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>116</w:t>
      </w:r>
      <w:r w:rsidRPr="00184408">
        <w:rPr>
          <w:rFonts w:ascii="Times New Roman" w:hAnsi="Times New Roman"/>
          <w:color w:val="FF0000"/>
          <w:kern w:val="36"/>
          <w:sz w:val="24"/>
          <w:szCs w:val="24"/>
          <w:lang w:eastAsia="ru-RU"/>
        </w:rPr>
        <w:t xml:space="preserve">  )</w:t>
      </w:r>
      <w:proofErr w:type="gramEnd"/>
    </w:p>
    <w:bookmarkEnd w:id="0"/>
    <w:p w:rsidR="00184408" w:rsidRPr="00184408" w:rsidRDefault="00184408" w:rsidP="00184408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184408" w:rsidRPr="00184408" w:rsidRDefault="00184408" w:rsidP="00184408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ПОРЯДОК</w:t>
      </w:r>
    </w:p>
    <w:p w:rsidR="00184408" w:rsidRPr="00184408" w:rsidRDefault="00184408" w:rsidP="00184408">
      <w:pPr>
        <w:spacing w:after="0" w:line="240" w:lineRule="auto"/>
        <w:jc w:val="both"/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представления сведений о доходах, расходах, об имуществе и обязательствах имуще</w:t>
      </w:r>
      <w:r w:rsidRPr="00184408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 xml:space="preserve">ственного характера </w:t>
      </w:r>
      <w:r w:rsidRPr="00184408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гражданами, претендующими на замещение муниципальной должности</w:t>
      </w:r>
      <w:r w:rsidRPr="00184408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и лицами, </w:t>
      </w:r>
      <w:r w:rsidRPr="00184408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замещающими муниципальные должности в Совете депутатов МО «Котельское сельское поселение», их супруг (супругов) и несовершеннолетних детей</w:t>
      </w:r>
    </w:p>
    <w:p w:rsidR="00184408" w:rsidRPr="00184408" w:rsidRDefault="00184408" w:rsidP="00184408">
      <w:pPr>
        <w:spacing w:after="0" w:line="240" w:lineRule="auto"/>
        <w:jc w:val="center"/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</w:pP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</w:t>
      </w:r>
      <w:r w:rsidRPr="0018440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представления сведений о доходах, расходах, </w:t>
      </w:r>
      <w:r w:rsidRPr="0018440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 имуществе и обязательствах имущественного характера гражданами, претендующими на замещение муниципальной должности и лицами, замещающими </w:t>
      </w:r>
      <w:r w:rsidRPr="0018440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муниципальные должности в Совете депутатов МО «Котельское сельское поселение», их супруг (супругов) и несовершеннолетних детей (далее по тексту – Порядок) разработан 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25.12.2008 года №273-ФЗ «О противодействии коррупции», Федеральным законом от 03.12.2012 года №230-ФЗ «О контроле за соответствием расходов лиц, замещающих государственные должности, и иных лиц их доходам», </w:t>
      </w:r>
      <w:r w:rsidRPr="00184408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порядок представления сведений о доходах, расходах, об имуществе и обязательствах имущественного характера лиц, замещающих муниципальные должности в Совете депутатов МО «Котельское сельское поселение»: главы МО «Котельское сельское поселение», депутатов Совета депутатов МО «Котельское сельское поселение», осуществляющих свои полномочия на непостоянной основе, их супруг (супругов) и несовершеннолетних детей (далее - сведения о доходах, расходах, об имуществе и обязательствах имущественного характера).</w:t>
      </w:r>
    </w:p>
    <w:p w:rsidR="00184408" w:rsidRPr="00184408" w:rsidRDefault="00184408" w:rsidP="0018440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2. Лица, замещающие муниципальные должности в Совете депутатов МО «Котельское сельское поселение» по </w:t>
      </w:r>
      <w:r w:rsidRPr="00184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формам справок, утвержденных 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Президентом РФ и </w:t>
      </w:r>
      <w:r w:rsidRPr="00184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заполненных с использованием специального программного обеспечения "Справки БК",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представляют:</w:t>
      </w:r>
    </w:p>
    <w:p w:rsidR="00184408" w:rsidRPr="00184408" w:rsidRDefault="00184408" w:rsidP="0018440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своих доходах, полученных за отчетный период (с 1 января по 31 декабря) от всех источников (включая денежное содержание, пенсии, 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184408" w:rsidRPr="00184408" w:rsidRDefault="00184408" w:rsidP="0018440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2) 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>сведения о доходах супругов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84408" w:rsidRPr="00184408" w:rsidRDefault="00184408" w:rsidP="00184408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184408">
        <w:rPr>
          <w:rFonts w:ascii="Times New Roman" w:hAnsi="Times New Roman"/>
          <w:color w:val="FF0000"/>
          <w:sz w:val="28"/>
          <w:szCs w:val="28"/>
        </w:rPr>
        <w:t>граждане претендующие на замещение муниципальной должности и лица, замещающие муниципальные должности в Совете депутатов МО «Котельское сельское поселение»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1844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3. Сведения о доходах, расходах, об имуществе и обязательствах имущественного характера предоставляются в течение четырех месяцев со дня избрания депутатом, а также </w:t>
      </w:r>
      <w:r w:rsidRPr="00184408">
        <w:rPr>
          <w:rFonts w:ascii="Times New Roman" w:hAnsi="Times New Roman"/>
          <w:sz w:val="28"/>
          <w:szCs w:val="28"/>
          <w:lang w:eastAsia="ru-RU"/>
        </w:rPr>
        <w:t xml:space="preserve">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0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частью 1 статьи 3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 декабря 2012 года №230-ФЗ «О контроле за соответствием расходов лиц, замещающих государственные должности, и иных лиц их доходам». 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В случае, если в течение отчетного периода такие сделки не совершались, указанное лицо сообщает об этом высшему должностному лицу Ленинградской области (руководителю высшего исполнительного органа государственной власти Ленинградской области) в порядке, установленном законом Ленинградской области.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4. Сведения о доходах, расходах, об имуществе и обязательствах имущественного характера лиц, указанных в пункте </w:t>
      </w:r>
      <w:proofErr w:type="gramStart"/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>2  настоящего</w:t>
      </w:r>
      <w:proofErr w:type="gramEnd"/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предоставляются </w:t>
      </w:r>
      <w:r w:rsidRPr="00184408">
        <w:rPr>
          <w:rFonts w:ascii="Times New Roman" w:hAnsi="Times New Roman"/>
          <w:sz w:val="28"/>
          <w:szCs w:val="28"/>
          <w:lang w:eastAsia="ru-RU"/>
        </w:rPr>
        <w:t>высшему должностному лицу Ленинградской области (руководителю высшего исполнительного органа государственной власти Ленинградской области)</w:t>
      </w:r>
    </w:p>
    <w:p w:rsidR="00184408" w:rsidRPr="00184408" w:rsidRDefault="00184408" w:rsidP="00184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В случае если лицо, замещающее муниципальную должность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в течение одного месяца после окончания срока, указанного в пункте 2 и 3 настоящего Порядка, представить уточненные сведения.</w:t>
      </w:r>
    </w:p>
    <w:p w:rsidR="00184408" w:rsidRPr="00184408" w:rsidRDefault="00184408" w:rsidP="00184408">
      <w:pPr>
        <w:shd w:val="clear" w:color="auto" w:fill="FFFFFF"/>
        <w:tabs>
          <w:tab w:val="left" w:pos="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6. </w:t>
      </w: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84408" w:rsidRPr="00184408" w:rsidRDefault="00184408" w:rsidP="001844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84408" w:rsidRPr="00184408" w:rsidRDefault="00184408" w:rsidP="0018440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>7. Подлинники справок о доходах, расходах, об имуществе и обязательствах имущественного характера хранятся у лица, замещающего муниципальную должность.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bookmarkStart w:id="1" w:name="Par0"/>
      <w:bookmarkEnd w:id="1"/>
      <w:r w:rsidRPr="00184408">
        <w:rPr>
          <w:rFonts w:ascii="Times New Roman" w:hAnsi="Times New Roman"/>
          <w:sz w:val="28"/>
          <w:szCs w:val="28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лицом, замещающим муниципальную должность, проводится по решению высшего должностного лица Ленинградской области (руководителя высшего исполнительного органа государственной власти Ленинградской области) в порядке, установленном законом Ленинградской области.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 xml:space="preserve">9. При выявлении в результате проверки, проведенной в соответствии с </w:t>
      </w:r>
      <w:hyperlink w:anchor="Par0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9 настоящего Порядка, фактов несоблюдения ограничений, запретов, неисполнения обязанностей, которые установлены Федеральным </w:t>
      </w:r>
      <w:hyperlink r:id="rId11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№273-ФЗ «О противодействии коррупции», Федеральным </w:t>
      </w:r>
      <w:hyperlink r:id="rId12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Ленинградской области (руководитель высшего исполнительного органа государственной власти Ленинградской области) обращается с заявлением о досрочном прекращении полномочий лица, замещающего муниципальную должность или применении в отношении указанного лица иной меры ответственности в Совет депутатов МО «Котельское сельское поселение», или в суд.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4"/>
      <w:bookmarkEnd w:id="2"/>
      <w:r w:rsidRPr="00184408">
        <w:rPr>
          <w:rFonts w:ascii="Times New Roman" w:hAnsi="Times New Roman"/>
          <w:sz w:val="28"/>
          <w:szCs w:val="28"/>
          <w:lang w:eastAsia="ru-RU"/>
        </w:rPr>
        <w:t xml:space="preserve">10. К лицу, замещающему муниципальную должность, представившему недостоверные или неполные сведения о своих доходах, расходах, об </w:t>
      </w:r>
      <w:r w:rsidRPr="00184408">
        <w:rPr>
          <w:rFonts w:ascii="Times New Roman" w:hAnsi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2) освобождение лица, замещающего муниципальную должность от должности в Совете депутатов МО «Котельское сельское поселение» с лишением права занимать должности в Совете депутатов МО «Котельское сельское поселение» до прекращения срока его полномочий;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4) запрет занимать должности в Совете депутатов МО «Котельское сельское поселение» до прекращения срока его полномочий;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 xml:space="preserve">11. Порядок принятия решения о применении к Совету депутатов МО «Котельское сельское поселение» мер ответственности, указанных в </w:t>
      </w:r>
      <w:hyperlink w:anchor="Par4" w:history="1">
        <w:r w:rsidRPr="00184408"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 w:rsidRPr="00184408">
        <w:rPr>
          <w:rFonts w:ascii="Times New Roman" w:hAnsi="Times New Roman"/>
          <w:sz w:val="28"/>
          <w:szCs w:val="28"/>
          <w:lang w:eastAsia="ru-RU"/>
        </w:rPr>
        <w:t xml:space="preserve"> 11 настоящего Порядка, определяется решением Совета депутатов МО «Котельское сельское поселение» в соответствии с законом Ленинградской области.</w:t>
      </w:r>
    </w:p>
    <w:p w:rsidR="00184408" w:rsidRPr="00184408" w:rsidRDefault="00184408" w:rsidP="00184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408">
        <w:rPr>
          <w:rFonts w:ascii="Times New Roman" w:hAnsi="Times New Roman"/>
          <w:sz w:val="28"/>
          <w:szCs w:val="28"/>
          <w:lang w:eastAsia="ru-RU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 размещаются специалистом администрации МО «Котельское сельское поселение», ответственным за кадровую работу, на официальном сайте МО «Котельское сельское поселение»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совета депутатов МО «Котельское сельское поселение».</w:t>
      </w: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408" w:rsidRDefault="00184408" w:rsidP="004C314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8440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C1" w:rsidRDefault="001F48C1" w:rsidP="00974546">
      <w:pPr>
        <w:spacing w:after="0" w:line="240" w:lineRule="auto"/>
      </w:pPr>
      <w:r>
        <w:separator/>
      </w:r>
    </w:p>
  </w:endnote>
  <w:endnote w:type="continuationSeparator" w:id="0">
    <w:p w:rsidR="001F48C1" w:rsidRDefault="001F48C1" w:rsidP="0097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164265"/>
      <w:docPartObj>
        <w:docPartGallery w:val="Page Numbers (Bottom of Page)"/>
        <w:docPartUnique/>
      </w:docPartObj>
    </w:sdtPr>
    <w:sdtContent>
      <w:p w:rsidR="00974546" w:rsidRDefault="009745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74546" w:rsidRDefault="009745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C1" w:rsidRDefault="001F48C1" w:rsidP="00974546">
      <w:pPr>
        <w:spacing w:after="0" w:line="240" w:lineRule="auto"/>
      </w:pPr>
      <w:r>
        <w:separator/>
      </w:r>
    </w:p>
  </w:footnote>
  <w:footnote w:type="continuationSeparator" w:id="0">
    <w:p w:rsidR="001F48C1" w:rsidRDefault="001F48C1" w:rsidP="0097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44"/>
    <w:rsid w:val="000A2165"/>
    <w:rsid w:val="00140B30"/>
    <w:rsid w:val="00184408"/>
    <w:rsid w:val="001D672B"/>
    <w:rsid w:val="001F48C1"/>
    <w:rsid w:val="0024647E"/>
    <w:rsid w:val="00372D73"/>
    <w:rsid w:val="003D5475"/>
    <w:rsid w:val="00453277"/>
    <w:rsid w:val="004C3144"/>
    <w:rsid w:val="00590FA8"/>
    <w:rsid w:val="005A3456"/>
    <w:rsid w:val="00756CC9"/>
    <w:rsid w:val="0076049A"/>
    <w:rsid w:val="00861444"/>
    <w:rsid w:val="00974546"/>
    <w:rsid w:val="00A050E7"/>
    <w:rsid w:val="00A50A08"/>
    <w:rsid w:val="00A618F4"/>
    <w:rsid w:val="00AC2EC2"/>
    <w:rsid w:val="00D27C0A"/>
    <w:rsid w:val="00EA2B7F"/>
    <w:rsid w:val="00F3545D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001A-E21B-4542-B291-A13F1D8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3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4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5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7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5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45AC680F8253040D5179B48C43D5FBCA0180E27651788ED9F362F8BD47A6BDCAA2ED1060C833EBEF54DB585DpBQ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45AC680F8253040D5179B48C43D5FBCB098EE17555788ED9F362F8BD47A6BDCAA2ED1060C833EBEF54DB585DpBQ0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45AC680F8253040D5179B48C43D5FBCA0180E27653788ED9F362F8BD47A6BDCAA2ED1060C833EBEF54DB585DpBQ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8C157573103703AC73F00B5BD36BE692483750CDB2FC3297C71284B742B4C9F511FB9AB326182B7631A0B6F5672C3241B6EEB9130B2D47VDI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A8955A885D605822E0E664BC572ED84F4BAD70A7875D4E6957C0DF02AB61950E0E00E649D9BC2D1C778EC554o4u3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B44B-012F-47A5-9363-4E7E3C82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19</cp:revision>
  <cp:lastPrinted>2021-04-08T08:03:00Z</cp:lastPrinted>
  <dcterms:created xsi:type="dcterms:W3CDTF">2021-02-25T05:49:00Z</dcterms:created>
  <dcterms:modified xsi:type="dcterms:W3CDTF">2021-04-14T07:49:00Z</dcterms:modified>
</cp:coreProperties>
</file>