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A06" w:rsidRPr="00B81A06" w:rsidRDefault="00B81A06" w:rsidP="00B81A06">
      <w:pPr>
        <w:widowControl/>
        <w:suppressAutoHyphens w:val="0"/>
        <w:autoSpaceDE/>
        <w:spacing w:after="160" w:line="259" w:lineRule="auto"/>
        <w:ind w:firstLine="0"/>
        <w:jc w:val="center"/>
        <w:rPr>
          <w:rFonts w:ascii="Calibri" w:eastAsia="Calibri" w:hAnsi="Calibri" w:cs="Times New Roman"/>
          <w:sz w:val="22"/>
          <w:szCs w:val="22"/>
          <w:lang w:eastAsia="en-US"/>
        </w:rPr>
      </w:pPr>
      <w:r w:rsidRPr="00B81A06">
        <w:rPr>
          <w:rFonts w:ascii="Calibri" w:eastAsia="Calibri" w:hAnsi="Calibri" w:cs="Times New Roman"/>
          <w:noProof/>
          <w:sz w:val="22"/>
          <w:szCs w:val="22"/>
          <w:lang w:eastAsia="ru-RU"/>
        </w:rPr>
        <w:drawing>
          <wp:inline distT="0" distB="0" distL="0" distR="0" wp14:anchorId="75492BD3" wp14:editId="132322A9">
            <wp:extent cx="742950" cy="876300"/>
            <wp:effectExtent l="0" t="0" r="0" b="0"/>
            <wp:docPr id="1" name="Рисунок 1" descr="Описание: котл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котлы_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A06" w:rsidRPr="00B81A06" w:rsidRDefault="00B81A06" w:rsidP="00B81A06">
      <w:pPr>
        <w:widowControl/>
        <w:suppressAutoHyphens w:val="0"/>
        <w:autoSpaceDN w:val="0"/>
        <w:adjustRightInd w:val="0"/>
        <w:ind w:firstLine="0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B81A06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Администрация муниципального образования      </w:t>
      </w:r>
    </w:p>
    <w:p w:rsidR="00B81A06" w:rsidRPr="00B81A06" w:rsidRDefault="00B81A06" w:rsidP="00B81A06">
      <w:pPr>
        <w:widowControl/>
        <w:suppressAutoHyphens w:val="0"/>
        <w:autoSpaceDN w:val="0"/>
        <w:adjustRightInd w:val="0"/>
        <w:ind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1A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«Котельское сельское поселение»</w:t>
      </w:r>
    </w:p>
    <w:p w:rsidR="00B81A06" w:rsidRPr="00B81A06" w:rsidRDefault="00B81A06" w:rsidP="00B81A06">
      <w:pPr>
        <w:widowControl/>
        <w:suppressAutoHyphens w:val="0"/>
        <w:autoSpaceDN w:val="0"/>
        <w:adjustRightInd w:val="0"/>
        <w:ind w:firstLine="0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B81A06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Кингисеппский муниципальный район</w:t>
      </w:r>
    </w:p>
    <w:p w:rsidR="00B81A06" w:rsidRPr="00B81A06" w:rsidRDefault="00B81A06" w:rsidP="00B81A06">
      <w:pPr>
        <w:widowControl/>
        <w:suppressAutoHyphens w:val="0"/>
        <w:autoSpaceDN w:val="0"/>
        <w:adjustRightInd w:val="0"/>
        <w:spacing w:line="360" w:lineRule="auto"/>
        <w:ind w:firstLine="0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p w:rsidR="00B81A06" w:rsidRDefault="00B81A06" w:rsidP="00B81A06">
      <w:pPr>
        <w:widowControl/>
        <w:suppressAutoHyphens w:val="0"/>
        <w:autoSpaceDN w:val="0"/>
        <w:adjustRightInd w:val="0"/>
        <w:ind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1A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ПОСТАНОВЛЕНИЕ </w:t>
      </w:r>
    </w:p>
    <w:p w:rsidR="00B81A06" w:rsidRPr="00B81A06" w:rsidRDefault="00B81A06" w:rsidP="00B81A06">
      <w:pPr>
        <w:widowControl/>
        <w:suppressAutoHyphens w:val="0"/>
        <w:autoSpaceDN w:val="0"/>
        <w:adjustRightInd w:val="0"/>
        <w:ind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81A06" w:rsidRPr="00B81A06" w:rsidRDefault="00B81A06" w:rsidP="00B81A06">
      <w:pPr>
        <w:widowControl/>
        <w:suppressAutoHyphens w:val="0"/>
        <w:autoSpaceDN w:val="0"/>
        <w:adjustRightInd w:val="0"/>
        <w:ind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95B00" w:rsidRDefault="00325717">
      <w:pPr>
        <w:ind w:firstLine="0"/>
      </w:pPr>
      <w:r>
        <w:rPr>
          <w:sz w:val="28"/>
          <w:szCs w:val="28"/>
        </w:rPr>
        <w:t>от «</w:t>
      </w:r>
      <w:r w:rsidR="002F5F59">
        <w:rPr>
          <w:sz w:val="28"/>
          <w:szCs w:val="28"/>
        </w:rPr>
        <w:t>30</w:t>
      </w:r>
      <w:r>
        <w:rPr>
          <w:sz w:val="28"/>
          <w:szCs w:val="28"/>
        </w:rPr>
        <w:t xml:space="preserve">» </w:t>
      </w:r>
      <w:r w:rsidR="002F5F59">
        <w:rPr>
          <w:sz w:val="28"/>
          <w:szCs w:val="28"/>
        </w:rPr>
        <w:t xml:space="preserve"> мая</w:t>
      </w:r>
      <w:r>
        <w:rPr>
          <w:sz w:val="28"/>
          <w:szCs w:val="28"/>
        </w:rPr>
        <w:t xml:space="preserve"> 2022г. № </w:t>
      </w:r>
      <w:r w:rsidR="002F5F59">
        <w:rPr>
          <w:sz w:val="28"/>
          <w:szCs w:val="28"/>
        </w:rPr>
        <w:t>130</w:t>
      </w:r>
    </w:p>
    <w:p w:rsidR="00495B00" w:rsidRDefault="00495B00">
      <w:pPr>
        <w:ind w:firstLine="0"/>
      </w:pPr>
    </w:p>
    <w:p w:rsidR="00B81A06" w:rsidRPr="002F5F59" w:rsidRDefault="00325717" w:rsidP="00B81A06">
      <w:pPr>
        <w:pStyle w:val="1"/>
        <w:spacing w:before="0" w:after="0"/>
        <w:jc w:val="left"/>
        <w:rPr>
          <w:rFonts w:ascii="Times New Roman" w:hAnsi="Times New Roman"/>
          <w:b w:val="0"/>
          <w:sz w:val="26"/>
          <w:szCs w:val="26"/>
        </w:rPr>
      </w:pPr>
      <w:r w:rsidRPr="002F5F59">
        <w:rPr>
          <w:rFonts w:ascii="Times New Roman" w:hAnsi="Times New Roman"/>
          <w:b w:val="0"/>
          <w:sz w:val="26"/>
          <w:szCs w:val="26"/>
        </w:rPr>
        <w:t>«Об утверждении Порядка принятия</w:t>
      </w:r>
    </w:p>
    <w:p w:rsidR="00B81A06" w:rsidRPr="002F5F59" w:rsidRDefault="00325717" w:rsidP="00B81A06">
      <w:pPr>
        <w:pStyle w:val="1"/>
        <w:spacing w:before="0" w:after="0"/>
        <w:jc w:val="left"/>
        <w:rPr>
          <w:b w:val="0"/>
          <w:sz w:val="26"/>
          <w:szCs w:val="26"/>
        </w:rPr>
      </w:pPr>
      <w:r w:rsidRPr="002F5F59">
        <w:rPr>
          <w:rFonts w:ascii="Times New Roman" w:hAnsi="Times New Roman"/>
          <w:b w:val="0"/>
          <w:sz w:val="26"/>
          <w:szCs w:val="26"/>
        </w:rPr>
        <w:t>решения о признании</w:t>
      </w:r>
      <w:r w:rsidR="00B81A06" w:rsidRPr="002F5F59">
        <w:rPr>
          <w:rFonts w:ascii="Times New Roman" w:hAnsi="Times New Roman"/>
          <w:b w:val="0"/>
          <w:sz w:val="26"/>
          <w:szCs w:val="26"/>
        </w:rPr>
        <w:t xml:space="preserve"> </w:t>
      </w:r>
      <w:r w:rsidRPr="002F5F59">
        <w:rPr>
          <w:rFonts w:ascii="Times New Roman" w:hAnsi="Times New Roman"/>
          <w:b w:val="0"/>
          <w:sz w:val="26"/>
          <w:szCs w:val="26"/>
        </w:rPr>
        <w:t xml:space="preserve"> </w:t>
      </w:r>
      <w:proofErr w:type="gramStart"/>
      <w:r w:rsidRPr="002F5F59">
        <w:rPr>
          <w:rFonts w:ascii="Times New Roman" w:hAnsi="Times New Roman"/>
          <w:b w:val="0"/>
          <w:sz w:val="26"/>
          <w:szCs w:val="26"/>
        </w:rPr>
        <w:t>безнадежной</w:t>
      </w:r>
      <w:proofErr w:type="gramEnd"/>
      <w:r w:rsidRPr="002F5F59">
        <w:rPr>
          <w:rFonts w:ascii="Times New Roman" w:hAnsi="Times New Roman"/>
          <w:b w:val="0"/>
          <w:sz w:val="26"/>
          <w:szCs w:val="26"/>
        </w:rPr>
        <w:t xml:space="preserve"> </w:t>
      </w:r>
    </w:p>
    <w:p w:rsidR="00B81A06" w:rsidRPr="002F5F59" w:rsidRDefault="00325717" w:rsidP="00B81A06">
      <w:pPr>
        <w:pStyle w:val="1"/>
        <w:spacing w:before="0" w:after="0"/>
        <w:jc w:val="left"/>
        <w:rPr>
          <w:b w:val="0"/>
          <w:sz w:val="26"/>
          <w:szCs w:val="26"/>
        </w:rPr>
      </w:pPr>
      <w:r w:rsidRPr="002F5F59">
        <w:rPr>
          <w:rFonts w:ascii="Times New Roman" w:hAnsi="Times New Roman"/>
          <w:b w:val="0"/>
          <w:sz w:val="26"/>
          <w:szCs w:val="26"/>
        </w:rPr>
        <w:t>к взысканию задолженности по платежам</w:t>
      </w:r>
    </w:p>
    <w:p w:rsidR="00495B00" w:rsidRPr="002F5F59" w:rsidRDefault="00325717" w:rsidP="00B81A06">
      <w:pPr>
        <w:pStyle w:val="1"/>
        <w:spacing w:before="0" w:after="0"/>
        <w:jc w:val="left"/>
        <w:rPr>
          <w:b w:val="0"/>
          <w:sz w:val="26"/>
          <w:szCs w:val="26"/>
        </w:rPr>
      </w:pPr>
      <w:r w:rsidRPr="002F5F59">
        <w:rPr>
          <w:rFonts w:ascii="Times New Roman" w:hAnsi="Times New Roman"/>
          <w:b w:val="0"/>
          <w:sz w:val="26"/>
          <w:szCs w:val="26"/>
        </w:rPr>
        <w:t>в бюджет Котельского сельского поселения»</w:t>
      </w:r>
    </w:p>
    <w:p w:rsidR="00495B00" w:rsidRDefault="00495B00">
      <w:pPr>
        <w:jc w:val="center"/>
        <w:rPr>
          <w:sz w:val="28"/>
          <w:szCs w:val="28"/>
        </w:rPr>
      </w:pPr>
    </w:p>
    <w:p w:rsidR="00495B00" w:rsidRDefault="00325717" w:rsidP="002F5F59">
      <w:pPr>
        <w:spacing w:line="276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9" w:history="1">
        <w:r>
          <w:rPr>
            <w:rStyle w:val="af4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статьей 47.2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10" w:history="1">
        <w:r>
          <w:rPr>
            <w:rStyle w:val="af4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постановлением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06 мая 2016 года № 393 «Об общих требованиях к порядку принятия решений о признании безнадежной к взысканию задолженности по платежам в бюджеты бюджетной системы Российской Федерации» Администрация Котельского сельского поселения </w:t>
      </w:r>
    </w:p>
    <w:p w:rsidR="00495B00" w:rsidRDefault="0032571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F5F59" w:rsidRDefault="002F5F59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95B00" w:rsidRDefault="00325717" w:rsidP="002F5F59">
      <w:pPr>
        <w:numPr>
          <w:ilvl w:val="0"/>
          <w:numId w:val="2"/>
        </w:numPr>
        <w:tabs>
          <w:tab w:val="left" w:pos="0"/>
        </w:tabs>
        <w:spacing w:line="276" w:lineRule="auto"/>
        <w:ind w:firstLine="709"/>
      </w:pPr>
      <w:bookmarkStart w:id="0" w:name="sub_1"/>
      <w:r>
        <w:rPr>
          <w:rFonts w:ascii="Times New Roman" w:hAnsi="Times New Roman" w:cs="Times New Roman"/>
          <w:sz w:val="28"/>
          <w:szCs w:val="28"/>
        </w:rPr>
        <w:t>Утвердить прилагаемые:</w:t>
      </w:r>
      <w:bookmarkStart w:id="1" w:name="sub_1011"/>
      <w:bookmarkEnd w:id="0"/>
    </w:p>
    <w:p w:rsidR="00495B00" w:rsidRDefault="0079433B" w:rsidP="002F5F59">
      <w:pPr>
        <w:numPr>
          <w:ilvl w:val="1"/>
          <w:numId w:val="2"/>
        </w:numPr>
        <w:tabs>
          <w:tab w:val="left" w:pos="0"/>
        </w:tabs>
        <w:spacing w:line="276" w:lineRule="auto"/>
        <w:ind w:firstLine="709"/>
      </w:pPr>
      <w:hyperlink w:anchor="sub_1000" w:history="1">
        <w:r w:rsidR="00325717">
          <w:rPr>
            <w:rStyle w:val="af4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Порядок</w:t>
        </w:r>
      </w:hyperlink>
      <w:r w:rsidR="00325717">
        <w:rPr>
          <w:rFonts w:ascii="Times New Roman" w:hAnsi="Times New Roman" w:cs="Times New Roman"/>
          <w:sz w:val="28"/>
          <w:szCs w:val="28"/>
        </w:rPr>
        <w:t xml:space="preserve"> принятия решений о признании безнадежной к взысканию задолженности по платежам в бюджет Котельского сельского поселения (Приложение № 1).</w:t>
      </w:r>
    </w:p>
    <w:bookmarkStart w:id="2" w:name="sub_1012"/>
    <w:bookmarkEnd w:id="1"/>
    <w:p w:rsidR="00B81A06" w:rsidRPr="00A443B9" w:rsidRDefault="00325717" w:rsidP="002F5F59">
      <w:pPr>
        <w:pStyle w:val="aff2"/>
        <w:numPr>
          <w:ilvl w:val="1"/>
          <w:numId w:val="2"/>
        </w:num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fldChar w:fldCharType="begin"/>
      </w:r>
      <w:r>
        <w:instrText xml:space="preserve"> HYPERLINK  \l "sub_2000"</w:instrText>
      </w:r>
      <w:r>
        <w:fldChar w:fldCharType="separate"/>
      </w:r>
      <w:r w:rsidRPr="00A443B9">
        <w:rPr>
          <w:rStyle w:val="af4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Положение</w:t>
      </w:r>
      <w:r>
        <w:fldChar w:fldCharType="end"/>
      </w:r>
      <w:r w:rsidRPr="00A443B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443B9">
        <w:rPr>
          <w:rFonts w:ascii="Times New Roman" w:hAnsi="Times New Roman" w:cs="Times New Roman"/>
          <w:sz w:val="28"/>
          <w:szCs w:val="28"/>
        </w:rPr>
        <w:t>о комиссии по рассмотрению вопросов о признании безнадежной к взысканию задолженности по платежам</w:t>
      </w:r>
      <w:proofErr w:type="gramEnd"/>
      <w:r w:rsidRPr="00A443B9">
        <w:rPr>
          <w:rFonts w:ascii="Times New Roman" w:hAnsi="Times New Roman" w:cs="Times New Roman"/>
          <w:sz w:val="28"/>
          <w:szCs w:val="28"/>
        </w:rPr>
        <w:t xml:space="preserve"> в бюджет Котельского сельского поселения (Приложение № 2).</w:t>
      </w:r>
      <w:bookmarkStart w:id="3" w:name="sub_2"/>
      <w:bookmarkEnd w:id="2"/>
    </w:p>
    <w:p w:rsidR="00B81A06" w:rsidRPr="00A443B9" w:rsidRDefault="00A443B9" w:rsidP="002F5F59">
      <w:pPr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A443B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1.3. </w:t>
      </w:r>
      <w:r w:rsidR="00B81A06" w:rsidRPr="00A443B9">
        <w:rPr>
          <w:rFonts w:ascii="Times New Roman" w:hAnsi="Times New Roman" w:cs="Times New Roman"/>
          <w:sz w:val="28"/>
          <w:szCs w:val="28"/>
        </w:rPr>
        <w:t xml:space="preserve">Создать комиссию </w:t>
      </w:r>
      <w:proofErr w:type="gramStart"/>
      <w:r w:rsidR="00B81A06" w:rsidRPr="00A443B9">
        <w:rPr>
          <w:rFonts w:ascii="Times New Roman" w:hAnsi="Times New Roman" w:cs="Times New Roman"/>
          <w:sz w:val="28"/>
          <w:szCs w:val="28"/>
        </w:rPr>
        <w:t>по рассмотрению вопросов о признании безнадежной к взысканию задолженности по платежам в бюджет</w:t>
      </w:r>
      <w:proofErr w:type="gramEnd"/>
      <w:r w:rsidR="00B81A06" w:rsidRPr="00A443B9">
        <w:rPr>
          <w:rFonts w:ascii="Times New Roman" w:hAnsi="Times New Roman" w:cs="Times New Roman"/>
          <w:sz w:val="28"/>
          <w:szCs w:val="28"/>
        </w:rPr>
        <w:t xml:space="preserve"> Котельского сельского поселения и утвердить её прилагаемый </w:t>
      </w:r>
      <w:hyperlink w:anchor="sub_3000" w:history="1">
        <w:r w:rsidR="00B81A06" w:rsidRPr="00A443B9">
          <w:rPr>
            <w:rStyle w:val="af4"/>
            <w:rFonts w:ascii="Times New Roman" w:hAnsi="Times New Roman" w:cs="Times New Roman"/>
            <w:b w:val="0"/>
            <w:color w:val="auto"/>
            <w:sz w:val="28"/>
            <w:szCs w:val="28"/>
          </w:rPr>
          <w:t>состав</w:t>
        </w:r>
      </w:hyperlink>
      <w:r w:rsidR="00B81A06" w:rsidRPr="00A443B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№3)</w:t>
      </w:r>
    </w:p>
    <w:p w:rsidR="00A443B9" w:rsidRDefault="00325717" w:rsidP="002F5F59">
      <w:pPr>
        <w:numPr>
          <w:ilvl w:val="0"/>
          <w:numId w:val="2"/>
        </w:numPr>
        <w:tabs>
          <w:tab w:val="left" w:pos="0"/>
        </w:tabs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443B9">
        <w:rPr>
          <w:rFonts w:ascii="Times New Roman" w:hAnsi="Times New Roman" w:cs="Times New Roman"/>
          <w:sz w:val="28"/>
          <w:szCs w:val="28"/>
        </w:rPr>
        <w:t>Признать утратившим силу</w:t>
      </w:r>
      <w:r w:rsidR="00A443B9">
        <w:rPr>
          <w:rFonts w:ascii="Times New Roman" w:hAnsi="Times New Roman" w:cs="Times New Roman"/>
          <w:sz w:val="28"/>
          <w:szCs w:val="28"/>
        </w:rPr>
        <w:t>:</w:t>
      </w:r>
    </w:p>
    <w:p w:rsidR="00495B00" w:rsidRPr="00A443B9" w:rsidRDefault="00A443B9" w:rsidP="002F5F59">
      <w:pPr>
        <w:spacing w:line="276" w:lineRule="auto"/>
        <w:ind w:firstLine="285"/>
        <w:rPr>
          <w:rFonts w:ascii="Times New Roman" w:hAnsi="Times New Roman" w:cs="Times New Roman"/>
          <w:sz w:val="28"/>
          <w:szCs w:val="28"/>
        </w:rPr>
      </w:pPr>
      <w:r w:rsidRPr="00A443B9">
        <w:rPr>
          <w:rFonts w:ascii="Times New Roman" w:hAnsi="Times New Roman" w:cs="Times New Roman"/>
          <w:sz w:val="28"/>
          <w:szCs w:val="28"/>
        </w:rPr>
        <w:t xml:space="preserve"> </w:t>
      </w:r>
      <w:r w:rsidR="00325717" w:rsidRPr="00A443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2.1. </w:t>
      </w:r>
      <w:r w:rsidR="00325717" w:rsidRPr="00A443B9">
        <w:rPr>
          <w:rFonts w:ascii="Times New Roman" w:hAnsi="Times New Roman" w:cs="Times New Roman"/>
          <w:sz w:val="28"/>
          <w:szCs w:val="28"/>
        </w:rPr>
        <w:t>Постановление Котельского сельского поселения от 31.05.2016 г. № 125 «</w:t>
      </w:r>
      <w:r w:rsidR="00325717" w:rsidRPr="00A443B9">
        <w:rPr>
          <w:rFonts w:ascii="Times New Roman" w:hAnsi="Times New Roman" w:cs="Times New Roman"/>
          <w:sz w:val="28"/>
          <w:szCs w:val="28"/>
          <w:lang w:eastAsia="ru-RU"/>
        </w:rPr>
        <w:t>Об установления порядка принятия решения о признании безнадежной к взысканию задолженности по платежам в бюджет Котельского сельского поселения».</w:t>
      </w:r>
    </w:p>
    <w:p w:rsidR="00B81A06" w:rsidRPr="00A443B9" w:rsidRDefault="00A443B9" w:rsidP="002F5F59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Pr="00A443B9">
        <w:rPr>
          <w:rFonts w:ascii="Times New Roman" w:hAnsi="Times New Roman" w:cs="Times New Roman"/>
          <w:sz w:val="28"/>
          <w:szCs w:val="28"/>
        </w:rPr>
        <w:t xml:space="preserve"> </w:t>
      </w:r>
      <w:r w:rsidR="00B81A06" w:rsidRPr="00A443B9"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Котельского сельского </w:t>
      </w:r>
      <w:r w:rsidR="00B81A06" w:rsidRPr="00A443B9">
        <w:rPr>
          <w:rFonts w:ascii="Times New Roman" w:hAnsi="Times New Roman" w:cs="Times New Roman"/>
          <w:sz w:val="28"/>
          <w:szCs w:val="28"/>
        </w:rPr>
        <w:lastRenderedPageBreak/>
        <w:t>поселения от 22.05.2020 г. № 70 «</w:t>
      </w:r>
      <w:r w:rsidR="00B81A06" w:rsidRPr="00A44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постановление от  </w:t>
      </w:r>
      <w:r w:rsidR="00B81A06" w:rsidRPr="00A443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31.05.2016 г. № 125 </w:t>
      </w:r>
      <w:r w:rsidR="00B81A06" w:rsidRPr="00A44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установления порядка принятия  решения о признании безнадежной  к взысканию задолженности по платежам  в бюджет Котельского сельского поселения»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43B9" w:rsidRPr="00A443B9" w:rsidRDefault="00A443B9" w:rsidP="002F5F59">
      <w:pPr>
        <w:spacing w:line="276" w:lineRule="auto"/>
        <w:ind w:firstLine="0"/>
        <w:rPr>
          <w:sz w:val="28"/>
          <w:szCs w:val="28"/>
        </w:rPr>
      </w:pPr>
      <w:bookmarkStart w:id="4" w:name="sub_3"/>
      <w:bookmarkEnd w:id="3"/>
      <w:r w:rsidRPr="00A443B9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3. </w:t>
      </w:r>
      <w:r w:rsidRPr="00A443B9">
        <w:rPr>
          <w:sz w:val="28"/>
          <w:szCs w:val="28"/>
        </w:rPr>
        <w:t xml:space="preserve">Постановление подлежит размещению на официальном  сайте администрации МО «Котельское сельское поселение» </w:t>
      </w:r>
      <w:r w:rsidRPr="00A443B9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Интернет</w:t>
      </w:r>
      <w:proofErr w:type="gramStart"/>
      <w:r w:rsidRPr="00A443B9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  <w:proofErr w:type="gramEnd"/>
    </w:p>
    <w:p w:rsidR="00495B00" w:rsidRPr="00A443B9" w:rsidRDefault="00325717" w:rsidP="002F5F59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A443B9">
        <w:rPr>
          <w:rFonts w:ascii="Times New Roman" w:hAnsi="Times New Roman" w:cs="Times New Roman"/>
          <w:sz w:val="28"/>
          <w:szCs w:val="28"/>
        </w:rPr>
        <w:t>4. Постановление вступает в силу с момента его официального опубликования (обнародования).</w:t>
      </w:r>
      <w:bookmarkEnd w:id="4"/>
    </w:p>
    <w:p w:rsidR="00495B00" w:rsidRDefault="00325717" w:rsidP="002F5F59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443B9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A443B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443B9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>
        <w:rPr>
          <w:rFonts w:ascii="Times New Roman" w:hAnsi="Times New Roman" w:cs="Times New Roman"/>
          <w:sz w:val="28"/>
          <w:szCs w:val="28"/>
        </w:rPr>
        <w:t>настоящего постановления оставляю за собой.</w:t>
      </w:r>
    </w:p>
    <w:p w:rsidR="00495B00" w:rsidRDefault="00495B00" w:rsidP="002F5F59">
      <w:pPr>
        <w:pStyle w:val="1"/>
        <w:spacing w:before="0" w:after="0" w:line="276" w:lineRule="auto"/>
        <w:jc w:val="both"/>
        <w:rPr>
          <w:rFonts w:ascii="Times New Roman" w:hAnsi="Times New Roman"/>
          <w:b w:val="0"/>
          <w:sz w:val="28"/>
          <w:szCs w:val="28"/>
        </w:rPr>
      </w:pPr>
      <w:bookmarkStart w:id="5" w:name="sub_1000"/>
    </w:p>
    <w:p w:rsidR="00495B00" w:rsidRDefault="00495B00" w:rsidP="002F5F59">
      <w:pPr>
        <w:spacing w:line="276" w:lineRule="auto"/>
        <w:ind w:firstLine="0"/>
      </w:pPr>
    </w:p>
    <w:p w:rsidR="00A443B9" w:rsidRPr="00A443B9" w:rsidRDefault="00A443B9" w:rsidP="008E6E27">
      <w:pPr>
        <w:pStyle w:val="1"/>
        <w:spacing w:before="0" w:after="0"/>
        <w:jc w:val="left"/>
        <w:rPr>
          <w:rFonts w:ascii="Times New Roman CYR" w:eastAsia="SimSun" w:hAnsi="Times New Roman CYR" w:cs="Times New Roman CYR"/>
          <w:b w:val="0"/>
          <w:bCs w:val="0"/>
          <w:kern w:val="0"/>
          <w:sz w:val="28"/>
          <w:szCs w:val="28"/>
        </w:rPr>
      </w:pPr>
      <w:r>
        <w:rPr>
          <w:rFonts w:ascii="Times New Roman CYR" w:eastAsia="SimSun" w:hAnsi="Times New Roman CYR" w:cs="Times New Roman CYR"/>
          <w:b w:val="0"/>
          <w:bCs w:val="0"/>
          <w:kern w:val="0"/>
          <w:sz w:val="28"/>
          <w:szCs w:val="28"/>
        </w:rPr>
        <w:t xml:space="preserve"> И. о г</w:t>
      </w:r>
      <w:r w:rsidRPr="00A443B9">
        <w:rPr>
          <w:rFonts w:ascii="Times New Roman CYR" w:eastAsia="SimSun" w:hAnsi="Times New Roman CYR" w:cs="Times New Roman CYR"/>
          <w:b w:val="0"/>
          <w:bCs w:val="0"/>
          <w:kern w:val="0"/>
          <w:sz w:val="28"/>
          <w:szCs w:val="28"/>
        </w:rPr>
        <w:t>ла</w:t>
      </w:r>
      <w:r>
        <w:rPr>
          <w:rFonts w:ascii="Times New Roman CYR" w:eastAsia="SimSun" w:hAnsi="Times New Roman CYR" w:cs="Times New Roman CYR"/>
          <w:b w:val="0"/>
          <w:bCs w:val="0"/>
          <w:kern w:val="0"/>
          <w:sz w:val="28"/>
          <w:szCs w:val="28"/>
        </w:rPr>
        <w:t>вы</w:t>
      </w:r>
      <w:r w:rsidRPr="00A443B9">
        <w:rPr>
          <w:rFonts w:ascii="Times New Roman CYR" w:eastAsia="SimSun" w:hAnsi="Times New Roman CYR" w:cs="Times New Roman CYR"/>
          <w:b w:val="0"/>
          <w:bCs w:val="0"/>
          <w:kern w:val="0"/>
          <w:sz w:val="28"/>
          <w:szCs w:val="28"/>
        </w:rPr>
        <w:t xml:space="preserve"> администрации </w:t>
      </w:r>
      <w:r w:rsidRPr="00A443B9">
        <w:rPr>
          <w:rFonts w:ascii="Times New Roman CYR" w:eastAsia="SimSun" w:hAnsi="Times New Roman CYR" w:cs="Times New Roman CYR"/>
          <w:b w:val="0"/>
          <w:bCs w:val="0"/>
          <w:kern w:val="0"/>
          <w:sz w:val="28"/>
          <w:szCs w:val="28"/>
        </w:rPr>
        <w:tab/>
      </w:r>
    </w:p>
    <w:p w:rsidR="00A443B9" w:rsidRPr="00A443B9" w:rsidRDefault="002F5F59" w:rsidP="008E6E27">
      <w:pPr>
        <w:pStyle w:val="1"/>
        <w:spacing w:before="0" w:after="0"/>
        <w:jc w:val="left"/>
        <w:rPr>
          <w:rFonts w:ascii="Times New Roman CYR" w:eastAsia="SimSun" w:hAnsi="Times New Roman CYR" w:cs="Times New Roman CYR"/>
          <w:b w:val="0"/>
          <w:bCs w:val="0"/>
          <w:kern w:val="0"/>
          <w:sz w:val="28"/>
          <w:szCs w:val="28"/>
        </w:rPr>
      </w:pPr>
      <w:r>
        <w:rPr>
          <w:rFonts w:ascii="Times New Roman CYR" w:eastAsia="SimSun" w:hAnsi="Times New Roman CYR" w:cs="Times New Roman CYR"/>
          <w:b w:val="0"/>
          <w:bCs w:val="0"/>
          <w:kern w:val="0"/>
          <w:sz w:val="28"/>
          <w:szCs w:val="28"/>
        </w:rPr>
        <w:t xml:space="preserve"> </w:t>
      </w:r>
      <w:r w:rsidR="00A443B9" w:rsidRPr="00A443B9">
        <w:rPr>
          <w:rFonts w:ascii="Times New Roman CYR" w:eastAsia="SimSun" w:hAnsi="Times New Roman CYR" w:cs="Times New Roman CYR"/>
          <w:b w:val="0"/>
          <w:bCs w:val="0"/>
          <w:kern w:val="0"/>
          <w:sz w:val="28"/>
          <w:szCs w:val="28"/>
        </w:rPr>
        <w:t>МО «Котельское сельское поселение»</w:t>
      </w:r>
      <w:r w:rsidR="00A443B9" w:rsidRPr="00A443B9">
        <w:rPr>
          <w:rFonts w:ascii="Times New Roman CYR" w:eastAsia="SimSun" w:hAnsi="Times New Roman CYR" w:cs="Times New Roman CYR"/>
          <w:b w:val="0"/>
          <w:bCs w:val="0"/>
          <w:kern w:val="0"/>
          <w:sz w:val="28"/>
          <w:szCs w:val="28"/>
        </w:rPr>
        <w:tab/>
        <w:t xml:space="preserve">            </w:t>
      </w:r>
      <w:r w:rsidR="00A443B9" w:rsidRPr="00A443B9">
        <w:rPr>
          <w:rFonts w:ascii="Times New Roman CYR" w:eastAsia="SimSun" w:hAnsi="Times New Roman CYR" w:cs="Times New Roman CYR"/>
          <w:b w:val="0"/>
          <w:bCs w:val="0"/>
          <w:kern w:val="0"/>
          <w:sz w:val="28"/>
          <w:szCs w:val="28"/>
        </w:rPr>
        <w:tab/>
      </w:r>
      <w:r w:rsidR="00A443B9">
        <w:rPr>
          <w:rFonts w:ascii="Times New Roman CYR" w:eastAsia="SimSun" w:hAnsi="Times New Roman CYR" w:cs="Times New Roman CYR"/>
          <w:b w:val="0"/>
          <w:bCs w:val="0"/>
          <w:kern w:val="0"/>
          <w:sz w:val="28"/>
          <w:szCs w:val="28"/>
        </w:rPr>
        <w:t>Е.Г. Смирнова</w:t>
      </w:r>
    </w:p>
    <w:p w:rsidR="00A443B9" w:rsidRPr="008E6E27" w:rsidRDefault="00A443B9" w:rsidP="00A443B9">
      <w:pPr>
        <w:pStyle w:val="1"/>
        <w:rPr>
          <w:rFonts w:ascii="Times New Roman CYR" w:eastAsia="SimSun" w:hAnsi="Times New Roman CYR" w:cs="Times New Roman CYR"/>
          <w:b w:val="0"/>
          <w:bCs w:val="0"/>
          <w:kern w:val="0"/>
          <w:sz w:val="20"/>
          <w:szCs w:val="20"/>
        </w:rPr>
      </w:pPr>
    </w:p>
    <w:p w:rsidR="002F5F59" w:rsidRDefault="002F5F59" w:rsidP="00A443B9">
      <w:pPr>
        <w:pStyle w:val="1"/>
        <w:jc w:val="left"/>
        <w:rPr>
          <w:rFonts w:ascii="Times New Roman CYR" w:eastAsia="SimSun" w:hAnsi="Times New Roman CYR" w:cs="Times New Roman CYR"/>
          <w:b w:val="0"/>
          <w:bCs w:val="0"/>
          <w:kern w:val="0"/>
          <w:sz w:val="20"/>
          <w:szCs w:val="20"/>
        </w:rPr>
      </w:pPr>
    </w:p>
    <w:p w:rsidR="00A443B9" w:rsidRPr="008E6E27" w:rsidRDefault="00A443B9" w:rsidP="00A443B9">
      <w:pPr>
        <w:pStyle w:val="1"/>
        <w:jc w:val="left"/>
        <w:rPr>
          <w:rFonts w:ascii="Times New Roman CYR" w:eastAsia="SimSun" w:hAnsi="Times New Roman CYR" w:cs="Times New Roman CYR"/>
          <w:b w:val="0"/>
          <w:bCs w:val="0"/>
          <w:kern w:val="0"/>
          <w:sz w:val="20"/>
          <w:szCs w:val="20"/>
        </w:rPr>
      </w:pPr>
      <w:proofErr w:type="spellStart"/>
      <w:r w:rsidRPr="008E6E27">
        <w:rPr>
          <w:rFonts w:ascii="Times New Roman CYR" w:eastAsia="SimSun" w:hAnsi="Times New Roman CYR" w:cs="Times New Roman CYR"/>
          <w:b w:val="0"/>
          <w:bCs w:val="0"/>
          <w:kern w:val="0"/>
          <w:sz w:val="20"/>
          <w:szCs w:val="20"/>
        </w:rPr>
        <w:t>Шарова</w:t>
      </w:r>
      <w:proofErr w:type="spellEnd"/>
      <w:r w:rsidRPr="008E6E27">
        <w:rPr>
          <w:rFonts w:ascii="Times New Roman CYR" w:eastAsia="SimSun" w:hAnsi="Times New Roman CYR" w:cs="Times New Roman CYR"/>
          <w:b w:val="0"/>
          <w:bCs w:val="0"/>
          <w:kern w:val="0"/>
          <w:sz w:val="20"/>
          <w:szCs w:val="20"/>
        </w:rPr>
        <w:t xml:space="preserve"> Е.М. 63245</w:t>
      </w:r>
    </w:p>
    <w:p w:rsidR="00A443B9" w:rsidRPr="008E6E27" w:rsidRDefault="00A443B9" w:rsidP="00A443B9">
      <w:pPr>
        <w:pStyle w:val="1"/>
        <w:jc w:val="left"/>
        <w:rPr>
          <w:rFonts w:ascii="Times New Roman" w:hAnsi="Times New Roman"/>
          <w:sz w:val="20"/>
          <w:szCs w:val="20"/>
        </w:rPr>
      </w:pPr>
      <w:r w:rsidRPr="008E6E27">
        <w:rPr>
          <w:rFonts w:ascii="Times New Roman CYR" w:eastAsia="SimSun" w:hAnsi="Times New Roman CYR" w:cs="Times New Roman CYR"/>
          <w:b w:val="0"/>
          <w:bCs w:val="0"/>
          <w:kern w:val="0"/>
          <w:sz w:val="20"/>
          <w:szCs w:val="20"/>
        </w:rPr>
        <w:t xml:space="preserve">3 экз. </w:t>
      </w:r>
      <w:r w:rsidR="002F5F59">
        <w:rPr>
          <w:rFonts w:ascii="Times New Roman CYR" w:eastAsia="SimSun" w:hAnsi="Times New Roman CYR" w:cs="Times New Roman CYR"/>
          <w:b w:val="0"/>
          <w:bCs w:val="0"/>
          <w:kern w:val="0"/>
          <w:sz w:val="20"/>
          <w:szCs w:val="20"/>
        </w:rPr>
        <w:t>30</w:t>
      </w:r>
      <w:r w:rsidRPr="008E6E27">
        <w:rPr>
          <w:rFonts w:ascii="Times New Roman CYR" w:eastAsia="SimSun" w:hAnsi="Times New Roman CYR" w:cs="Times New Roman CYR"/>
          <w:b w:val="0"/>
          <w:bCs w:val="0"/>
          <w:kern w:val="0"/>
          <w:sz w:val="20"/>
          <w:szCs w:val="20"/>
        </w:rPr>
        <w:t>.0</w:t>
      </w:r>
      <w:r w:rsidR="002F5F59">
        <w:rPr>
          <w:rFonts w:ascii="Times New Roman CYR" w:eastAsia="SimSun" w:hAnsi="Times New Roman CYR" w:cs="Times New Roman CYR"/>
          <w:b w:val="0"/>
          <w:bCs w:val="0"/>
          <w:kern w:val="0"/>
          <w:sz w:val="20"/>
          <w:szCs w:val="20"/>
        </w:rPr>
        <w:t>5</w:t>
      </w:r>
      <w:r w:rsidRPr="008E6E27">
        <w:rPr>
          <w:rFonts w:ascii="Times New Roman CYR" w:eastAsia="SimSun" w:hAnsi="Times New Roman CYR" w:cs="Times New Roman CYR"/>
          <w:b w:val="0"/>
          <w:bCs w:val="0"/>
          <w:kern w:val="0"/>
          <w:sz w:val="20"/>
          <w:szCs w:val="20"/>
        </w:rPr>
        <w:t>.202</w:t>
      </w:r>
      <w:r w:rsidR="008E6E27" w:rsidRPr="008E6E27">
        <w:rPr>
          <w:rFonts w:ascii="Times New Roman CYR" w:eastAsia="SimSun" w:hAnsi="Times New Roman CYR" w:cs="Times New Roman CYR"/>
          <w:b w:val="0"/>
          <w:bCs w:val="0"/>
          <w:kern w:val="0"/>
          <w:sz w:val="20"/>
          <w:szCs w:val="20"/>
        </w:rPr>
        <w:t>2</w:t>
      </w:r>
      <w:r w:rsidRPr="008E6E27">
        <w:rPr>
          <w:rFonts w:ascii="Times New Roman CYR" w:eastAsia="SimSun" w:hAnsi="Times New Roman CYR" w:cs="Times New Roman CYR"/>
          <w:b w:val="0"/>
          <w:bCs w:val="0"/>
          <w:kern w:val="0"/>
          <w:sz w:val="20"/>
          <w:szCs w:val="20"/>
        </w:rPr>
        <w:t xml:space="preserve"> г.</w:t>
      </w:r>
    </w:p>
    <w:p w:rsidR="00A443B9" w:rsidRPr="00A443B9" w:rsidRDefault="00A443B9" w:rsidP="00A443B9">
      <w:pPr>
        <w:pStyle w:val="1"/>
        <w:rPr>
          <w:rFonts w:ascii="Times New Roman" w:hAnsi="Times New Roman"/>
          <w:sz w:val="28"/>
          <w:szCs w:val="28"/>
        </w:rPr>
      </w:pPr>
    </w:p>
    <w:p w:rsidR="00A443B9" w:rsidRPr="00A443B9" w:rsidRDefault="00A443B9" w:rsidP="00A443B9">
      <w:pPr>
        <w:pStyle w:val="1"/>
        <w:rPr>
          <w:rFonts w:ascii="Times New Roman" w:hAnsi="Times New Roman"/>
          <w:sz w:val="28"/>
          <w:szCs w:val="28"/>
        </w:rPr>
      </w:pPr>
    </w:p>
    <w:p w:rsidR="00A443B9" w:rsidRDefault="00A443B9" w:rsidP="00A443B9">
      <w:pPr>
        <w:pStyle w:val="1"/>
        <w:rPr>
          <w:rFonts w:ascii="Times New Roman" w:hAnsi="Times New Roman"/>
          <w:sz w:val="28"/>
          <w:szCs w:val="28"/>
        </w:rPr>
      </w:pPr>
    </w:p>
    <w:p w:rsidR="002F5F59" w:rsidRDefault="002F5F59" w:rsidP="002F5F59"/>
    <w:p w:rsidR="002F5F59" w:rsidRDefault="002F5F59" w:rsidP="002F5F59"/>
    <w:p w:rsidR="002F5F59" w:rsidRDefault="002F5F59" w:rsidP="002F5F59"/>
    <w:p w:rsidR="002F5F59" w:rsidRDefault="002F5F59" w:rsidP="002F5F59"/>
    <w:p w:rsidR="002F5F59" w:rsidRDefault="002F5F59" w:rsidP="002F5F59"/>
    <w:p w:rsidR="002F5F59" w:rsidRPr="002F5F59" w:rsidRDefault="002F5F59" w:rsidP="002F5F59"/>
    <w:p w:rsidR="002F5F59" w:rsidRDefault="008E6E27" w:rsidP="00A443B9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</w:t>
      </w:r>
    </w:p>
    <w:p w:rsidR="002F5F59" w:rsidRDefault="002F5F59" w:rsidP="00A443B9">
      <w:pPr>
        <w:pStyle w:val="1"/>
        <w:rPr>
          <w:rFonts w:ascii="Times New Roman" w:hAnsi="Times New Roman"/>
          <w:sz w:val="28"/>
          <w:szCs w:val="28"/>
        </w:rPr>
      </w:pPr>
    </w:p>
    <w:p w:rsidR="002F5F59" w:rsidRDefault="002F5F59" w:rsidP="00A443B9">
      <w:pPr>
        <w:pStyle w:val="1"/>
        <w:rPr>
          <w:rFonts w:ascii="Times New Roman" w:hAnsi="Times New Roman"/>
          <w:sz w:val="28"/>
          <w:szCs w:val="28"/>
        </w:rPr>
      </w:pPr>
    </w:p>
    <w:p w:rsidR="002F5F59" w:rsidRDefault="002F5F59" w:rsidP="00A443B9">
      <w:pPr>
        <w:pStyle w:val="1"/>
        <w:rPr>
          <w:rFonts w:ascii="Times New Roman" w:hAnsi="Times New Roman"/>
          <w:sz w:val="28"/>
          <w:szCs w:val="28"/>
        </w:rPr>
      </w:pPr>
    </w:p>
    <w:p w:rsidR="002F5F59" w:rsidRDefault="002F5F59" w:rsidP="00A443B9">
      <w:pPr>
        <w:pStyle w:val="1"/>
        <w:rPr>
          <w:rFonts w:ascii="Times New Roman" w:hAnsi="Times New Roman"/>
          <w:sz w:val="28"/>
          <w:szCs w:val="28"/>
        </w:rPr>
      </w:pPr>
    </w:p>
    <w:p w:rsidR="002F5F59" w:rsidRDefault="002F5F59" w:rsidP="00A443B9">
      <w:pPr>
        <w:pStyle w:val="1"/>
        <w:rPr>
          <w:rFonts w:ascii="Times New Roman" w:hAnsi="Times New Roman"/>
          <w:sz w:val="28"/>
          <w:szCs w:val="28"/>
        </w:rPr>
      </w:pPr>
    </w:p>
    <w:p w:rsidR="002F5F59" w:rsidRDefault="002F5F59" w:rsidP="00A443B9">
      <w:pPr>
        <w:pStyle w:val="1"/>
        <w:rPr>
          <w:rFonts w:ascii="Times New Roman" w:hAnsi="Times New Roman"/>
          <w:sz w:val="28"/>
          <w:szCs w:val="28"/>
        </w:rPr>
      </w:pPr>
    </w:p>
    <w:p w:rsidR="002F5F59" w:rsidRDefault="002F5F59" w:rsidP="00A443B9">
      <w:pPr>
        <w:pStyle w:val="1"/>
        <w:rPr>
          <w:rFonts w:ascii="Times New Roman" w:hAnsi="Times New Roman"/>
          <w:sz w:val="28"/>
          <w:szCs w:val="28"/>
        </w:rPr>
      </w:pPr>
    </w:p>
    <w:p w:rsidR="002F5F59" w:rsidRDefault="002F5F59" w:rsidP="00A443B9">
      <w:pPr>
        <w:pStyle w:val="1"/>
        <w:rPr>
          <w:rFonts w:ascii="Times New Roman" w:hAnsi="Times New Roman"/>
          <w:sz w:val="28"/>
          <w:szCs w:val="28"/>
        </w:rPr>
      </w:pPr>
    </w:p>
    <w:p w:rsidR="002F5F59" w:rsidRDefault="002F5F59" w:rsidP="00A443B9">
      <w:pPr>
        <w:pStyle w:val="1"/>
        <w:rPr>
          <w:rFonts w:ascii="Times New Roman" w:hAnsi="Times New Roman"/>
          <w:sz w:val="28"/>
          <w:szCs w:val="28"/>
        </w:rPr>
      </w:pPr>
    </w:p>
    <w:p w:rsidR="002F5F59" w:rsidRDefault="002F5F59" w:rsidP="00A443B9">
      <w:pPr>
        <w:pStyle w:val="1"/>
        <w:rPr>
          <w:rFonts w:ascii="Times New Roman" w:hAnsi="Times New Roman"/>
          <w:sz w:val="28"/>
          <w:szCs w:val="28"/>
        </w:rPr>
      </w:pPr>
    </w:p>
    <w:p w:rsidR="002F5F59" w:rsidRDefault="002F5F59" w:rsidP="00A443B9">
      <w:pPr>
        <w:pStyle w:val="1"/>
        <w:rPr>
          <w:rFonts w:ascii="Times New Roman" w:hAnsi="Times New Roman"/>
          <w:sz w:val="28"/>
          <w:szCs w:val="28"/>
        </w:rPr>
      </w:pPr>
    </w:p>
    <w:p w:rsidR="00495B00" w:rsidRPr="002F5F59" w:rsidRDefault="008E6E27" w:rsidP="002F5F59">
      <w:pPr>
        <w:pStyle w:val="1"/>
        <w:spacing w:after="0"/>
        <w:jc w:val="right"/>
        <w:rPr>
          <w:rFonts w:ascii="Times New Roman" w:hAnsi="Times New Roman"/>
          <w:b w:val="0"/>
          <w:sz w:val="26"/>
          <w:szCs w:val="26"/>
        </w:rPr>
      </w:pPr>
      <w:r w:rsidRPr="002F5F59">
        <w:rPr>
          <w:rFonts w:ascii="Times New Roman" w:hAnsi="Times New Roman"/>
          <w:sz w:val="26"/>
          <w:szCs w:val="26"/>
        </w:rPr>
        <w:lastRenderedPageBreak/>
        <w:t xml:space="preserve">   </w:t>
      </w:r>
      <w:r w:rsidR="00325717" w:rsidRPr="002F5F59">
        <w:rPr>
          <w:rFonts w:ascii="Times New Roman" w:hAnsi="Times New Roman"/>
          <w:b w:val="0"/>
          <w:sz w:val="26"/>
          <w:szCs w:val="26"/>
        </w:rPr>
        <w:t>Приложение № 1</w:t>
      </w:r>
    </w:p>
    <w:p w:rsidR="00495B00" w:rsidRPr="002F5F59" w:rsidRDefault="00325717" w:rsidP="002F5F59">
      <w:pPr>
        <w:pStyle w:val="1"/>
        <w:spacing w:before="0" w:after="0"/>
        <w:ind w:firstLine="709"/>
        <w:jc w:val="right"/>
        <w:rPr>
          <w:rFonts w:ascii="Times New Roman" w:hAnsi="Times New Roman"/>
          <w:b w:val="0"/>
          <w:sz w:val="26"/>
          <w:szCs w:val="26"/>
        </w:rPr>
      </w:pPr>
      <w:r w:rsidRPr="002F5F59">
        <w:rPr>
          <w:rFonts w:ascii="Times New Roman" w:hAnsi="Times New Roman"/>
          <w:b w:val="0"/>
          <w:sz w:val="26"/>
          <w:szCs w:val="26"/>
        </w:rPr>
        <w:t>к постановлению администрации</w:t>
      </w:r>
    </w:p>
    <w:p w:rsidR="00495B00" w:rsidRPr="002F5F59" w:rsidRDefault="00325717">
      <w:pPr>
        <w:pStyle w:val="1"/>
        <w:spacing w:before="0" w:after="0"/>
        <w:ind w:firstLine="709"/>
        <w:jc w:val="right"/>
        <w:rPr>
          <w:rFonts w:ascii="Times New Roman" w:hAnsi="Times New Roman"/>
          <w:b w:val="0"/>
          <w:sz w:val="26"/>
          <w:szCs w:val="26"/>
        </w:rPr>
      </w:pPr>
      <w:r w:rsidRPr="002F5F59">
        <w:rPr>
          <w:rFonts w:ascii="Times New Roman" w:hAnsi="Times New Roman"/>
          <w:b w:val="0"/>
          <w:sz w:val="26"/>
          <w:szCs w:val="26"/>
        </w:rPr>
        <w:t xml:space="preserve">Котельского сельского поселения </w:t>
      </w:r>
    </w:p>
    <w:p w:rsidR="00495B00" w:rsidRPr="002F5F59" w:rsidRDefault="00325717">
      <w:pPr>
        <w:pStyle w:val="1"/>
        <w:spacing w:before="0" w:after="0"/>
        <w:ind w:firstLine="709"/>
        <w:jc w:val="right"/>
        <w:rPr>
          <w:rFonts w:ascii="Times New Roman" w:hAnsi="Times New Roman"/>
          <w:b w:val="0"/>
          <w:sz w:val="26"/>
          <w:szCs w:val="26"/>
        </w:rPr>
      </w:pPr>
      <w:r w:rsidRPr="002F5F59">
        <w:rPr>
          <w:rFonts w:ascii="Times New Roman" w:hAnsi="Times New Roman"/>
          <w:b w:val="0"/>
          <w:sz w:val="26"/>
          <w:szCs w:val="26"/>
        </w:rPr>
        <w:t>от «</w:t>
      </w:r>
      <w:r w:rsidR="002F5F59" w:rsidRPr="002F5F59">
        <w:rPr>
          <w:rFonts w:ascii="Times New Roman" w:hAnsi="Times New Roman"/>
          <w:b w:val="0"/>
          <w:sz w:val="26"/>
          <w:szCs w:val="26"/>
        </w:rPr>
        <w:t>30</w:t>
      </w:r>
      <w:r w:rsidRPr="002F5F59">
        <w:rPr>
          <w:rFonts w:ascii="Times New Roman" w:hAnsi="Times New Roman"/>
          <w:b w:val="0"/>
          <w:sz w:val="26"/>
          <w:szCs w:val="26"/>
        </w:rPr>
        <w:t xml:space="preserve">» </w:t>
      </w:r>
      <w:bookmarkStart w:id="6" w:name="_GoBack"/>
      <w:bookmarkEnd w:id="6"/>
      <w:r w:rsidR="002F5F59" w:rsidRPr="002F5F59">
        <w:rPr>
          <w:rFonts w:ascii="Times New Roman" w:hAnsi="Times New Roman"/>
          <w:b w:val="0"/>
          <w:sz w:val="26"/>
          <w:szCs w:val="26"/>
        </w:rPr>
        <w:t xml:space="preserve">мая </w:t>
      </w:r>
      <w:r w:rsidRPr="002F5F59">
        <w:rPr>
          <w:rFonts w:ascii="Times New Roman" w:hAnsi="Times New Roman"/>
          <w:b w:val="0"/>
          <w:sz w:val="26"/>
          <w:szCs w:val="26"/>
        </w:rPr>
        <w:t>2022</w:t>
      </w:r>
      <w:r w:rsidR="00005900">
        <w:rPr>
          <w:rFonts w:ascii="Times New Roman" w:hAnsi="Times New Roman"/>
          <w:b w:val="0"/>
          <w:sz w:val="26"/>
          <w:szCs w:val="26"/>
        </w:rPr>
        <w:t xml:space="preserve">г. </w:t>
      </w:r>
      <w:r w:rsidRPr="002F5F59">
        <w:rPr>
          <w:rFonts w:ascii="Times New Roman" w:hAnsi="Times New Roman"/>
          <w:b w:val="0"/>
          <w:sz w:val="26"/>
          <w:szCs w:val="26"/>
        </w:rPr>
        <w:t xml:space="preserve"> № </w:t>
      </w:r>
      <w:r w:rsidR="002F5F59" w:rsidRPr="002F5F59">
        <w:rPr>
          <w:rFonts w:ascii="Times New Roman" w:hAnsi="Times New Roman"/>
          <w:b w:val="0"/>
          <w:sz w:val="26"/>
          <w:szCs w:val="26"/>
        </w:rPr>
        <w:t>130</w:t>
      </w:r>
      <w:r w:rsidRPr="002F5F59">
        <w:rPr>
          <w:rFonts w:ascii="Times New Roman" w:hAnsi="Times New Roman"/>
          <w:b w:val="0"/>
          <w:sz w:val="26"/>
          <w:szCs w:val="26"/>
        </w:rPr>
        <w:t xml:space="preserve"> </w:t>
      </w:r>
    </w:p>
    <w:p w:rsidR="00495B00" w:rsidRDefault="00495B00"/>
    <w:p w:rsidR="00495B00" w:rsidRDefault="00325717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</w:t>
      </w:r>
      <w:r>
        <w:rPr>
          <w:rFonts w:ascii="Times New Roman" w:hAnsi="Times New Roman"/>
          <w:sz w:val="28"/>
          <w:szCs w:val="28"/>
        </w:rPr>
        <w:br/>
        <w:t>принятия решений о признании безнадежной к взысканию задолженности по платежам в бюджет Котельского сельского поселения</w:t>
      </w:r>
    </w:p>
    <w:bookmarkEnd w:id="5"/>
    <w:p w:rsidR="00495B00" w:rsidRDefault="00495B0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95B00" w:rsidRDefault="0032571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7" w:name="sub_101"/>
      <w:r>
        <w:rPr>
          <w:rFonts w:ascii="Times New Roman" w:hAnsi="Times New Roman" w:cs="Times New Roman"/>
          <w:sz w:val="28"/>
          <w:szCs w:val="28"/>
        </w:rPr>
        <w:t>1. Настоящий Порядок определяет основания и процедуру признания безнадежной к взысканию задолженности по платежам в бюджет Котельского сельского поселения (далее - бюджет).</w:t>
      </w:r>
    </w:p>
    <w:p w:rsidR="00495B00" w:rsidRDefault="0032571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8" w:name="sub_102"/>
      <w:bookmarkEnd w:id="7"/>
      <w:r>
        <w:rPr>
          <w:rFonts w:ascii="Times New Roman" w:hAnsi="Times New Roman" w:cs="Times New Roman"/>
          <w:sz w:val="28"/>
          <w:szCs w:val="28"/>
        </w:rPr>
        <w:t>2. Для целей настоящего Порядка под задолженностью понимается недоимка по неналоговым доходам, подлежащим зачислению в бюджет, а также пени и штрафы за просрочку указанных платежей (далее - задолженность).</w:t>
      </w:r>
    </w:p>
    <w:p w:rsidR="00495B00" w:rsidRDefault="0032571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9" w:name="sub_103"/>
      <w:bookmarkEnd w:id="8"/>
      <w:r>
        <w:rPr>
          <w:rFonts w:ascii="Times New Roman" w:hAnsi="Times New Roman" w:cs="Times New Roman"/>
          <w:sz w:val="28"/>
          <w:szCs w:val="28"/>
        </w:rPr>
        <w:t>3. Задолженность признается безнадежной к взысканию в соответствии с настоящим Порядком в случаях:</w:t>
      </w:r>
    </w:p>
    <w:p w:rsidR="00495B00" w:rsidRDefault="0032571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0" w:name="sub_131"/>
      <w:bookmarkEnd w:id="9"/>
      <w:r>
        <w:rPr>
          <w:rFonts w:ascii="Times New Roman" w:hAnsi="Times New Roman" w:cs="Times New Roman"/>
          <w:sz w:val="28"/>
          <w:szCs w:val="28"/>
        </w:rPr>
        <w:t xml:space="preserve">3.1 смерти физического лица - плательщика платежей в бюджет или объявления его умершим в порядке, установленном </w:t>
      </w:r>
      <w:r>
        <w:rPr>
          <w:rStyle w:val="af4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гражданским процессуальным законодательством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495B00" w:rsidRDefault="0032571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1" w:name="sub_132"/>
      <w:bookmarkEnd w:id="10"/>
      <w:r>
        <w:rPr>
          <w:rFonts w:ascii="Times New Roman" w:hAnsi="Times New Roman" w:cs="Times New Roman"/>
          <w:sz w:val="28"/>
          <w:szCs w:val="28"/>
        </w:rPr>
        <w:t xml:space="preserve">3.2 признания банкротом индивидуального предпринимателя - плательщика платежей в бюджет в соответствии с </w:t>
      </w:r>
      <w:r>
        <w:rPr>
          <w:rStyle w:val="af4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Федеральным законом</w:t>
      </w:r>
      <w:r>
        <w:rPr>
          <w:rFonts w:ascii="Times New Roman" w:hAnsi="Times New Roman" w:cs="Times New Roman"/>
          <w:sz w:val="28"/>
          <w:szCs w:val="28"/>
        </w:rPr>
        <w:t xml:space="preserve"> от 26 октября 2002 года № 127-ФЗ «О несостоятельности (банкротстве)» в части задолженности по платежам в бюджет, не погашенной по причине недостаточности имущества должника;</w:t>
      </w:r>
    </w:p>
    <w:p w:rsidR="00495B00" w:rsidRDefault="0032571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признания банкротом гражданина, не являющегося индивидуальным предпринимателем, в соответствии с Федеральным законом от 26 октября 2002 года №127-ФЗ «О несостоятельности (банкротстве)» - в части задолженности по платежам в бюджет, не погашенной после завершения расчетов с кредиторами в соответствии с указанным Федеральным законом;</w:t>
      </w:r>
    </w:p>
    <w:p w:rsidR="00495B00" w:rsidRDefault="0032571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2" w:name="sub_133"/>
      <w:bookmarkEnd w:id="11"/>
      <w:r>
        <w:rPr>
          <w:rFonts w:ascii="Times New Roman" w:hAnsi="Times New Roman" w:cs="Times New Roman"/>
          <w:sz w:val="28"/>
          <w:szCs w:val="28"/>
        </w:rPr>
        <w:t>3.3 ликвидации организации - плательщика платежей в бюджет в части задолженности по платежам в бюджет, не погашенной по причине недостаточности имущества организации и (или) невозможности ее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:rsidR="00495B00" w:rsidRDefault="0032571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3" w:name="sub_134"/>
      <w:bookmarkEnd w:id="12"/>
      <w:r>
        <w:rPr>
          <w:rFonts w:ascii="Times New Roman" w:hAnsi="Times New Roman" w:cs="Times New Roman"/>
          <w:sz w:val="28"/>
          <w:szCs w:val="28"/>
        </w:rPr>
        <w:t>3.4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применения актов об амнистии или о помиловании в отношении осужденных к наказанию в виде штрафа или принятия судом решения, в соответствии с которым администратор доходов бюджета утрачивает возможность взыскания задолженности по платежам в бюджет;</w:t>
      </w:r>
    </w:p>
    <w:p w:rsidR="00495B00" w:rsidRDefault="0032571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4" w:name="sub_135"/>
      <w:bookmarkEnd w:id="13"/>
      <w:proofErr w:type="gramStart"/>
      <w:r>
        <w:rPr>
          <w:rFonts w:ascii="Times New Roman" w:hAnsi="Times New Roman" w:cs="Times New Roman"/>
          <w:sz w:val="28"/>
          <w:szCs w:val="28"/>
        </w:rPr>
        <w:t xml:space="preserve">3.5 вынесения судебным приставом-исполнителем постановления об окончании исполнительного производства и о возвращении взыскателю исполнительного документа по </w:t>
      </w:r>
      <w:r>
        <w:rPr>
          <w:rStyle w:val="af4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основанию, предусмотренному пунктом 3 или 4 части 1 статьи 46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 октября 2007 года № 229-ФЗ «Об исполнительном производстве», если с даты образования задолженности по платежам в бюджет прошло более пяти лет, в следующих случаях:</w:t>
      </w:r>
      <w:proofErr w:type="gramEnd"/>
    </w:p>
    <w:bookmarkEnd w:id="14"/>
    <w:p w:rsidR="00495B00" w:rsidRDefault="0032571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задолженности не превышает размера требований к должнику,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установленного </w:t>
      </w:r>
      <w:r>
        <w:rPr>
          <w:rStyle w:val="af4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законодательством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 о несостоятельности (банкротстве) для возбуждения производства по делу о банкротстве;</w:t>
      </w:r>
    </w:p>
    <w:p w:rsidR="00495B00" w:rsidRDefault="0032571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судом возвращено заявление о признании плательщика платежей в бюджет банкротом или прекращено производство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</w:t>
      </w:r>
      <w:r>
        <w:rPr>
          <w:rFonts w:ascii="Times New Roman" w:hAnsi="Times New Roman" w:cs="Times New Roman"/>
          <w:color w:val="FF0000"/>
          <w:sz w:val="28"/>
          <w:szCs w:val="28"/>
        </w:rPr>
        <w:t>;</w:t>
      </w:r>
    </w:p>
    <w:p w:rsidR="00495B00" w:rsidRDefault="0032571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  исключения юридического лица по решению регистрирующего органа из единого государственного реестра юридических лиц и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наличия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ранее вынесенного судебным приставом-исполнителем постановления об окончании исполнительного производства в связи с возвращением взыскателю исполнительного документа по основанию, предусмотренному пунктом 3 или 4 части 1 статьи 46 Федерального закона от 2 октября 2007 года № 229-ФЗ «Об исполнительном производстве», - в части задолженности по платежам в бюджет, не погашенной по причине недостаточности имущества организации и невозможности ее погашения учредителями (участниками) указанной организации в случаях, предусмотренных законодательством Российской Федерации.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случае признания решения регистрирующего органа об исключении юридического лица из единого государственного реестра юридических лиц в соответствии с Федеральным законом от 8 августа 2001 года № 129-ФЗ «О государственной регистрации юридических лиц и индивидуальных предпринимателей» недействительным задолженность по платежам в бюджет, ранее признанная безнадежной к взысканию в соответствии с настоящим подпунктом, подлежит восстановлению в бюджетном (бухгалтерском) учете.</w:t>
      </w:r>
      <w:proofErr w:type="gramEnd"/>
    </w:p>
    <w:p w:rsidR="00495B00" w:rsidRDefault="0032571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Наряду со случаями, предусмотренными пунктом 3 настоящей статьи, неуплаченные административные штрафы признаются безнадежными к взысканию, если судьей, органом, должностным лицом, вынесшими постановление о назначении административного наказания, в случаях, предусмотренных Кодексом Российской Федерации об административных правонарушениях, вынесено постановление о прекращении исполнения постановления о назначении административного наказания.</w:t>
      </w:r>
    </w:p>
    <w:p w:rsidR="00495B00" w:rsidRDefault="0032571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5" w:name="sub_104"/>
      <w:r>
        <w:rPr>
          <w:rFonts w:ascii="Times New Roman" w:hAnsi="Times New Roman" w:cs="Times New Roman"/>
          <w:sz w:val="28"/>
          <w:szCs w:val="28"/>
        </w:rPr>
        <w:t xml:space="preserve">4. Обязательному включению в перечень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документов, подтверждающих факт признания безнадежной к взысканию задолженности являются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495B00" w:rsidRDefault="0032571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выписка из отчетности администратора доходов бюджета об учитываемых суммах задолженности по уплате платежей в бюджеты бюджетной системы Российской Федерации;</w:t>
      </w:r>
    </w:p>
    <w:p w:rsidR="00495B00" w:rsidRDefault="0032571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справка администратора доходов бюджета о принятых мерах по обеспечению взыскания задолженности по платежам в бюджеты бюджетной системы Российской Федерации;</w:t>
      </w:r>
    </w:p>
    <w:p w:rsidR="00495B00" w:rsidRDefault="0032571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документы, подтверждающие случаи признания безнадежной к взысканию задолженности по платежам в бюджеты бюджетной системы Российской Федерации, в том числе:</w:t>
      </w:r>
      <w:bookmarkStart w:id="16" w:name="sub_141"/>
      <w:bookmarkEnd w:id="15"/>
    </w:p>
    <w:p w:rsidR="00495B00" w:rsidRDefault="0032571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по основанию, указанному в </w:t>
      </w:r>
      <w:r>
        <w:rPr>
          <w:rStyle w:val="af4"/>
          <w:rFonts w:ascii="Times New Roman" w:hAnsi="Times New Roman" w:cs="Times New Roman"/>
          <w:b w:val="0"/>
          <w:bCs w:val="0"/>
          <w:color w:val="auto"/>
          <w:sz w:val="28"/>
          <w:szCs w:val="28"/>
          <w:u w:val="single"/>
        </w:rPr>
        <w:t>пункте 3.1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настоящего Порядка:</w:t>
      </w:r>
    </w:p>
    <w:bookmarkEnd w:id="16"/>
    <w:p w:rsidR="00495B00" w:rsidRDefault="0032571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свидетельства о смерти физического лица (справка о смерти, выданная органом записи актов гражданского состояния) или судебное решение об объявлении физического лица умершим, заверенная надлежащим образом;</w:t>
      </w:r>
    </w:p>
    <w:p w:rsidR="00495B00" w:rsidRDefault="0032571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7" w:name="sub_142"/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по основанию, указанному в </w:t>
      </w:r>
      <w:r>
        <w:rPr>
          <w:rStyle w:val="af4"/>
          <w:rFonts w:ascii="Times New Roman" w:hAnsi="Times New Roman" w:cs="Times New Roman"/>
          <w:b w:val="0"/>
          <w:bCs w:val="0"/>
          <w:color w:val="auto"/>
          <w:sz w:val="28"/>
          <w:szCs w:val="28"/>
          <w:u w:val="single"/>
        </w:rPr>
        <w:t>пункте 3.2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настоящего Порядка:</w:t>
      </w:r>
    </w:p>
    <w:bookmarkEnd w:id="17"/>
    <w:p w:rsidR="00495B00" w:rsidRDefault="0032571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судебный акт о завершении конкурсного производства или завершении реализации имущества гражданина - плательщика платежей в бюджет, являвшегося индивидуальным предпринимателем;</w:t>
      </w:r>
    </w:p>
    <w:p w:rsidR="00495B00" w:rsidRDefault="0032571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содержащий сведения из Единого государственного реестра индивидуальных предпринимателей о прекращении физическим лицом - плательщиком платежей в бюджет деятельности в качестве индивидуального предпринимателя в связи с принятием судебного акта о признании его несостоятельным (банкротом);</w:t>
      </w:r>
    </w:p>
    <w:p w:rsidR="00495B00" w:rsidRDefault="0032571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по основанию, указанному в </w:t>
      </w:r>
      <w:r>
        <w:rPr>
          <w:rStyle w:val="af4"/>
          <w:rFonts w:ascii="Times New Roman" w:hAnsi="Times New Roman" w:cs="Times New Roman"/>
          <w:b w:val="0"/>
          <w:bCs w:val="0"/>
          <w:color w:val="auto"/>
          <w:sz w:val="28"/>
          <w:szCs w:val="28"/>
          <w:u w:val="single"/>
        </w:rPr>
        <w:t>пункте 3.2.1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настоящего Порядка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95B00" w:rsidRDefault="0032571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судебный акт о завершении конкурсного производства или завершении реализации имущества гражданина - плательщика платежей в бюджет;</w:t>
      </w:r>
    </w:p>
    <w:p w:rsidR="00495B00" w:rsidRDefault="0032571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8" w:name="sub_143"/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по основанию, указанному в </w:t>
      </w:r>
      <w:r>
        <w:rPr>
          <w:rStyle w:val="af4"/>
          <w:rFonts w:ascii="Times New Roman" w:hAnsi="Times New Roman" w:cs="Times New Roman"/>
          <w:b w:val="0"/>
          <w:bCs w:val="0"/>
          <w:color w:val="auto"/>
          <w:sz w:val="28"/>
          <w:szCs w:val="28"/>
          <w:u w:val="single"/>
        </w:rPr>
        <w:t>пункте 3.3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настоящего Порядка:</w:t>
      </w:r>
    </w:p>
    <w:bookmarkEnd w:id="18"/>
    <w:p w:rsidR="00495B00" w:rsidRDefault="0032571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 содержащий сведения из Единого государственного реестра юридических лиц о прекращении деятельности в связи с ликвидацией организации - плательщика платежей в бюджет;</w:t>
      </w:r>
    </w:p>
    <w:p w:rsidR="00495B00" w:rsidRDefault="0032571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9" w:name="sub_144"/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по основанию, указанному в </w:t>
      </w:r>
      <w:r>
        <w:rPr>
          <w:rStyle w:val="af4"/>
          <w:rFonts w:ascii="Times New Roman" w:hAnsi="Times New Roman" w:cs="Times New Roman"/>
          <w:b w:val="0"/>
          <w:bCs w:val="0"/>
          <w:color w:val="auto"/>
          <w:sz w:val="28"/>
          <w:szCs w:val="28"/>
          <w:u w:val="single"/>
        </w:rPr>
        <w:t>пункте 3.4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настоящего Порядка:</w:t>
      </w:r>
    </w:p>
    <w:bookmarkEnd w:id="19"/>
    <w:p w:rsidR="00495B00" w:rsidRDefault="0032571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 об амнистии или о помиловании в отношении осужденных к наказанию в виде штрафа или судебный акт, в соответствии с которым администратор доходов бюджета утрачивает возможность взыскания задолженности по платежам в бюджет;</w:t>
      </w:r>
    </w:p>
    <w:p w:rsidR="00495B00" w:rsidRDefault="0032571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0" w:name="sub_145"/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по основанию, указанному в </w:t>
      </w:r>
      <w:r>
        <w:rPr>
          <w:rStyle w:val="af4"/>
          <w:rFonts w:ascii="Times New Roman" w:hAnsi="Times New Roman" w:cs="Times New Roman"/>
          <w:b w:val="0"/>
          <w:bCs w:val="0"/>
          <w:color w:val="auto"/>
          <w:sz w:val="28"/>
          <w:szCs w:val="28"/>
          <w:u w:val="single"/>
        </w:rPr>
        <w:t>пункте 3.5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настоящего Порядка:</w:t>
      </w:r>
    </w:p>
    <w:bookmarkEnd w:id="20"/>
    <w:p w:rsidR="00495B00" w:rsidRDefault="0032571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судебного пристава-исполнителя об окончании исполнительного производства в связи с возвращением взыскателю исполнительного документа по основанию, предусмотренному пунктом 3 или 4 части 1 статьи 46 Федерального закона "Об исполнительном производстве";</w:t>
      </w:r>
    </w:p>
    <w:p w:rsidR="00495B00" w:rsidRDefault="0032571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судебный акт о возвращении заявления о признании должника несостоятельным (банкротом) или прекращении производства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495B00" w:rsidRDefault="0032571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о прекращении исполнения постановления о назначении административного наказания.</w:t>
      </w:r>
    </w:p>
    <w:p w:rsidR="00495B00" w:rsidRDefault="0032571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в случае указанном в </w:t>
      </w:r>
      <w:r>
        <w:rPr>
          <w:rStyle w:val="af4"/>
          <w:rFonts w:ascii="Times New Roman" w:hAnsi="Times New Roman" w:cs="Times New Roman"/>
          <w:b w:val="0"/>
          <w:bCs w:val="0"/>
          <w:color w:val="auto"/>
          <w:sz w:val="28"/>
          <w:szCs w:val="28"/>
          <w:u w:val="single"/>
        </w:rPr>
        <w:t>подпункте 3.6 пункта 3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настоящего постановления:</w:t>
      </w:r>
    </w:p>
    <w:p w:rsidR="00495B00" w:rsidRDefault="0032571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содержащий сведения из Единого государственного реестра юридических лиц об исключении юридического лица - плательщика платежей в бюджет из указанного реестра по решению регистрирующего органа;</w:t>
      </w:r>
    </w:p>
    <w:p w:rsidR="00495B00" w:rsidRDefault="0032571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1" w:name="sub_105"/>
      <w:r>
        <w:rPr>
          <w:rFonts w:ascii="Times New Roman" w:hAnsi="Times New Roman" w:cs="Times New Roman"/>
          <w:sz w:val="28"/>
          <w:szCs w:val="28"/>
        </w:rPr>
        <w:t>5. Решение о признании безнадежной к взысканию задолженности по платежам в бюджет, принимается отдельно по каждому юридическому лицу, индивидуальному предпринимателю или физическому лицу по коду вида неналоговых доходов бюджета постоянно действующей комиссией.</w:t>
      </w:r>
    </w:p>
    <w:p w:rsidR="00495B00" w:rsidRDefault="0032571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2" w:name="sub_106"/>
      <w:bookmarkEnd w:id="21"/>
      <w:r>
        <w:rPr>
          <w:rFonts w:ascii="Times New Roman" w:hAnsi="Times New Roman" w:cs="Times New Roman"/>
          <w:sz w:val="28"/>
          <w:szCs w:val="28"/>
        </w:rPr>
        <w:t xml:space="preserve">6. Решение о признании безнадежной к взысканию задолженности по платежам в местный бюджет, оформляется по форме согласно </w:t>
      </w:r>
      <w:r>
        <w:rPr>
          <w:rStyle w:val="af4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приложению 1</w:t>
      </w:r>
      <w:r>
        <w:rPr>
          <w:rFonts w:ascii="Times New Roman" w:hAnsi="Times New Roman" w:cs="Times New Roman"/>
          <w:sz w:val="28"/>
          <w:szCs w:val="28"/>
        </w:rPr>
        <w:t xml:space="preserve"> к Порядку и утверждается руководителем администратора доходов. Решение о признании безнадежной к взысканию задолженности платежам в бюджет, подлежит оформлению в 3-х </w:t>
      </w:r>
      <w:proofErr w:type="spellStart"/>
      <w:r>
        <w:rPr>
          <w:rFonts w:ascii="Times New Roman" w:hAnsi="Times New Roman" w:cs="Times New Roman"/>
          <w:sz w:val="28"/>
          <w:szCs w:val="28"/>
        </w:rPr>
        <w:t>дневный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срок с момента подписания протокола Комиссии.</w:t>
      </w:r>
    </w:p>
    <w:p w:rsidR="00495B00" w:rsidRDefault="0032571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3" w:name="sub_107"/>
      <w:bookmarkEnd w:id="22"/>
      <w:r>
        <w:rPr>
          <w:rFonts w:ascii="Times New Roman" w:hAnsi="Times New Roman" w:cs="Times New Roman"/>
          <w:sz w:val="28"/>
          <w:szCs w:val="28"/>
        </w:rPr>
        <w:t xml:space="preserve">7. Инициатором признания задолженности безнадежной к взысканию </w:t>
      </w:r>
      <w:r>
        <w:rPr>
          <w:rFonts w:ascii="Times New Roman" w:hAnsi="Times New Roman" w:cs="Times New Roman"/>
          <w:sz w:val="28"/>
          <w:szCs w:val="28"/>
        </w:rPr>
        <w:lastRenderedPageBreak/>
        <w:t>является администратор соответствующих неналоговых доходов.</w:t>
      </w:r>
    </w:p>
    <w:p w:rsidR="00495B00" w:rsidRPr="008E6E27" w:rsidRDefault="0032571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4" w:name="sub_108"/>
      <w:bookmarkEnd w:id="23"/>
      <w:r>
        <w:rPr>
          <w:rFonts w:ascii="Times New Roman" w:hAnsi="Times New Roman" w:cs="Times New Roman"/>
          <w:sz w:val="28"/>
          <w:szCs w:val="28"/>
        </w:rPr>
        <w:t xml:space="preserve">8. Решение о признании безнадежной к взысканию задолженности по платежам в местный бюджет передаётся </w:t>
      </w:r>
      <w:r w:rsidRPr="00BB7B60">
        <w:rPr>
          <w:rFonts w:ascii="Times New Roman" w:hAnsi="Times New Roman" w:cs="Times New Roman"/>
          <w:sz w:val="28"/>
          <w:szCs w:val="28"/>
        </w:rPr>
        <w:t>в отдел бухгалтерского учета</w:t>
      </w:r>
      <w:r w:rsidRPr="008E6E27">
        <w:rPr>
          <w:rFonts w:ascii="Times New Roman" w:hAnsi="Times New Roman" w:cs="Times New Roman"/>
          <w:sz w:val="28"/>
          <w:szCs w:val="28"/>
        </w:rPr>
        <w:t xml:space="preserve"> </w:t>
      </w:r>
      <w:r w:rsidR="008E6E27" w:rsidRPr="008E6E27">
        <w:rPr>
          <w:rFonts w:ascii="Times New Roman" w:hAnsi="Times New Roman" w:cs="Times New Roman"/>
          <w:sz w:val="28"/>
          <w:szCs w:val="28"/>
        </w:rPr>
        <w:t>и финансовой отчетности главному бухгалтеру</w:t>
      </w:r>
      <w:r w:rsidRPr="008E6E27">
        <w:rPr>
          <w:rFonts w:ascii="Times New Roman" w:hAnsi="Times New Roman" w:cs="Times New Roman"/>
          <w:sz w:val="28"/>
          <w:szCs w:val="28"/>
        </w:rPr>
        <w:t xml:space="preserve"> администрации Котельского сельского поселения.</w:t>
      </w:r>
    </w:p>
    <w:bookmarkEnd w:id="24"/>
    <w:p w:rsidR="00495B00" w:rsidRDefault="00325717">
      <w:pPr>
        <w:ind w:firstLine="709"/>
        <w:rPr>
          <w:rStyle w:val="af5"/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Решение комиссии о признании безнадежной к взысканию задолженности по платежам в бюджет Котельского сельского поселения является основанием для списания задолженности.</w:t>
      </w:r>
    </w:p>
    <w:p w:rsidR="00495B00" w:rsidRDefault="00495B00">
      <w:pPr>
        <w:jc w:val="right"/>
        <w:rPr>
          <w:rStyle w:val="af5"/>
          <w:rFonts w:ascii="Times New Roman" w:hAnsi="Times New Roman" w:cs="Times New Roman"/>
          <w:b w:val="0"/>
          <w:sz w:val="28"/>
          <w:szCs w:val="28"/>
        </w:rPr>
      </w:pPr>
      <w:bookmarkStart w:id="25" w:name="sub_1100"/>
    </w:p>
    <w:p w:rsidR="00495B00" w:rsidRPr="002F5F59" w:rsidRDefault="00325717">
      <w:pPr>
        <w:jc w:val="right"/>
        <w:rPr>
          <w:rFonts w:ascii="Times New Roman" w:hAnsi="Times New Roman" w:cs="Times New Roman"/>
          <w:sz w:val="26"/>
          <w:szCs w:val="26"/>
        </w:rPr>
      </w:pPr>
      <w:r w:rsidRPr="002F5F59">
        <w:rPr>
          <w:rStyle w:val="af5"/>
          <w:rFonts w:ascii="Times New Roman" w:hAnsi="Times New Roman" w:cs="Times New Roman"/>
          <w:b w:val="0"/>
          <w:sz w:val="26"/>
          <w:szCs w:val="26"/>
        </w:rPr>
        <w:t>Приложение 1</w:t>
      </w:r>
      <w:r w:rsidRPr="002F5F59">
        <w:rPr>
          <w:rStyle w:val="af5"/>
          <w:rFonts w:ascii="Times New Roman" w:hAnsi="Times New Roman" w:cs="Times New Roman"/>
          <w:b w:val="0"/>
          <w:sz w:val="26"/>
          <w:szCs w:val="26"/>
        </w:rPr>
        <w:br/>
      </w:r>
      <w:proofErr w:type="gramStart"/>
      <w:r w:rsidRPr="002F5F59">
        <w:rPr>
          <w:rStyle w:val="af5"/>
          <w:rFonts w:ascii="Times New Roman" w:hAnsi="Times New Roman" w:cs="Times New Roman"/>
          <w:b w:val="0"/>
          <w:sz w:val="26"/>
          <w:szCs w:val="26"/>
        </w:rPr>
        <w:t xml:space="preserve">к </w:t>
      </w:r>
      <w:hyperlink w:anchor="sub_1000" w:history="1">
        <w:r w:rsidRPr="002F5F59">
          <w:rPr>
            <w:rStyle w:val="af4"/>
            <w:rFonts w:ascii="Times New Roman" w:hAnsi="Times New Roman" w:cs="Times New Roman"/>
            <w:b w:val="0"/>
            <w:color w:val="auto"/>
            <w:sz w:val="26"/>
            <w:szCs w:val="26"/>
          </w:rPr>
          <w:t>Порядку</w:t>
        </w:r>
      </w:hyperlink>
      <w:r w:rsidRPr="002F5F59">
        <w:rPr>
          <w:rStyle w:val="af5"/>
          <w:rFonts w:ascii="Times New Roman" w:hAnsi="Times New Roman" w:cs="Times New Roman"/>
          <w:b w:val="0"/>
          <w:sz w:val="26"/>
          <w:szCs w:val="26"/>
        </w:rPr>
        <w:t xml:space="preserve"> принятия решений о признании безнадежной</w:t>
      </w:r>
      <w:r w:rsidRPr="002F5F59">
        <w:rPr>
          <w:rStyle w:val="af5"/>
          <w:rFonts w:ascii="Times New Roman" w:hAnsi="Times New Roman" w:cs="Times New Roman"/>
          <w:b w:val="0"/>
          <w:sz w:val="26"/>
          <w:szCs w:val="26"/>
        </w:rPr>
        <w:br/>
        <w:t>к взысканию задолженности по платежам в бюджет</w:t>
      </w:r>
      <w:proofErr w:type="gramEnd"/>
      <w:r w:rsidRPr="002F5F59">
        <w:rPr>
          <w:rStyle w:val="af5"/>
          <w:rFonts w:ascii="Times New Roman" w:hAnsi="Times New Roman" w:cs="Times New Roman"/>
          <w:b w:val="0"/>
          <w:sz w:val="26"/>
          <w:szCs w:val="26"/>
        </w:rPr>
        <w:br/>
        <w:t xml:space="preserve">Котельского сельского поселения </w:t>
      </w:r>
      <w:bookmarkEnd w:id="25"/>
    </w:p>
    <w:p w:rsidR="00495B00" w:rsidRDefault="00325717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Утверждено</w:t>
      </w:r>
    </w:p>
    <w:p w:rsidR="00495B00" w:rsidRDefault="00325717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(руководитель администратора доходов)</w:t>
      </w:r>
    </w:p>
    <w:p w:rsidR="00495B00" w:rsidRDefault="00495B00">
      <w:pPr>
        <w:rPr>
          <w:rFonts w:ascii="Times New Roman" w:hAnsi="Times New Roman" w:cs="Times New Roman"/>
          <w:sz w:val="28"/>
          <w:szCs w:val="28"/>
        </w:rPr>
      </w:pPr>
    </w:p>
    <w:p w:rsidR="00495B00" w:rsidRDefault="00325717">
      <w:pPr>
        <w:pStyle w:val="af9"/>
        <w:jc w:val="center"/>
        <w:rPr>
          <w:rStyle w:val="af5"/>
          <w:rFonts w:ascii="Times New Roman" w:hAnsi="Times New Roman" w:cs="Times New Roman"/>
          <w:sz w:val="28"/>
          <w:szCs w:val="28"/>
        </w:rPr>
      </w:pPr>
      <w:r>
        <w:rPr>
          <w:rStyle w:val="af5"/>
          <w:rFonts w:ascii="Times New Roman" w:hAnsi="Times New Roman" w:cs="Times New Roman"/>
          <w:sz w:val="28"/>
          <w:szCs w:val="28"/>
        </w:rPr>
        <w:t>АКТ  N  __</w:t>
      </w:r>
    </w:p>
    <w:p w:rsidR="00495B00" w:rsidRDefault="00325717">
      <w:pPr>
        <w:pStyle w:val="af9"/>
        <w:jc w:val="center"/>
        <w:rPr>
          <w:rStyle w:val="af5"/>
          <w:rFonts w:ascii="Times New Roman" w:hAnsi="Times New Roman" w:cs="Times New Roman"/>
          <w:sz w:val="28"/>
          <w:szCs w:val="28"/>
        </w:rPr>
      </w:pPr>
      <w:r>
        <w:rPr>
          <w:rStyle w:val="af5"/>
          <w:rFonts w:ascii="Times New Roman" w:hAnsi="Times New Roman" w:cs="Times New Roman"/>
          <w:sz w:val="28"/>
          <w:szCs w:val="28"/>
        </w:rPr>
        <w:t>от «___» _________ 20__ г.</w:t>
      </w:r>
    </w:p>
    <w:p w:rsidR="00495B00" w:rsidRDefault="00325717">
      <w:pPr>
        <w:pStyle w:val="af9"/>
        <w:rPr>
          <w:rStyle w:val="af5"/>
          <w:rFonts w:ascii="Times New Roman" w:hAnsi="Times New Roman" w:cs="Times New Roman"/>
          <w:sz w:val="28"/>
          <w:szCs w:val="28"/>
        </w:rPr>
      </w:pPr>
      <w:r>
        <w:rPr>
          <w:rStyle w:val="af5"/>
          <w:rFonts w:ascii="Times New Roman" w:hAnsi="Times New Roman" w:cs="Times New Roman"/>
          <w:sz w:val="28"/>
          <w:szCs w:val="28"/>
        </w:rPr>
        <w:t xml:space="preserve">          </w:t>
      </w:r>
    </w:p>
    <w:p w:rsidR="00495B00" w:rsidRDefault="00325717">
      <w:pPr>
        <w:pStyle w:val="af9"/>
        <w:jc w:val="center"/>
        <w:rPr>
          <w:rStyle w:val="af5"/>
          <w:rFonts w:ascii="Times New Roman" w:hAnsi="Times New Roman" w:cs="Times New Roman"/>
          <w:sz w:val="28"/>
          <w:szCs w:val="28"/>
        </w:rPr>
      </w:pPr>
      <w:r>
        <w:rPr>
          <w:rStyle w:val="af5"/>
          <w:rFonts w:ascii="Times New Roman" w:hAnsi="Times New Roman" w:cs="Times New Roman"/>
          <w:sz w:val="28"/>
          <w:szCs w:val="28"/>
        </w:rPr>
        <w:t>о признании безнадежной к взысканию задолженности</w:t>
      </w:r>
    </w:p>
    <w:p w:rsidR="00495B00" w:rsidRDefault="00325717">
      <w:pPr>
        <w:pStyle w:val="af9"/>
        <w:jc w:val="center"/>
        <w:rPr>
          <w:rStyle w:val="af5"/>
          <w:rFonts w:ascii="Times New Roman" w:hAnsi="Times New Roman" w:cs="Times New Roman"/>
          <w:sz w:val="28"/>
          <w:szCs w:val="28"/>
        </w:rPr>
      </w:pPr>
      <w:r>
        <w:rPr>
          <w:rStyle w:val="af5"/>
          <w:rFonts w:ascii="Times New Roman" w:hAnsi="Times New Roman" w:cs="Times New Roman"/>
          <w:sz w:val="28"/>
          <w:szCs w:val="28"/>
        </w:rPr>
        <w:t>по платежам в бюджет Котельского сельского поселения</w:t>
      </w:r>
    </w:p>
    <w:p w:rsidR="00495B00" w:rsidRDefault="00325717">
      <w:pPr>
        <w:pStyle w:val="af9"/>
        <w:jc w:val="center"/>
        <w:rPr>
          <w:rStyle w:val="af5"/>
          <w:rFonts w:ascii="Times New Roman" w:hAnsi="Times New Roman" w:cs="Times New Roman"/>
          <w:b w:val="0"/>
          <w:sz w:val="20"/>
          <w:szCs w:val="20"/>
        </w:rPr>
      </w:pPr>
      <w:r>
        <w:rPr>
          <w:rStyle w:val="af5"/>
          <w:rFonts w:ascii="Times New Roman" w:hAnsi="Times New Roman" w:cs="Times New Roman"/>
          <w:sz w:val="28"/>
          <w:szCs w:val="28"/>
        </w:rPr>
        <w:t>______________________________________________________.</w:t>
      </w:r>
    </w:p>
    <w:p w:rsidR="00495B00" w:rsidRDefault="00325717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f5"/>
          <w:rFonts w:ascii="Times New Roman" w:hAnsi="Times New Roman" w:cs="Times New Roman"/>
          <w:b w:val="0"/>
          <w:sz w:val="20"/>
          <w:szCs w:val="20"/>
        </w:rPr>
        <w:t>(наименование налогоплательщика)</w:t>
      </w:r>
    </w:p>
    <w:p w:rsidR="00495B00" w:rsidRDefault="00495B00">
      <w:pPr>
        <w:rPr>
          <w:rFonts w:ascii="Times New Roman" w:hAnsi="Times New Roman" w:cs="Times New Roman"/>
          <w:sz w:val="28"/>
          <w:szCs w:val="28"/>
        </w:rPr>
      </w:pPr>
    </w:p>
    <w:p w:rsidR="00495B00" w:rsidRDefault="00325717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Порядком принятия решений о признании безнадежной к взысканию задолженности по платежам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бюджет Котельского сельского поселения, утвержденным Постановлением администрации Котельского сельского поселения № </w:t>
      </w:r>
      <w:r w:rsidR="002F5F59">
        <w:rPr>
          <w:rFonts w:ascii="Times New Roman" w:hAnsi="Times New Roman" w:cs="Times New Roman"/>
          <w:sz w:val="28"/>
          <w:szCs w:val="28"/>
        </w:rPr>
        <w:t>130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2F5F59">
        <w:rPr>
          <w:rFonts w:ascii="Times New Roman" w:hAnsi="Times New Roman" w:cs="Times New Roman"/>
          <w:sz w:val="28"/>
          <w:szCs w:val="28"/>
        </w:rPr>
        <w:t>30.05.2022г.</w:t>
      </w:r>
      <w:r>
        <w:rPr>
          <w:rFonts w:ascii="Times New Roman" w:hAnsi="Times New Roman" w:cs="Times New Roman"/>
          <w:sz w:val="28"/>
          <w:szCs w:val="28"/>
        </w:rPr>
        <w:t>, комиссия по принятию решений о признании безнадежной к взысканию задолженности по платежам в бюджет Котельского сельского поселения, решила:</w:t>
      </w:r>
    </w:p>
    <w:p w:rsidR="00495B00" w:rsidRDefault="00325717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Признать безнадежной к взысканию задолженность   по платежам в бюджет _____________________________________________________________</w:t>
      </w:r>
    </w:p>
    <w:p w:rsidR="00495B00" w:rsidRDefault="00325717">
      <w:pPr>
        <w:pStyle w:val="af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495B00" w:rsidRDefault="00325717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</w:t>
      </w:r>
      <w:proofErr w:type="gramStart"/>
      <w:r>
        <w:rPr>
          <w:rFonts w:ascii="Times New Roman" w:hAnsi="Times New Roman" w:cs="Times New Roman"/>
          <w:sz w:val="20"/>
          <w:szCs w:val="20"/>
        </w:rPr>
        <w:t>(полное наименование организации, ФИО физического лица, ИНН налогоплательщика (при наличии), основной государственный регистрационный номер, код причины постановки на учет налогоплательщика организации (ИНН физического лица (при наличии))</w:t>
      </w:r>
      <w:proofErr w:type="gramEnd"/>
    </w:p>
    <w:p w:rsidR="00495B00" w:rsidRDefault="00495B00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</w:p>
    <w:p w:rsidR="00495B00" w:rsidRDefault="00325717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сумме __________ рублей, в том числе:</w:t>
      </w:r>
    </w:p>
    <w:p w:rsidR="00495B00" w:rsidRDefault="00495B00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756"/>
        <w:gridCol w:w="1901"/>
        <w:gridCol w:w="3006"/>
        <w:gridCol w:w="1309"/>
        <w:gridCol w:w="1052"/>
        <w:gridCol w:w="982"/>
      </w:tblGrid>
      <w:tr w:rsidR="00495B00">
        <w:tc>
          <w:tcPr>
            <w:tcW w:w="1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00" w:rsidRDefault="00325717">
            <w:pPr>
              <w:pStyle w:val="af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кода доходов</w:t>
            </w:r>
          </w:p>
        </w:tc>
        <w:tc>
          <w:tcPr>
            <w:tcW w:w="1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00" w:rsidRDefault="00325717">
            <w:pPr>
              <w:pStyle w:val="af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30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00" w:rsidRDefault="00325717">
            <w:pPr>
              <w:pStyle w:val="af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 безнадежной к взысканию задолженности, всего (руб.)</w:t>
            </w:r>
          </w:p>
        </w:tc>
        <w:tc>
          <w:tcPr>
            <w:tcW w:w="3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B00" w:rsidRDefault="00325717">
            <w:pPr>
              <w:pStyle w:val="afb"/>
              <w:jc w:val="center"/>
            </w:pPr>
            <w:r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495B00">
        <w:tc>
          <w:tcPr>
            <w:tcW w:w="1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00" w:rsidRDefault="00495B00">
            <w:pPr>
              <w:pStyle w:val="afb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00" w:rsidRDefault="00495B00">
            <w:pPr>
              <w:pStyle w:val="afb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00" w:rsidRDefault="00495B00">
            <w:pPr>
              <w:pStyle w:val="afb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00" w:rsidRDefault="00325717">
            <w:pPr>
              <w:pStyle w:val="af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Неналоговый доход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00" w:rsidRDefault="00325717">
            <w:pPr>
              <w:pStyle w:val="af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пени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B00" w:rsidRDefault="00325717">
            <w:pPr>
              <w:pStyle w:val="afb"/>
              <w:jc w:val="center"/>
            </w:pPr>
            <w:r>
              <w:rPr>
                <w:rFonts w:ascii="Times New Roman" w:hAnsi="Times New Roman" w:cs="Times New Roman"/>
              </w:rPr>
              <w:t>штрафы</w:t>
            </w:r>
          </w:p>
        </w:tc>
      </w:tr>
      <w:tr w:rsidR="00495B00"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00" w:rsidRDefault="00495B00">
            <w:pPr>
              <w:pStyle w:val="afb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00" w:rsidRDefault="00495B00">
            <w:pPr>
              <w:pStyle w:val="afb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00" w:rsidRDefault="00495B00">
            <w:pPr>
              <w:pStyle w:val="afb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00" w:rsidRDefault="00495B00">
            <w:pPr>
              <w:pStyle w:val="afb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00" w:rsidRDefault="00495B00">
            <w:pPr>
              <w:pStyle w:val="afb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B00" w:rsidRDefault="00495B00">
            <w:pPr>
              <w:pStyle w:val="afb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495B00"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00" w:rsidRDefault="00495B00">
            <w:pPr>
              <w:pStyle w:val="afb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00" w:rsidRDefault="00495B00">
            <w:pPr>
              <w:pStyle w:val="afb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00" w:rsidRDefault="00495B00">
            <w:pPr>
              <w:pStyle w:val="afb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00" w:rsidRDefault="00495B00">
            <w:pPr>
              <w:pStyle w:val="afb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00" w:rsidRDefault="00495B00">
            <w:pPr>
              <w:pStyle w:val="afb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B00" w:rsidRDefault="00495B00">
            <w:pPr>
              <w:pStyle w:val="afb"/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:rsidR="00495B00" w:rsidRDefault="00325717">
      <w:pPr>
        <w:pStyle w:val="af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Подписи членов комиссии:</w:t>
      </w:r>
    </w:p>
    <w:p w:rsidR="00495B00" w:rsidRDefault="00495B00">
      <w:pPr>
        <w:rPr>
          <w:rFonts w:ascii="Times New Roman" w:hAnsi="Times New Roman" w:cs="Times New Roman"/>
          <w:sz w:val="28"/>
          <w:szCs w:val="28"/>
        </w:rPr>
      </w:pPr>
    </w:p>
    <w:p w:rsidR="00495B00" w:rsidRDefault="00495B00">
      <w:pPr>
        <w:pStyle w:val="1"/>
        <w:spacing w:before="0" w:after="0"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  <w:bookmarkStart w:id="26" w:name="sub_2000"/>
    </w:p>
    <w:p w:rsidR="00495B00" w:rsidRPr="002F5F59" w:rsidRDefault="00325717">
      <w:pPr>
        <w:pStyle w:val="1"/>
        <w:spacing w:before="0" w:after="0"/>
        <w:ind w:firstLine="709"/>
        <w:jc w:val="right"/>
        <w:rPr>
          <w:rFonts w:ascii="Times New Roman" w:hAnsi="Times New Roman"/>
          <w:b w:val="0"/>
          <w:sz w:val="26"/>
          <w:szCs w:val="26"/>
        </w:rPr>
      </w:pPr>
      <w:r w:rsidRPr="002F5F59">
        <w:rPr>
          <w:rFonts w:ascii="Times New Roman" w:hAnsi="Times New Roman"/>
          <w:b w:val="0"/>
          <w:sz w:val="26"/>
          <w:szCs w:val="26"/>
        </w:rPr>
        <w:t xml:space="preserve">Приложение </w:t>
      </w:r>
      <w:r w:rsidRPr="002F5F59">
        <w:rPr>
          <w:rFonts w:ascii="Times New Roman" w:hAnsi="Times New Roman"/>
          <w:b w:val="0"/>
          <w:sz w:val="26"/>
          <w:szCs w:val="26"/>
          <w:lang w:val="en-US"/>
        </w:rPr>
        <w:t>N</w:t>
      </w:r>
      <w:r w:rsidRPr="002F5F59">
        <w:rPr>
          <w:rFonts w:ascii="Times New Roman" w:hAnsi="Times New Roman"/>
          <w:b w:val="0"/>
          <w:sz w:val="26"/>
          <w:szCs w:val="26"/>
        </w:rPr>
        <w:t xml:space="preserve"> 2</w:t>
      </w:r>
    </w:p>
    <w:p w:rsidR="00495B00" w:rsidRPr="002F5F59" w:rsidRDefault="00325717">
      <w:pPr>
        <w:pStyle w:val="1"/>
        <w:spacing w:before="0" w:after="0"/>
        <w:ind w:firstLine="709"/>
        <w:jc w:val="right"/>
        <w:rPr>
          <w:rFonts w:ascii="Times New Roman" w:hAnsi="Times New Roman"/>
          <w:b w:val="0"/>
          <w:sz w:val="26"/>
          <w:szCs w:val="26"/>
        </w:rPr>
      </w:pPr>
      <w:r w:rsidRPr="002F5F59">
        <w:rPr>
          <w:rFonts w:ascii="Times New Roman" w:hAnsi="Times New Roman"/>
          <w:b w:val="0"/>
          <w:sz w:val="26"/>
          <w:szCs w:val="26"/>
        </w:rPr>
        <w:t>к постановлению администрации</w:t>
      </w:r>
    </w:p>
    <w:p w:rsidR="00495B00" w:rsidRPr="002F5F59" w:rsidRDefault="00325717">
      <w:pPr>
        <w:pStyle w:val="1"/>
        <w:spacing w:before="0" w:after="0"/>
        <w:ind w:firstLine="709"/>
        <w:jc w:val="right"/>
        <w:rPr>
          <w:rFonts w:ascii="Times New Roman" w:hAnsi="Times New Roman"/>
          <w:b w:val="0"/>
          <w:sz w:val="26"/>
          <w:szCs w:val="26"/>
        </w:rPr>
      </w:pPr>
      <w:r w:rsidRPr="002F5F59">
        <w:rPr>
          <w:rFonts w:ascii="Times New Roman" w:hAnsi="Times New Roman"/>
          <w:b w:val="0"/>
          <w:sz w:val="26"/>
          <w:szCs w:val="26"/>
        </w:rPr>
        <w:t>Котельского сельского поселения</w:t>
      </w:r>
    </w:p>
    <w:p w:rsidR="00495B00" w:rsidRPr="002F5F59" w:rsidRDefault="00325717">
      <w:pPr>
        <w:pStyle w:val="1"/>
        <w:spacing w:before="0" w:after="0"/>
        <w:ind w:firstLine="709"/>
        <w:jc w:val="right"/>
        <w:rPr>
          <w:sz w:val="26"/>
          <w:szCs w:val="26"/>
        </w:rPr>
      </w:pPr>
      <w:r w:rsidRPr="002F5F59">
        <w:rPr>
          <w:rFonts w:ascii="Times New Roman" w:hAnsi="Times New Roman"/>
          <w:b w:val="0"/>
          <w:sz w:val="26"/>
          <w:szCs w:val="26"/>
        </w:rPr>
        <w:t>от «</w:t>
      </w:r>
      <w:r w:rsidR="002F5F59">
        <w:rPr>
          <w:rFonts w:ascii="Times New Roman" w:hAnsi="Times New Roman"/>
          <w:b w:val="0"/>
          <w:sz w:val="26"/>
          <w:szCs w:val="26"/>
        </w:rPr>
        <w:t xml:space="preserve">30 </w:t>
      </w:r>
      <w:r w:rsidRPr="002F5F59">
        <w:rPr>
          <w:rFonts w:ascii="Times New Roman" w:hAnsi="Times New Roman"/>
          <w:b w:val="0"/>
          <w:sz w:val="26"/>
          <w:szCs w:val="26"/>
        </w:rPr>
        <w:t>»</w:t>
      </w:r>
      <w:r w:rsidR="002F5F59">
        <w:rPr>
          <w:rFonts w:ascii="Times New Roman" w:hAnsi="Times New Roman"/>
          <w:b w:val="0"/>
          <w:sz w:val="26"/>
          <w:szCs w:val="26"/>
        </w:rPr>
        <w:t xml:space="preserve"> мая </w:t>
      </w:r>
      <w:r w:rsidRPr="002F5F59">
        <w:rPr>
          <w:rFonts w:ascii="Times New Roman" w:hAnsi="Times New Roman"/>
          <w:b w:val="0"/>
          <w:sz w:val="26"/>
          <w:szCs w:val="26"/>
        </w:rPr>
        <w:t>2022</w:t>
      </w:r>
      <w:r w:rsidR="002F5F59">
        <w:rPr>
          <w:rFonts w:ascii="Times New Roman" w:hAnsi="Times New Roman"/>
          <w:b w:val="0"/>
          <w:sz w:val="26"/>
          <w:szCs w:val="26"/>
        </w:rPr>
        <w:t xml:space="preserve">г. </w:t>
      </w:r>
      <w:r w:rsidRPr="002F5F59">
        <w:rPr>
          <w:rFonts w:ascii="Times New Roman" w:hAnsi="Times New Roman"/>
          <w:b w:val="0"/>
          <w:sz w:val="26"/>
          <w:szCs w:val="26"/>
        </w:rPr>
        <w:t xml:space="preserve"> № </w:t>
      </w:r>
      <w:r w:rsidR="002F5F59">
        <w:rPr>
          <w:rFonts w:ascii="Times New Roman" w:hAnsi="Times New Roman"/>
          <w:b w:val="0"/>
          <w:sz w:val="26"/>
          <w:szCs w:val="26"/>
        </w:rPr>
        <w:t>130</w:t>
      </w:r>
      <w:r w:rsidRPr="002F5F59">
        <w:rPr>
          <w:rFonts w:ascii="Times New Roman" w:hAnsi="Times New Roman"/>
          <w:b w:val="0"/>
          <w:sz w:val="26"/>
          <w:szCs w:val="26"/>
        </w:rPr>
        <w:t xml:space="preserve"> </w:t>
      </w:r>
    </w:p>
    <w:p w:rsidR="00495B00" w:rsidRDefault="00495B00">
      <w:pPr>
        <w:ind w:firstLine="0"/>
      </w:pPr>
    </w:p>
    <w:p w:rsidR="00495B00" w:rsidRDefault="00325717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Положение</w:t>
      </w:r>
      <w:r>
        <w:rPr>
          <w:rFonts w:ascii="Times New Roman" w:hAnsi="Times New Roman"/>
          <w:sz w:val="28"/>
          <w:szCs w:val="28"/>
        </w:rPr>
        <w:br/>
      </w:r>
      <w:proofErr w:type="gramStart"/>
      <w:r>
        <w:rPr>
          <w:rFonts w:ascii="Times New Roman" w:hAnsi="Times New Roman"/>
          <w:sz w:val="28"/>
          <w:szCs w:val="28"/>
        </w:rPr>
        <w:t>о комиссии по рассмотрению вопросов о признании безнадежной к взысканию задолженности по платежам</w:t>
      </w:r>
      <w:proofErr w:type="gramEnd"/>
      <w:r>
        <w:rPr>
          <w:rFonts w:ascii="Times New Roman" w:hAnsi="Times New Roman"/>
          <w:sz w:val="28"/>
          <w:szCs w:val="28"/>
        </w:rPr>
        <w:t xml:space="preserve"> в бюджет Котельского сельского поселения</w:t>
      </w:r>
    </w:p>
    <w:bookmarkEnd w:id="26"/>
    <w:p w:rsidR="00495B00" w:rsidRDefault="00495B0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95B00" w:rsidRDefault="00325717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bookmarkStart w:id="27" w:name="sub_100"/>
      <w:r>
        <w:rPr>
          <w:rFonts w:ascii="Times New Roman" w:hAnsi="Times New Roman"/>
          <w:sz w:val="28"/>
          <w:szCs w:val="28"/>
        </w:rPr>
        <w:t>1. Общие положения</w:t>
      </w:r>
    </w:p>
    <w:bookmarkEnd w:id="27"/>
    <w:p w:rsidR="00495B00" w:rsidRDefault="00495B0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95B00" w:rsidRDefault="0032571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8" w:name="sub_11"/>
      <w:r>
        <w:rPr>
          <w:rFonts w:ascii="Times New Roman" w:hAnsi="Times New Roman" w:cs="Times New Roman"/>
          <w:sz w:val="28"/>
          <w:szCs w:val="28"/>
        </w:rPr>
        <w:t>1.1. Настоящее Положение устанавливает порядок деятельности комиссии по рассмотрению вопросов признания безнадежной к взысканию задолженности по платежам в бюджет Котельского сельского поселения (далее - комиссия).</w:t>
      </w:r>
    </w:p>
    <w:p w:rsidR="00495B00" w:rsidRDefault="0032571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9" w:name="sub_12"/>
      <w:bookmarkEnd w:id="28"/>
      <w:r>
        <w:rPr>
          <w:rFonts w:ascii="Times New Roman" w:hAnsi="Times New Roman" w:cs="Times New Roman"/>
          <w:sz w:val="28"/>
          <w:szCs w:val="28"/>
        </w:rPr>
        <w:t xml:space="preserve">1.2. Комиссия в своей деятельности руководствуется </w:t>
      </w:r>
      <w:r>
        <w:rPr>
          <w:rStyle w:val="af4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Конституцией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законами и иными нормативными правовыми актами Российской Федерации, а также настоящим Положением и Порядком признания безнадежной к взысканию задолженности по платежам в бюджет Котельского сельского поселения.</w:t>
      </w:r>
    </w:p>
    <w:bookmarkEnd w:id="29"/>
    <w:p w:rsidR="00495B00" w:rsidRDefault="00495B0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95B00" w:rsidRDefault="00325717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bookmarkStart w:id="30" w:name="sub_200"/>
      <w:r>
        <w:rPr>
          <w:rFonts w:ascii="Times New Roman" w:hAnsi="Times New Roman"/>
          <w:sz w:val="28"/>
          <w:szCs w:val="28"/>
        </w:rPr>
        <w:t>2. Основные задачи комиссии</w:t>
      </w:r>
    </w:p>
    <w:bookmarkEnd w:id="30"/>
    <w:p w:rsidR="00495B00" w:rsidRDefault="00495B0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95B00" w:rsidRDefault="0032571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задачами комиссии являются:</w:t>
      </w:r>
    </w:p>
    <w:p w:rsidR="00495B00" w:rsidRDefault="0032571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1" w:name="sub_21"/>
      <w:r>
        <w:rPr>
          <w:rFonts w:ascii="Times New Roman" w:hAnsi="Times New Roman" w:cs="Times New Roman"/>
          <w:sz w:val="28"/>
          <w:szCs w:val="28"/>
        </w:rPr>
        <w:t>2.1. Рассмотрение, проверка и анализ документов, представленных в соответствии с Порядком признания безнадежной к взысканию задолженности по платежам в бюджет;</w:t>
      </w:r>
    </w:p>
    <w:p w:rsidR="00495B00" w:rsidRDefault="0032571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2" w:name="sub_22"/>
      <w:bookmarkEnd w:id="31"/>
      <w:r>
        <w:rPr>
          <w:rFonts w:ascii="Times New Roman" w:hAnsi="Times New Roman" w:cs="Times New Roman"/>
          <w:sz w:val="28"/>
          <w:szCs w:val="28"/>
        </w:rPr>
        <w:t>2.2. Оценка обоснованности признания безнадежной к взысканию задолженности;</w:t>
      </w:r>
    </w:p>
    <w:p w:rsidR="00495B00" w:rsidRDefault="0032571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3" w:name="sub_23"/>
      <w:bookmarkEnd w:id="32"/>
      <w:r>
        <w:rPr>
          <w:rFonts w:ascii="Times New Roman" w:hAnsi="Times New Roman" w:cs="Times New Roman"/>
          <w:sz w:val="28"/>
          <w:szCs w:val="28"/>
        </w:rPr>
        <w:t>2.3. Принятие одного из следующих решений по результатам рассмотрения вопроса о признании задолженности безнадежной к взысканию:</w:t>
      </w:r>
    </w:p>
    <w:bookmarkEnd w:id="33"/>
    <w:p w:rsidR="00495B00" w:rsidRDefault="0032571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признать задолженность по платежам в бюджет безнадежной к взысканию;</w:t>
      </w:r>
    </w:p>
    <w:p w:rsidR="00495B00" w:rsidRDefault="0032571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отказать в признании задолженности по платежам в местный бюджет безнадежной к взысканию. Данное решение не препятствует повторному рассмотрению вопроса о возможности признания задолженности по платежам в бюджет безнадежной к взысканию.</w:t>
      </w:r>
    </w:p>
    <w:p w:rsidR="00495B00" w:rsidRDefault="00495B0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95B00" w:rsidRDefault="00325717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bookmarkStart w:id="34" w:name="sub_300"/>
      <w:r>
        <w:rPr>
          <w:rFonts w:ascii="Times New Roman" w:hAnsi="Times New Roman"/>
          <w:sz w:val="28"/>
          <w:szCs w:val="28"/>
        </w:rPr>
        <w:t>3. Права комиссии</w:t>
      </w:r>
    </w:p>
    <w:bookmarkEnd w:id="34"/>
    <w:p w:rsidR="00495B00" w:rsidRDefault="00495B0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95B00" w:rsidRDefault="0032571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Комиссия имеет право:</w:t>
      </w:r>
    </w:p>
    <w:p w:rsidR="00495B00" w:rsidRDefault="0032571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5" w:name="sub_31"/>
      <w:r>
        <w:rPr>
          <w:rFonts w:ascii="Times New Roman" w:hAnsi="Times New Roman" w:cs="Times New Roman"/>
          <w:sz w:val="28"/>
          <w:szCs w:val="28"/>
        </w:rPr>
        <w:t>3.1. Запрашивать информацию по вопросам, относящимся к компетенции комиссии;</w:t>
      </w:r>
    </w:p>
    <w:p w:rsidR="00495B00" w:rsidRDefault="0032571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6" w:name="sub_32"/>
      <w:bookmarkEnd w:id="35"/>
      <w:r>
        <w:rPr>
          <w:rFonts w:ascii="Times New Roman" w:hAnsi="Times New Roman" w:cs="Times New Roman"/>
          <w:sz w:val="28"/>
          <w:szCs w:val="28"/>
        </w:rPr>
        <w:t xml:space="preserve">3.2. Заслушивать представителей плательщиков по вопросам, относящимся </w:t>
      </w:r>
      <w:r>
        <w:rPr>
          <w:rFonts w:ascii="Times New Roman" w:hAnsi="Times New Roman" w:cs="Times New Roman"/>
          <w:sz w:val="28"/>
          <w:szCs w:val="28"/>
        </w:rPr>
        <w:lastRenderedPageBreak/>
        <w:t>к компетенции комиссии.</w:t>
      </w:r>
    </w:p>
    <w:bookmarkEnd w:id="36"/>
    <w:p w:rsidR="00495B00" w:rsidRDefault="00495B0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95B00" w:rsidRDefault="00325717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bookmarkStart w:id="37" w:name="sub_400"/>
      <w:r>
        <w:rPr>
          <w:rFonts w:ascii="Times New Roman" w:hAnsi="Times New Roman"/>
          <w:sz w:val="28"/>
          <w:szCs w:val="28"/>
        </w:rPr>
        <w:t>4. Организация работы комиссии</w:t>
      </w:r>
    </w:p>
    <w:bookmarkEnd w:id="37"/>
    <w:p w:rsidR="00495B00" w:rsidRDefault="00495B0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95B00" w:rsidRDefault="0032571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8" w:name="sub_41"/>
      <w:r>
        <w:rPr>
          <w:rFonts w:ascii="Times New Roman" w:hAnsi="Times New Roman" w:cs="Times New Roman"/>
          <w:sz w:val="28"/>
          <w:szCs w:val="28"/>
        </w:rPr>
        <w:t>4.1. Заседания комиссии проводятся по мере необходимости. Дату, время и место проведения заседания комиссии определяет ее председатель либо лицо, исполняющее его обязанности.</w:t>
      </w:r>
    </w:p>
    <w:p w:rsidR="00495B00" w:rsidRDefault="0032571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9" w:name="sub_42"/>
      <w:bookmarkEnd w:id="38"/>
      <w:r>
        <w:rPr>
          <w:rFonts w:ascii="Times New Roman" w:hAnsi="Times New Roman" w:cs="Times New Roman"/>
          <w:sz w:val="28"/>
          <w:szCs w:val="28"/>
        </w:rPr>
        <w:t>4.2. Заседания комиссии проводятся председателем комиссии или лицом, исполняющим его обязанности, и оформляются протоколом, который подписывается председателем комиссии или лицом, исполняющим его обязанности, и секретарем комиссии.</w:t>
      </w:r>
    </w:p>
    <w:p w:rsidR="00495B00" w:rsidRDefault="0032571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40" w:name="sub_43"/>
      <w:bookmarkEnd w:id="39"/>
      <w:r>
        <w:rPr>
          <w:rFonts w:ascii="Times New Roman" w:hAnsi="Times New Roman" w:cs="Times New Roman"/>
          <w:sz w:val="28"/>
          <w:szCs w:val="28"/>
        </w:rPr>
        <w:t>4.3. Заседание комиссии является правомочным, если на нем присутствует более половины членов комиссии.</w:t>
      </w:r>
    </w:p>
    <w:p w:rsidR="00495B00" w:rsidRDefault="0032571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41" w:name="sub_44"/>
      <w:bookmarkEnd w:id="40"/>
      <w:r>
        <w:rPr>
          <w:rFonts w:ascii="Times New Roman" w:hAnsi="Times New Roman" w:cs="Times New Roman"/>
          <w:sz w:val="28"/>
          <w:szCs w:val="28"/>
        </w:rPr>
        <w:t>4.4. Решение комиссии принимается путем открытого голосования простым большинством голосов от числа членов комиссии, присутствующих на ее заседании. При равенстве голосов решающим считается голос председателя комиссии.</w:t>
      </w:r>
    </w:p>
    <w:p w:rsidR="00495B00" w:rsidRDefault="0032571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42" w:name="sub_45"/>
      <w:bookmarkEnd w:id="41"/>
      <w:r>
        <w:rPr>
          <w:rFonts w:ascii="Times New Roman" w:hAnsi="Times New Roman" w:cs="Times New Roman"/>
          <w:sz w:val="28"/>
          <w:szCs w:val="28"/>
        </w:rPr>
        <w:t xml:space="preserve">4.5. Решение комиссии подписывается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всеми членами комиссии, присутствовавшими на ее заседании и утверждается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руководителем администратора доходов.</w:t>
      </w:r>
    </w:p>
    <w:bookmarkEnd w:id="42"/>
    <w:p w:rsidR="008E6E27" w:rsidRDefault="008E6E2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E6E27" w:rsidRDefault="008E6E2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E6E27" w:rsidRPr="008E6E27" w:rsidRDefault="008E6E27" w:rsidP="008E6E27">
      <w:pPr>
        <w:numPr>
          <w:ilvl w:val="0"/>
          <w:numId w:val="1"/>
        </w:numPr>
        <w:tabs>
          <w:tab w:val="left" w:pos="432"/>
        </w:tabs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E6E27">
        <w:rPr>
          <w:rFonts w:ascii="Times New Roman" w:hAnsi="Times New Roman" w:cs="Times New Roman"/>
          <w:bCs/>
          <w:sz w:val="28"/>
          <w:szCs w:val="28"/>
        </w:rPr>
        <w:t xml:space="preserve">Приложение </w:t>
      </w:r>
      <w:r w:rsidRPr="008E6E27"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8E6E2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3</w:t>
      </w:r>
    </w:p>
    <w:p w:rsidR="008E6E27" w:rsidRPr="008E6E27" w:rsidRDefault="008E6E27" w:rsidP="008E6E27">
      <w:pPr>
        <w:numPr>
          <w:ilvl w:val="0"/>
          <w:numId w:val="1"/>
        </w:numPr>
        <w:tabs>
          <w:tab w:val="left" w:pos="432"/>
        </w:tabs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E6E27">
        <w:rPr>
          <w:rFonts w:ascii="Times New Roman" w:hAnsi="Times New Roman" w:cs="Times New Roman"/>
          <w:bCs/>
          <w:sz w:val="28"/>
          <w:szCs w:val="28"/>
        </w:rPr>
        <w:t>к постановлению администрации</w:t>
      </w:r>
    </w:p>
    <w:p w:rsidR="008E6E27" w:rsidRPr="008E6E27" w:rsidRDefault="008E6E27" w:rsidP="008E6E27">
      <w:pPr>
        <w:numPr>
          <w:ilvl w:val="0"/>
          <w:numId w:val="1"/>
        </w:numPr>
        <w:tabs>
          <w:tab w:val="left" w:pos="432"/>
        </w:tabs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E6E27">
        <w:rPr>
          <w:rFonts w:ascii="Times New Roman" w:hAnsi="Times New Roman" w:cs="Times New Roman"/>
          <w:bCs/>
          <w:sz w:val="28"/>
          <w:szCs w:val="28"/>
        </w:rPr>
        <w:t>Котельского сельского поселения</w:t>
      </w:r>
    </w:p>
    <w:p w:rsidR="008E6E27" w:rsidRPr="008E6E27" w:rsidRDefault="008E6E27" w:rsidP="008E6E27">
      <w:pPr>
        <w:numPr>
          <w:ilvl w:val="0"/>
          <w:numId w:val="1"/>
        </w:numPr>
        <w:tabs>
          <w:tab w:val="left" w:pos="432"/>
        </w:tabs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8E6E27">
        <w:rPr>
          <w:rFonts w:ascii="Times New Roman" w:hAnsi="Times New Roman" w:cs="Times New Roman"/>
          <w:bCs/>
          <w:sz w:val="28"/>
          <w:szCs w:val="28"/>
        </w:rPr>
        <w:t>от «</w:t>
      </w:r>
      <w:r w:rsidR="002F5F59">
        <w:rPr>
          <w:rFonts w:ascii="Times New Roman" w:hAnsi="Times New Roman" w:cs="Times New Roman"/>
          <w:bCs/>
          <w:sz w:val="28"/>
          <w:szCs w:val="28"/>
        </w:rPr>
        <w:t>30</w:t>
      </w:r>
      <w:r w:rsidRPr="008E6E27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2F5F59">
        <w:rPr>
          <w:rFonts w:ascii="Times New Roman" w:hAnsi="Times New Roman" w:cs="Times New Roman"/>
          <w:bCs/>
          <w:sz w:val="28"/>
          <w:szCs w:val="28"/>
        </w:rPr>
        <w:t xml:space="preserve">мая </w:t>
      </w:r>
      <w:r w:rsidRPr="008E6E27">
        <w:rPr>
          <w:rFonts w:ascii="Times New Roman" w:hAnsi="Times New Roman" w:cs="Times New Roman"/>
          <w:bCs/>
          <w:sz w:val="28"/>
          <w:szCs w:val="28"/>
        </w:rPr>
        <w:t>2022</w:t>
      </w:r>
      <w:r w:rsidR="002F5F59">
        <w:rPr>
          <w:rFonts w:ascii="Times New Roman" w:hAnsi="Times New Roman" w:cs="Times New Roman"/>
          <w:bCs/>
          <w:sz w:val="28"/>
          <w:szCs w:val="28"/>
        </w:rPr>
        <w:t>г.</w:t>
      </w:r>
      <w:r w:rsidRPr="008E6E27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2F5F59">
        <w:rPr>
          <w:rFonts w:ascii="Times New Roman" w:hAnsi="Times New Roman" w:cs="Times New Roman"/>
          <w:bCs/>
          <w:sz w:val="28"/>
          <w:szCs w:val="28"/>
        </w:rPr>
        <w:t>130</w:t>
      </w:r>
      <w:r w:rsidRPr="008E6E2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8E6E27" w:rsidRDefault="008E6E27" w:rsidP="008E6E27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E6E27" w:rsidRDefault="008E6E2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95B00" w:rsidRDefault="00325717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</w:t>
      </w:r>
      <w:r>
        <w:rPr>
          <w:rFonts w:ascii="Times New Roman" w:hAnsi="Times New Roman"/>
          <w:sz w:val="28"/>
          <w:szCs w:val="28"/>
        </w:rPr>
        <w:br/>
        <w:t xml:space="preserve">Комиссии </w:t>
      </w:r>
      <w:proofErr w:type="gramStart"/>
      <w:r>
        <w:rPr>
          <w:rFonts w:ascii="Times New Roman" w:hAnsi="Times New Roman"/>
          <w:sz w:val="28"/>
          <w:szCs w:val="28"/>
        </w:rPr>
        <w:t>по рассмотрению вопросов о признании безнадежной к взысканию задолженности по платежам в бюджет</w:t>
      </w:r>
      <w:proofErr w:type="gramEnd"/>
      <w:r>
        <w:rPr>
          <w:rFonts w:ascii="Times New Roman" w:hAnsi="Times New Roman"/>
          <w:sz w:val="28"/>
          <w:szCs w:val="28"/>
        </w:rPr>
        <w:t xml:space="preserve"> Котельского сельского поселения</w:t>
      </w:r>
    </w:p>
    <w:p w:rsidR="00495B00" w:rsidRDefault="00495B00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95B00" w:rsidRDefault="002F5F59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E6E27">
        <w:rPr>
          <w:rFonts w:ascii="Times New Roman" w:hAnsi="Times New Roman" w:cs="Times New Roman"/>
          <w:sz w:val="28"/>
          <w:szCs w:val="28"/>
        </w:rPr>
        <w:t xml:space="preserve">Председатель комиссии </w:t>
      </w:r>
      <w:r w:rsidR="00325717">
        <w:rPr>
          <w:rFonts w:ascii="Times New Roman" w:hAnsi="Times New Roman" w:cs="Times New Roman"/>
          <w:sz w:val="28"/>
          <w:szCs w:val="28"/>
        </w:rPr>
        <w:t xml:space="preserve">- Глава Котельского сельского поселения, </w:t>
      </w:r>
    </w:p>
    <w:p w:rsidR="00495B00" w:rsidRDefault="002F5F59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E6E27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325717">
        <w:rPr>
          <w:rFonts w:ascii="Times New Roman" w:hAnsi="Times New Roman" w:cs="Times New Roman"/>
          <w:sz w:val="28"/>
          <w:szCs w:val="28"/>
        </w:rPr>
        <w:t>председател</w:t>
      </w:r>
      <w:r w:rsidR="008E6E27">
        <w:rPr>
          <w:rFonts w:ascii="Times New Roman" w:hAnsi="Times New Roman" w:cs="Times New Roman"/>
          <w:sz w:val="28"/>
          <w:szCs w:val="28"/>
        </w:rPr>
        <w:t>я</w:t>
      </w:r>
      <w:r w:rsidR="00325717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="008E6E27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по вопросам строительства, ЖКХ, ГО и ЧС.</w:t>
      </w:r>
      <w:r w:rsidR="003257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5B00" w:rsidRPr="008E6E27" w:rsidRDefault="002F5F59">
      <w:pPr>
        <w:ind w:firstLine="0"/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E6E27">
        <w:rPr>
          <w:rFonts w:ascii="Times New Roman" w:hAnsi="Times New Roman" w:cs="Times New Roman"/>
          <w:sz w:val="28"/>
          <w:szCs w:val="28"/>
        </w:rPr>
        <w:t>С</w:t>
      </w:r>
      <w:r w:rsidR="00325717">
        <w:rPr>
          <w:rFonts w:ascii="Times New Roman" w:hAnsi="Times New Roman" w:cs="Times New Roman"/>
          <w:sz w:val="28"/>
          <w:szCs w:val="28"/>
        </w:rPr>
        <w:t>екретарь комиссии</w:t>
      </w:r>
      <w:r w:rsidR="008E6E27">
        <w:rPr>
          <w:rFonts w:ascii="Times New Roman" w:hAnsi="Times New Roman" w:cs="Times New Roman"/>
          <w:sz w:val="28"/>
          <w:szCs w:val="28"/>
        </w:rPr>
        <w:t xml:space="preserve"> – </w:t>
      </w:r>
      <w:r w:rsidR="008E6E27" w:rsidRPr="008E6E27">
        <w:rPr>
          <w:sz w:val="28"/>
          <w:szCs w:val="28"/>
        </w:rPr>
        <w:t>Бухгалтер</w:t>
      </w:r>
      <w:r w:rsidR="008E6E27">
        <w:rPr>
          <w:sz w:val="28"/>
          <w:szCs w:val="28"/>
        </w:rPr>
        <w:t xml:space="preserve"> </w:t>
      </w:r>
      <w:r w:rsidR="008E6E27" w:rsidRPr="008E6E27">
        <w:rPr>
          <w:sz w:val="28"/>
          <w:szCs w:val="28"/>
        </w:rPr>
        <w:t>- экономист администрации Котельского сельского поселения</w:t>
      </w:r>
    </w:p>
    <w:p w:rsidR="00495B00" w:rsidRPr="008E6E27" w:rsidRDefault="00495B00">
      <w:pPr>
        <w:ind w:firstLine="0"/>
        <w:rPr>
          <w:rFonts w:cs="Times New Roman"/>
          <w:sz w:val="28"/>
          <w:szCs w:val="28"/>
        </w:rPr>
      </w:pPr>
    </w:p>
    <w:p w:rsidR="008E6E27" w:rsidRDefault="00325717">
      <w:pPr>
        <w:ind w:firstLine="0"/>
        <w:rPr>
          <w:rStyle w:val="af5"/>
          <w:rFonts w:ascii="Times New Roman" w:hAnsi="Times New Roman" w:cs="Times New Roman"/>
          <w:sz w:val="28"/>
          <w:szCs w:val="28"/>
        </w:rPr>
      </w:pPr>
      <w:r>
        <w:rPr>
          <w:rStyle w:val="af5"/>
          <w:rFonts w:ascii="Times New Roman" w:hAnsi="Times New Roman" w:cs="Times New Roman"/>
          <w:sz w:val="28"/>
          <w:szCs w:val="28"/>
        </w:rPr>
        <w:t>Члены комиссии:</w:t>
      </w:r>
    </w:p>
    <w:p w:rsidR="008E6E27" w:rsidRDefault="008E6E27">
      <w:pPr>
        <w:ind w:firstLine="0"/>
      </w:pPr>
      <w:r w:rsidRPr="008E6E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5F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93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ачальник отдела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бухгалтерского учета и финансовой отчетности </w:t>
      </w:r>
      <w:r w:rsidRPr="00F9317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Котельского сельского поселения</w:t>
      </w:r>
      <w:r w:rsidR="000D42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tbl>
      <w:tblPr>
        <w:tblW w:w="8350" w:type="dxa"/>
        <w:tblLook w:val="01E0" w:firstRow="1" w:lastRow="1" w:firstColumn="1" w:lastColumn="1" w:noHBand="0" w:noVBand="0"/>
      </w:tblPr>
      <w:tblGrid>
        <w:gridCol w:w="2881"/>
        <w:gridCol w:w="5190"/>
        <w:gridCol w:w="279"/>
      </w:tblGrid>
      <w:tr w:rsidR="008E6E27" w:rsidRPr="008E6E27" w:rsidTr="002F5F59">
        <w:trPr>
          <w:trHeight w:val="112"/>
        </w:trPr>
        <w:tc>
          <w:tcPr>
            <w:tcW w:w="8071" w:type="dxa"/>
            <w:gridSpan w:val="2"/>
          </w:tcPr>
          <w:p w:rsidR="008E6E27" w:rsidRDefault="002F5F59" w:rsidP="008E6E27">
            <w:pPr>
              <w:ind w:firstLine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E6E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8E6E27" w:rsidRPr="00F931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пециалист </w:t>
            </w:r>
            <w:r w:rsidR="008E6E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имуществу администрации Котельского сельского поселения</w:t>
            </w:r>
            <w:r w:rsidR="008E6E27" w:rsidRPr="00F931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0D4277" w:rsidRPr="008E6E27" w:rsidRDefault="002F5F59" w:rsidP="000D4277">
            <w:pPr>
              <w:ind w:firstLine="142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0D4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 по делопроизводству и архиву;</w:t>
            </w:r>
          </w:p>
        </w:tc>
        <w:tc>
          <w:tcPr>
            <w:tcW w:w="279" w:type="dxa"/>
          </w:tcPr>
          <w:p w:rsidR="008E6E27" w:rsidRPr="008E6E27" w:rsidRDefault="008E6E27" w:rsidP="0067082F"/>
        </w:tc>
      </w:tr>
      <w:tr w:rsidR="008E6E27" w:rsidRPr="008E6E27" w:rsidTr="002F5F59">
        <w:trPr>
          <w:trHeight w:val="121"/>
        </w:trPr>
        <w:tc>
          <w:tcPr>
            <w:tcW w:w="2881" w:type="dxa"/>
          </w:tcPr>
          <w:p w:rsidR="008E6E27" w:rsidRPr="008E6E27" w:rsidRDefault="008E6E27" w:rsidP="008E6E27"/>
        </w:tc>
        <w:tc>
          <w:tcPr>
            <w:tcW w:w="5469" w:type="dxa"/>
            <w:gridSpan w:val="2"/>
          </w:tcPr>
          <w:p w:rsidR="008E6E27" w:rsidRPr="008E6E27" w:rsidRDefault="008E6E27" w:rsidP="008E6E27"/>
        </w:tc>
      </w:tr>
    </w:tbl>
    <w:p w:rsidR="00325717" w:rsidRPr="008E6E27" w:rsidRDefault="00325717" w:rsidP="008E6E27"/>
    <w:sectPr w:rsidR="00325717" w:rsidRPr="008E6E27" w:rsidSect="008E6E27">
      <w:pgSz w:w="11906" w:h="16800"/>
      <w:pgMar w:top="709" w:right="701" w:bottom="1134" w:left="1418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33B" w:rsidRDefault="0079433B" w:rsidP="00B81A06">
      <w:r>
        <w:separator/>
      </w:r>
    </w:p>
  </w:endnote>
  <w:endnote w:type="continuationSeparator" w:id="0">
    <w:p w:rsidR="0079433B" w:rsidRDefault="0079433B" w:rsidP="00B81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">
    <w:altName w:val="Lucida Sans Unicode"/>
    <w:charset w:val="00"/>
    <w:family w:val="swiss"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33B" w:rsidRDefault="0079433B" w:rsidP="00B81A06">
      <w:r>
        <w:separator/>
      </w:r>
    </w:p>
  </w:footnote>
  <w:footnote w:type="continuationSeparator" w:id="0">
    <w:p w:rsidR="0079433B" w:rsidRDefault="0079433B" w:rsidP="00B81A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8"/>
        <w:szCs w:val="28"/>
      </w:r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8"/>
        <w:szCs w:val="28"/>
      </w:r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8"/>
        <w:szCs w:val="28"/>
      </w:r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8"/>
        <w:szCs w:val="28"/>
      </w:r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2">
    <w:nsid w:val="3EBB440B"/>
    <w:multiLevelType w:val="multilevel"/>
    <w:tmpl w:val="3E84DD00"/>
    <w:lvl w:ilvl="0">
      <w:start w:val="1"/>
      <w:numFmt w:val="decimal"/>
      <w:lvlText w:val="%1"/>
      <w:lvlJc w:val="left"/>
      <w:pPr>
        <w:ind w:left="360" w:hanging="360"/>
      </w:pPr>
      <w:rPr>
        <w:rFonts w:ascii="Times New Roman CYR" w:hAnsi="Times New Roman CYR" w:cs="Times New Roman CYR" w:hint="default"/>
        <w:sz w:val="24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Times New Roman CYR" w:hAnsi="Times New Roman CYR" w:cs="Times New Roman CYR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 CYR" w:hAnsi="Times New Roman CYR" w:cs="Times New Roman CYR" w:hint="default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 CYR" w:hAnsi="Times New Roman CYR" w:cs="Times New Roman CYR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 CYR" w:hAnsi="Times New Roman CYR" w:cs="Times New Roman CYR" w:hint="default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 CYR" w:hAnsi="Times New Roman CYR" w:cs="Times New Roman CYR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 CYR" w:hAnsi="Times New Roman CYR" w:cs="Times New Roman CYR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 CYR" w:hAnsi="Times New Roman CYR" w:cs="Times New Roman CYR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Times New Roman CYR" w:hAnsi="Times New Roman CYR" w:cs="Times New Roman CYR" w:hint="default"/>
        <w:sz w:val="24"/>
      </w:rPr>
    </w:lvl>
  </w:abstractNum>
  <w:abstractNum w:abstractNumId="3">
    <w:nsid w:val="5E802B1E"/>
    <w:multiLevelType w:val="multilevel"/>
    <w:tmpl w:val="8EBAE61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4">
    <w:nsid w:val="728C47F2"/>
    <w:multiLevelType w:val="multilevel"/>
    <w:tmpl w:val="F658156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 CYR" w:hAnsi="Times New Roman CYR" w:cs="Times New Roman CYR" w:hint="default"/>
        <w:sz w:val="24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ascii="Times New Roman CYR" w:hAnsi="Times New Roman CYR" w:cs="Times New Roman CYR"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ascii="Times New Roman CYR" w:hAnsi="Times New Roman CYR" w:cs="Times New Roman CYR" w:hint="default"/>
        <w:sz w:val="24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ascii="Times New Roman CYR" w:hAnsi="Times New Roman CYR" w:cs="Times New Roman CYR" w:hint="default"/>
        <w:sz w:val="24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ascii="Times New Roman CYR" w:hAnsi="Times New Roman CYR" w:cs="Times New Roman CYR" w:hint="default"/>
        <w:sz w:val="24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ascii="Times New Roman CYR" w:hAnsi="Times New Roman CYR" w:cs="Times New Roman CYR" w:hint="default"/>
        <w:sz w:val="24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ascii="Times New Roman CYR" w:hAnsi="Times New Roman CYR" w:cs="Times New Roman CYR" w:hint="default"/>
        <w:sz w:val="24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ascii="Times New Roman CYR" w:hAnsi="Times New Roman CYR" w:cs="Times New Roman CYR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ascii="Times New Roman CYR" w:hAnsi="Times New Roman CYR" w:cs="Times New Roman CYR" w:hint="default"/>
        <w:sz w:val="24"/>
      </w:rPr>
    </w:lvl>
  </w:abstractNum>
  <w:abstractNum w:abstractNumId="5">
    <w:nsid w:val="73CC2E71"/>
    <w:multiLevelType w:val="multilevel"/>
    <w:tmpl w:val="DAC6720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0"/>
  <w:drawingGridVerticalSpacing w:val="0"/>
  <w:doNotUseMarginsForDrawingGridOrigin/>
  <w:drawingGridHorizontalOrigin w:val="0"/>
  <w:drawingGridVerticalOrigin w:val="0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666"/>
    <w:rsid w:val="00005900"/>
    <w:rsid w:val="000300C9"/>
    <w:rsid w:val="00037F97"/>
    <w:rsid w:val="00083704"/>
    <w:rsid w:val="000C0057"/>
    <w:rsid w:val="000D4277"/>
    <w:rsid w:val="000E6C28"/>
    <w:rsid w:val="001033AF"/>
    <w:rsid w:val="00260245"/>
    <w:rsid w:val="002F5F59"/>
    <w:rsid w:val="00300CBE"/>
    <w:rsid w:val="00325717"/>
    <w:rsid w:val="00337544"/>
    <w:rsid w:val="003908EA"/>
    <w:rsid w:val="003F168D"/>
    <w:rsid w:val="00495B00"/>
    <w:rsid w:val="005A35E2"/>
    <w:rsid w:val="00660289"/>
    <w:rsid w:val="0079433B"/>
    <w:rsid w:val="007D433A"/>
    <w:rsid w:val="007F5666"/>
    <w:rsid w:val="008D36C5"/>
    <w:rsid w:val="008D7F72"/>
    <w:rsid w:val="008E6E27"/>
    <w:rsid w:val="009811BA"/>
    <w:rsid w:val="00A24E17"/>
    <w:rsid w:val="00A443B9"/>
    <w:rsid w:val="00A60DC1"/>
    <w:rsid w:val="00A67ECB"/>
    <w:rsid w:val="00B81A06"/>
    <w:rsid w:val="00BB7B60"/>
    <w:rsid w:val="00C57530"/>
    <w:rsid w:val="00C71920"/>
    <w:rsid w:val="00D7332A"/>
    <w:rsid w:val="00DE6E0A"/>
    <w:rsid w:val="00F75D2C"/>
    <w:rsid w:val="03213969"/>
    <w:rsid w:val="0C5C6707"/>
    <w:rsid w:val="0E1115DA"/>
    <w:rsid w:val="22B551EA"/>
    <w:rsid w:val="48C30228"/>
    <w:rsid w:val="499523C9"/>
    <w:rsid w:val="4A4F1F7E"/>
    <w:rsid w:val="508154DC"/>
    <w:rsid w:val="586C240B"/>
    <w:rsid w:val="5C1232DE"/>
    <w:rsid w:val="6F823F2D"/>
    <w:rsid w:val="700E15A9"/>
    <w:rsid w:val="72C231B3"/>
    <w:rsid w:val="7AB4352F"/>
    <w:rsid w:val="7E315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List" w:semiHidden="0" w:uiPriority="0" w:unhideWhenUsed="0"/>
    <w:lsdException w:name="Title" w:semiHidden="0" w:uiPriority="0" w:unhideWhenUsed="0" w:qFormat="1"/>
    <w:lsdException w:name="Default Paragraph Font" w:semiHidden="0" w:uiPriority="1"/>
    <w:lsdException w:name="Body Text" w:semiHidden="0" w:uiPriority="0" w:unhideWhenUsed="0"/>
    <w:lsdException w:name="Body Text Indent" w:semiHidden="0" w:uiPriority="0" w:unhideWhenUsed="0"/>
    <w:lsdException w:name="Subtitle" w:semiHidden="0" w:uiPriority="11" w:unhideWhenUsed="0" w:qFormat="1"/>
    <w:lsdException w:name="Hyperlink" w:semiHidden="0" w:uiPriority="0" w:unhideWhenUsed="0"/>
    <w:lsdException w:name="FollowedHyperlink" w:semiHidden="0"/>
    <w:lsdException w:name="Strong" w:semiHidden="0" w:uiPriority="0" w:unhideWhenUsed="0" w:qFormat="1"/>
    <w:lsdException w:name="Emphasis" w:semiHidden="0" w:uiPriority="0" w:unhideWhenUsed="0" w:qFormat="1"/>
    <w:lsdException w:name="Normal (Web)" w:semiHidden="0" w:uiPriority="0" w:unhideWhenUsed="0"/>
    <w:lsdException w:name="Normal Table" w:semiHidden="0"/>
    <w:lsdException w:name="Balloon Text" w:semiHidden="0" w:uiPriority="0" w:unhideWhenUsed="0"/>
    <w:lsdException w:name="Table Grid" w:semiHidden="0" w:uiPriority="59" w:unhideWhenUsed="0"/>
    <w:lsdException w:name="No Spacing" w:semiHidden="0" w:unhideWhenUsed="0" w:qFormat="1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E w:val="0"/>
      <w:ind w:firstLine="720"/>
      <w:jc w:val="both"/>
    </w:pPr>
    <w:rPr>
      <w:rFonts w:ascii="Times New Roman CYR" w:hAnsi="Times New Roman CYR" w:cs="Times New Roman CYR"/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numPr>
        <w:numId w:val="1"/>
      </w:numPr>
      <w:tabs>
        <w:tab w:val="left" w:pos="432"/>
      </w:tabs>
      <w:spacing w:before="108" w:after="108"/>
      <w:ind w:left="0" w:firstLine="0"/>
      <w:jc w:val="center"/>
      <w:outlineLvl w:val="0"/>
    </w:pPr>
    <w:rPr>
      <w:rFonts w:ascii="Cambria" w:eastAsia="Times New Roman" w:hAnsi="Cambria" w:cs="Times New Roman"/>
      <w:b/>
      <w:bCs/>
      <w:kern w:val="1"/>
      <w:sz w:val="32"/>
      <w:szCs w:val="32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styleId="a3">
    <w:name w:val="FollowedHyperlink"/>
    <w:uiPriority w:val="99"/>
    <w:unhideWhenUsed/>
    <w:rPr>
      <w:color w:val="800000"/>
      <w:u w:val="single"/>
    </w:rPr>
  </w:style>
  <w:style w:type="character" w:styleId="a4">
    <w:name w:val="Emphasis"/>
    <w:qFormat/>
    <w:rPr>
      <w:i/>
      <w:iCs/>
    </w:rPr>
  </w:style>
  <w:style w:type="character" w:styleId="a5">
    <w:name w:val="Hyperlink"/>
    <w:rPr>
      <w:color w:val="000080"/>
      <w:u w:val="single"/>
    </w:rPr>
  </w:style>
  <w:style w:type="character" w:styleId="a6">
    <w:name w:val="Strong"/>
    <w:qFormat/>
    <w:rPr>
      <w:b/>
      <w:bCs/>
    </w:rPr>
  </w:style>
  <w:style w:type="paragraph" w:styleId="a7">
    <w:name w:val="Balloon Text"/>
    <w:basedOn w:val="a"/>
    <w:rPr>
      <w:rFonts w:ascii="Tahoma" w:hAnsi="Tahoma" w:cs="Times New Roman"/>
      <w:sz w:val="16"/>
      <w:szCs w:val="16"/>
    </w:rPr>
  </w:style>
  <w:style w:type="paragraph" w:styleId="a8">
    <w:name w:val="header"/>
    <w:basedOn w:val="a"/>
    <w:pPr>
      <w:tabs>
        <w:tab w:val="center" w:pos="4677"/>
        <w:tab w:val="right" w:pos="9355"/>
      </w:tabs>
    </w:pPr>
    <w:rPr>
      <w:rFonts w:cs="Times New Roman"/>
    </w:rPr>
  </w:style>
  <w:style w:type="paragraph" w:styleId="a9">
    <w:name w:val="Body Text"/>
    <w:basedOn w:val="a"/>
    <w:pPr>
      <w:widowControl/>
      <w:autoSpaceDE/>
      <w:spacing w:after="140" w:line="288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a">
    <w:name w:val="Body Text Indent"/>
    <w:basedOn w:val="a"/>
    <w:pPr>
      <w:spacing w:before="240" w:after="240"/>
    </w:pPr>
    <w:rPr>
      <w:b/>
      <w:sz w:val="28"/>
      <w:szCs w:val="20"/>
    </w:rPr>
  </w:style>
  <w:style w:type="paragraph" w:styleId="ab">
    <w:name w:val="Title"/>
    <w:basedOn w:val="a"/>
    <w:qFormat/>
    <w:pPr>
      <w:jc w:val="center"/>
    </w:pPr>
    <w:rPr>
      <w:b/>
    </w:rPr>
  </w:style>
  <w:style w:type="paragraph" w:styleId="ac">
    <w:name w:val="footer"/>
    <w:basedOn w:val="a"/>
    <w:pPr>
      <w:tabs>
        <w:tab w:val="center" w:pos="4677"/>
        <w:tab w:val="right" w:pos="9355"/>
      </w:tabs>
    </w:pPr>
    <w:rPr>
      <w:rFonts w:cs="Times New Roman"/>
    </w:rPr>
  </w:style>
  <w:style w:type="paragraph" w:styleId="ad">
    <w:name w:val="List"/>
    <w:basedOn w:val="a9"/>
    <w:rPr>
      <w:rFonts w:cs="Mangal"/>
    </w:rPr>
  </w:style>
  <w:style w:type="paragraph" w:styleId="ae">
    <w:name w:val="Normal (Web)"/>
    <w:pPr>
      <w:suppressAutoHyphens/>
      <w:spacing w:before="280" w:after="280"/>
    </w:pPr>
    <w:rPr>
      <w:sz w:val="24"/>
      <w:szCs w:val="24"/>
      <w:lang w:val="en-US" w:eastAsia="ar-SA"/>
    </w:rPr>
  </w:style>
  <w:style w:type="character" w:customStyle="1" w:styleId="10">
    <w:name w:val="Заголовок 1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WW8Num1z0">
    <w:name w:val="WW8Num1z0"/>
    <w:rPr>
      <w:rFonts w:ascii="Times New Roman" w:hAnsi="Times New Roman" w:cs="Times New Roman"/>
      <w:sz w:val="28"/>
      <w:szCs w:val="28"/>
    </w:rPr>
  </w:style>
  <w:style w:type="character" w:customStyle="1" w:styleId="WW8Num1z1">
    <w:name w:val="WW8Num1z1"/>
    <w:rPr>
      <w:rFonts w:ascii="Times New Roman" w:hAnsi="Times New Roman" w:cs="Times New Roman" w:hint="default"/>
      <w:sz w:val="28"/>
      <w:szCs w:val="28"/>
    </w:rPr>
  </w:style>
  <w:style w:type="character" w:customStyle="1" w:styleId="11">
    <w:name w:val="Основной шрифт абзаца1"/>
  </w:style>
  <w:style w:type="character" w:customStyle="1" w:styleId="af">
    <w:name w:val="Текст выноски Знак"/>
    <w:rPr>
      <w:rFonts w:ascii="Tahoma" w:hAnsi="Tahoma" w:cs="Tahoma"/>
      <w:sz w:val="16"/>
      <w:szCs w:val="16"/>
    </w:rPr>
  </w:style>
  <w:style w:type="character" w:customStyle="1" w:styleId="af0">
    <w:name w:val="Верхний колонтитул Знак"/>
    <w:rPr>
      <w:rFonts w:ascii="Times New Roman CYR" w:hAnsi="Times New Roman CYR" w:cs="Times New Roman CYR"/>
      <w:sz w:val="24"/>
      <w:szCs w:val="24"/>
    </w:rPr>
  </w:style>
  <w:style w:type="character" w:customStyle="1" w:styleId="af1">
    <w:name w:val="Основной текст Знак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2">
    <w:name w:val="Нижний колонтитул Знак"/>
    <w:rPr>
      <w:rFonts w:ascii="Times New Roman CYR" w:hAnsi="Times New Roman CYR" w:cs="Times New Roman CYR"/>
      <w:sz w:val="24"/>
      <w:szCs w:val="24"/>
    </w:rPr>
  </w:style>
  <w:style w:type="character" w:customStyle="1" w:styleId="af3">
    <w:name w:val="Цветовое выделение для Текст"/>
    <w:rPr>
      <w:rFonts w:ascii="Times New Roman CYR" w:hAnsi="Times New Roman CYR" w:cs="Times New Roman CYR"/>
    </w:rPr>
  </w:style>
  <w:style w:type="character" w:customStyle="1" w:styleId="af4">
    <w:name w:val="Гипертекстовая ссылка"/>
    <w:rPr>
      <w:b/>
      <w:bCs/>
      <w:color w:val="106BBE"/>
    </w:rPr>
  </w:style>
  <w:style w:type="character" w:customStyle="1" w:styleId="af5">
    <w:name w:val="Цветовое выделение"/>
    <w:rPr>
      <w:b/>
      <w:bCs/>
      <w:color w:val="26282F"/>
    </w:rPr>
  </w:style>
  <w:style w:type="paragraph" w:customStyle="1" w:styleId="af6">
    <w:name w:val="Заголовок"/>
    <w:next w:val="a9"/>
    <w:pPr>
      <w:widowControl w:val="0"/>
      <w:suppressAutoHyphens/>
      <w:autoSpaceDE w:val="0"/>
    </w:pPr>
    <w:rPr>
      <w:b/>
      <w:bCs/>
      <w:color w:val="000000"/>
      <w:sz w:val="24"/>
      <w:szCs w:val="24"/>
      <w:lang w:eastAsia="ar-S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af7">
    <w:name w:val="Текст информации об изменениях"/>
    <w:basedOn w:val="a"/>
    <w:next w:val="a"/>
    <w:rPr>
      <w:color w:val="353842"/>
      <w:sz w:val="20"/>
      <w:szCs w:val="20"/>
    </w:rPr>
  </w:style>
  <w:style w:type="paragraph" w:customStyle="1" w:styleId="af8">
    <w:name w:val="Подзаголовок для информации об изменениях"/>
    <w:basedOn w:val="af7"/>
    <w:next w:val="a"/>
    <w:rPr>
      <w:b/>
      <w:bCs/>
    </w:rPr>
  </w:style>
  <w:style w:type="paragraph" w:customStyle="1" w:styleId="af9">
    <w:name w:val="Таблицы (моноширинный)"/>
    <w:basedOn w:val="a"/>
    <w:next w:val="a"/>
    <w:pPr>
      <w:ind w:firstLine="0"/>
      <w:jc w:val="left"/>
    </w:pPr>
    <w:rPr>
      <w:rFonts w:ascii="Courier New" w:hAnsi="Courier New" w:cs="Courier New"/>
    </w:rPr>
  </w:style>
  <w:style w:type="paragraph" w:customStyle="1" w:styleId="afa">
    <w:name w:val="Прижатый влево"/>
    <w:basedOn w:val="a"/>
    <w:next w:val="a"/>
    <w:pPr>
      <w:ind w:firstLine="0"/>
      <w:jc w:val="left"/>
    </w:pPr>
  </w:style>
  <w:style w:type="paragraph" w:customStyle="1" w:styleId="afb">
    <w:name w:val="Нормальный (таблица)"/>
    <w:basedOn w:val="a"/>
    <w:next w:val="a"/>
    <w:pPr>
      <w:ind w:firstLine="0"/>
    </w:pPr>
  </w:style>
  <w:style w:type="paragraph" w:customStyle="1" w:styleId="afc">
    <w:name w:val="Текст (справка)"/>
    <w:basedOn w:val="a"/>
    <w:next w:val="a"/>
    <w:pPr>
      <w:ind w:left="170" w:right="170" w:firstLine="0"/>
      <w:jc w:val="left"/>
    </w:pPr>
  </w:style>
  <w:style w:type="paragraph" w:customStyle="1" w:styleId="afd">
    <w:name w:val="Комментарий"/>
    <w:basedOn w:val="afc"/>
    <w:next w:val="a"/>
    <w:pPr>
      <w:spacing w:before="75"/>
      <w:ind w:right="0"/>
      <w:jc w:val="both"/>
    </w:pPr>
    <w:rPr>
      <w:color w:val="353842"/>
    </w:rPr>
  </w:style>
  <w:style w:type="paragraph" w:customStyle="1" w:styleId="afe">
    <w:name w:val="Информация о версии"/>
    <w:basedOn w:val="afd"/>
    <w:next w:val="a"/>
    <w:rPr>
      <w:i/>
      <w:iCs/>
    </w:rPr>
  </w:style>
  <w:style w:type="paragraph" w:customStyle="1" w:styleId="aff">
    <w:name w:val="Информация об изменениях"/>
    <w:basedOn w:val="af7"/>
    <w:next w:val="a"/>
    <w:pPr>
      <w:spacing w:before="180"/>
      <w:ind w:left="360" w:right="360" w:firstLine="0"/>
    </w:pPr>
  </w:style>
  <w:style w:type="paragraph" w:customStyle="1" w:styleId="14">
    <w:name w:val="Без интервала1"/>
    <w:pPr>
      <w:suppressAutoHyphens/>
      <w:spacing w:line="100" w:lineRule="atLeast"/>
    </w:pPr>
    <w:rPr>
      <w:rFonts w:cs="Lucida Sans"/>
      <w:sz w:val="24"/>
      <w:szCs w:val="24"/>
      <w:lang w:eastAsia="hi-IN" w:bidi="hi-IN"/>
    </w:rPr>
  </w:style>
  <w:style w:type="paragraph" w:customStyle="1" w:styleId="aff0">
    <w:name w:val="Содержимое таблицы"/>
    <w:basedOn w:val="a"/>
    <w:pPr>
      <w:suppressLineNumbers/>
    </w:pPr>
  </w:style>
  <w:style w:type="paragraph" w:customStyle="1" w:styleId="aff1">
    <w:name w:val="Заголовок таблицы"/>
    <w:basedOn w:val="aff0"/>
    <w:pPr>
      <w:jc w:val="center"/>
    </w:pPr>
    <w:rPr>
      <w:b/>
      <w:bCs/>
    </w:rPr>
  </w:style>
  <w:style w:type="paragraph" w:styleId="aff2">
    <w:name w:val="List Paragraph"/>
    <w:basedOn w:val="a"/>
    <w:uiPriority w:val="99"/>
    <w:qFormat/>
    <w:rsid w:val="00B81A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List" w:semiHidden="0" w:uiPriority="0" w:unhideWhenUsed="0"/>
    <w:lsdException w:name="Title" w:semiHidden="0" w:uiPriority="0" w:unhideWhenUsed="0" w:qFormat="1"/>
    <w:lsdException w:name="Default Paragraph Font" w:semiHidden="0" w:uiPriority="1"/>
    <w:lsdException w:name="Body Text" w:semiHidden="0" w:uiPriority="0" w:unhideWhenUsed="0"/>
    <w:lsdException w:name="Body Text Indent" w:semiHidden="0" w:uiPriority="0" w:unhideWhenUsed="0"/>
    <w:lsdException w:name="Subtitle" w:semiHidden="0" w:uiPriority="11" w:unhideWhenUsed="0" w:qFormat="1"/>
    <w:lsdException w:name="Hyperlink" w:semiHidden="0" w:uiPriority="0" w:unhideWhenUsed="0"/>
    <w:lsdException w:name="FollowedHyperlink" w:semiHidden="0"/>
    <w:lsdException w:name="Strong" w:semiHidden="0" w:uiPriority="0" w:unhideWhenUsed="0" w:qFormat="1"/>
    <w:lsdException w:name="Emphasis" w:semiHidden="0" w:uiPriority="0" w:unhideWhenUsed="0" w:qFormat="1"/>
    <w:lsdException w:name="Normal (Web)" w:semiHidden="0" w:uiPriority="0" w:unhideWhenUsed="0"/>
    <w:lsdException w:name="Normal Table" w:semiHidden="0"/>
    <w:lsdException w:name="Balloon Text" w:semiHidden="0" w:uiPriority="0" w:unhideWhenUsed="0"/>
    <w:lsdException w:name="Table Grid" w:semiHidden="0" w:uiPriority="59" w:unhideWhenUsed="0"/>
    <w:lsdException w:name="No Spacing" w:semiHidden="0" w:unhideWhenUsed="0" w:qFormat="1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E w:val="0"/>
      <w:ind w:firstLine="720"/>
      <w:jc w:val="both"/>
    </w:pPr>
    <w:rPr>
      <w:rFonts w:ascii="Times New Roman CYR" w:hAnsi="Times New Roman CYR" w:cs="Times New Roman CYR"/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numPr>
        <w:numId w:val="1"/>
      </w:numPr>
      <w:tabs>
        <w:tab w:val="left" w:pos="432"/>
      </w:tabs>
      <w:spacing w:before="108" w:after="108"/>
      <w:ind w:left="0" w:firstLine="0"/>
      <w:jc w:val="center"/>
      <w:outlineLvl w:val="0"/>
    </w:pPr>
    <w:rPr>
      <w:rFonts w:ascii="Cambria" w:eastAsia="Times New Roman" w:hAnsi="Cambria" w:cs="Times New Roman"/>
      <w:b/>
      <w:bCs/>
      <w:kern w:val="1"/>
      <w:sz w:val="32"/>
      <w:szCs w:val="32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styleId="a3">
    <w:name w:val="FollowedHyperlink"/>
    <w:uiPriority w:val="99"/>
    <w:unhideWhenUsed/>
    <w:rPr>
      <w:color w:val="800000"/>
      <w:u w:val="single"/>
    </w:rPr>
  </w:style>
  <w:style w:type="character" w:styleId="a4">
    <w:name w:val="Emphasis"/>
    <w:qFormat/>
    <w:rPr>
      <w:i/>
      <w:iCs/>
    </w:rPr>
  </w:style>
  <w:style w:type="character" w:styleId="a5">
    <w:name w:val="Hyperlink"/>
    <w:rPr>
      <w:color w:val="000080"/>
      <w:u w:val="single"/>
    </w:rPr>
  </w:style>
  <w:style w:type="character" w:styleId="a6">
    <w:name w:val="Strong"/>
    <w:qFormat/>
    <w:rPr>
      <w:b/>
      <w:bCs/>
    </w:rPr>
  </w:style>
  <w:style w:type="paragraph" w:styleId="a7">
    <w:name w:val="Balloon Text"/>
    <w:basedOn w:val="a"/>
    <w:rPr>
      <w:rFonts w:ascii="Tahoma" w:hAnsi="Tahoma" w:cs="Times New Roman"/>
      <w:sz w:val="16"/>
      <w:szCs w:val="16"/>
    </w:rPr>
  </w:style>
  <w:style w:type="paragraph" w:styleId="a8">
    <w:name w:val="header"/>
    <w:basedOn w:val="a"/>
    <w:pPr>
      <w:tabs>
        <w:tab w:val="center" w:pos="4677"/>
        <w:tab w:val="right" w:pos="9355"/>
      </w:tabs>
    </w:pPr>
    <w:rPr>
      <w:rFonts w:cs="Times New Roman"/>
    </w:rPr>
  </w:style>
  <w:style w:type="paragraph" w:styleId="a9">
    <w:name w:val="Body Text"/>
    <w:basedOn w:val="a"/>
    <w:pPr>
      <w:widowControl/>
      <w:autoSpaceDE/>
      <w:spacing w:after="140" w:line="288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a">
    <w:name w:val="Body Text Indent"/>
    <w:basedOn w:val="a"/>
    <w:pPr>
      <w:spacing w:before="240" w:after="240"/>
    </w:pPr>
    <w:rPr>
      <w:b/>
      <w:sz w:val="28"/>
      <w:szCs w:val="20"/>
    </w:rPr>
  </w:style>
  <w:style w:type="paragraph" w:styleId="ab">
    <w:name w:val="Title"/>
    <w:basedOn w:val="a"/>
    <w:qFormat/>
    <w:pPr>
      <w:jc w:val="center"/>
    </w:pPr>
    <w:rPr>
      <w:b/>
    </w:rPr>
  </w:style>
  <w:style w:type="paragraph" w:styleId="ac">
    <w:name w:val="footer"/>
    <w:basedOn w:val="a"/>
    <w:pPr>
      <w:tabs>
        <w:tab w:val="center" w:pos="4677"/>
        <w:tab w:val="right" w:pos="9355"/>
      </w:tabs>
    </w:pPr>
    <w:rPr>
      <w:rFonts w:cs="Times New Roman"/>
    </w:rPr>
  </w:style>
  <w:style w:type="paragraph" w:styleId="ad">
    <w:name w:val="List"/>
    <w:basedOn w:val="a9"/>
    <w:rPr>
      <w:rFonts w:cs="Mangal"/>
    </w:rPr>
  </w:style>
  <w:style w:type="paragraph" w:styleId="ae">
    <w:name w:val="Normal (Web)"/>
    <w:pPr>
      <w:suppressAutoHyphens/>
      <w:spacing w:before="280" w:after="280"/>
    </w:pPr>
    <w:rPr>
      <w:sz w:val="24"/>
      <w:szCs w:val="24"/>
      <w:lang w:val="en-US" w:eastAsia="ar-SA"/>
    </w:rPr>
  </w:style>
  <w:style w:type="character" w:customStyle="1" w:styleId="10">
    <w:name w:val="Заголовок 1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WW8Num1z0">
    <w:name w:val="WW8Num1z0"/>
    <w:rPr>
      <w:rFonts w:ascii="Times New Roman" w:hAnsi="Times New Roman" w:cs="Times New Roman"/>
      <w:sz w:val="28"/>
      <w:szCs w:val="28"/>
    </w:rPr>
  </w:style>
  <w:style w:type="character" w:customStyle="1" w:styleId="WW8Num1z1">
    <w:name w:val="WW8Num1z1"/>
    <w:rPr>
      <w:rFonts w:ascii="Times New Roman" w:hAnsi="Times New Roman" w:cs="Times New Roman" w:hint="default"/>
      <w:sz w:val="28"/>
      <w:szCs w:val="28"/>
    </w:rPr>
  </w:style>
  <w:style w:type="character" w:customStyle="1" w:styleId="11">
    <w:name w:val="Основной шрифт абзаца1"/>
  </w:style>
  <w:style w:type="character" w:customStyle="1" w:styleId="af">
    <w:name w:val="Текст выноски Знак"/>
    <w:rPr>
      <w:rFonts w:ascii="Tahoma" w:hAnsi="Tahoma" w:cs="Tahoma"/>
      <w:sz w:val="16"/>
      <w:szCs w:val="16"/>
    </w:rPr>
  </w:style>
  <w:style w:type="character" w:customStyle="1" w:styleId="af0">
    <w:name w:val="Верхний колонтитул Знак"/>
    <w:rPr>
      <w:rFonts w:ascii="Times New Roman CYR" w:hAnsi="Times New Roman CYR" w:cs="Times New Roman CYR"/>
      <w:sz w:val="24"/>
      <w:szCs w:val="24"/>
    </w:rPr>
  </w:style>
  <w:style w:type="character" w:customStyle="1" w:styleId="af1">
    <w:name w:val="Основной текст Знак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2">
    <w:name w:val="Нижний колонтитул Знак"/>
    <w:rPr>
      <w:rFonts w:ascii="Times New Roman CYR" w:hAnsi="Times New Roman CYR" w:cs="Times New Roman CYR"/>
      <w:sz w:val="24"/>
      <w:szCs w:val="24"/>
    </w:rPr>
  </w:style>
  <w:style w:type="character" w:customStyle="1" w:styleId="af3">
    <w:name w:val="Цветовое выделение для Текст"/>
    <w:rPr>
      <w:rFonts w:ascii="Times New Roman CYR" w:hAnsi="Times New Roman CYR" w:cs="Times New Roman CYR"/>
    </w:rPr>
  </w:style>
  <w:style w:type="character" w:customStyle="1" w:styleId="af4">
    <w:name w:val="Гипертекстовая ссылка"/>
    <w:rPr>
      <w:b/>
      <w:bCs/>
      <w:color w:val="106BBE"/>
    </w:rPr>
  </w:style>
  <w:style w:type="character" w:customStyle="1" w:styleId="af5">
    <w:name w:val="Цветовое выделение"/>
    <w:rPr>
      <w:b/>
      <w:bCs/>
      <w:color w:val="26282F"/>
    </w:rPr>
  </w:style>
  <w:style w:type="paragraph" w:customStyle="1" w:styleId="af6">
    <w:name w:val="Заголовок"/>
    <w:next w:val="a9"/>
    <w:pPr>
      <w:widowControl w:val="0"/>
      <w:suppressAutoHyphens/>
      <w:autoSpaceDE w:val="0"/>
    </w:pPr>
    <w:rPr>
      <w:b/>
      <w:bCs/>
      <w:color w:val="000000"/>
      <w:sz w:val="24"/>
      <w:szCs w:val="24"/>
      <w:lang w:eastAsia="ar-S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af7">
    <w:name w:val="Текст информации об изменениях"/>
    <w:basedOn w:val="a"/>
    <w:next w:val="a"/>
    <w:rPr>
      <w:color w:val="353842"/>
      <w:sz w:val="20"/>
      <w:szCs w:val="20"/>
    </w:rPr>
  </w:style>
  <w:style w:type="paragraph" w:customStyle="1" w:styleId="af8">
    <w:name w:val="Подзаголовок для информации об изменениях"/>
    <w:basedOn w:val="af7"/>
    <w:next w:val="a"/>
    <w:rPr>
      <w:b/>
      <w:bCs/>
    </w:rPr>
  </w:style>
  <w:style w:type="paragraph" w:customStyle="1" w:styleId="af9">
    <w:name w:val="Таблицы (моноширинный)"/>
    <w:basedOn w:val="a"/>
    <w:next w:val="a"/>
    <w:pPr>
      <w:ind w:firstLine="0"/>
      <w:jc w:val="left"/>
    </w:pPr>
    <w:rPr>
      <w:rFonts w:ascii="Courier New" w:hAnsi="Courier New" w:cs="Courier New"/>
    </w:rPr>
  </w:style>
  <w:style w:type="paragraph" w:customStyle="1" w:styleId="afa">
    <w:name w:val="Прижатый влево"/>
    <w:basedOn w:val="a"/>
    <w:next w:val="a"/>
    <w:pPr>
      <w:ind w:firstLine="0"/>
      <w:jc w:val="left"/>
    </w:pPr>
  </w:style>
  <w:style w:type="paragraph" w:customStyle="1" w:styleId="afb">
    <w:name w:val="Нормальный (таблица)"/>
    <w:basedOn w:val="a"/>
    <w:next w:val="a"/>
    <w:pPr>
      <w:ind w:firstLine="0"/>
    </w:pPr>
  </w:style>
  <w:style w:type="paragraph" w:customStyle="1" w:styleId="afc">
    <w:name w:val="Текст (справка)"/>
    <w:basedOn w:val="a"/>
    <w:next w:val="a"/>
    <w:pPr>
      <w:ind w:left="170" w:right="170" w:firstLine="0"/>
      <w:jc w:val="left"/>
    </w:pPr>
  </w:style>
  <w:style w:type="paragraph" w:customStyle="1" w:styleId="afd">
    <w:name w:val="Комментарий"/>
    <w:basedOn w:val="afc"/>
    <w:next w:val="a"/>
    <w:pPr>
      <w:spacing w:before="75"/>
      <w:ind w:right="0"/>
      <w:jc w:val="both"/>
    </w:pPr>
    <w:rPr>
      <w:color w:val="353842"/>
    </w:rPr>
  </w:style>
  <w:style w:type="paragraph" w:customStyle="1" w:styleId="afe">
    <w:name w:val="Информация о версии"/>
    <w:basedOn w:val="afd"/>
    <w:next w:val="a"/>
    <w:rPr>
      <w:i/>
      <w:iCs/>
    </w:rPr>
  </w:style>
  <w:style w:type="paragraph" w:customStyle="1" w:styleId="aff">
    <w:name w:val="Информация об изменениях"/>
    <w:basedOn w:val="af7"/>
    <w:next w:val="a"/>
    <w:pPr>
      <w:spacing w:before="180"/>
      <w:ind w:left="360" w:right="360" w:firstLine="0"/>
    </w:pPr>
  </w:style>
  <w:style w:type="paragraph" w:customStyle="1" w:styleId="14">
    <w:name w:val="Без интервала1"/>
    <w:pPr>
      <w:suppressAutoHyphens/>
      <w:spacing w:line="100" w:lineRule="atLeast"/>
    </w:pPr>
    <w:rPr>
      <w:rFonts w:cs="Lucida Sans"/>
      <w:sz w:val="24"/>
      <w:szCs w:val="24"/>
      <w:lang w:eastAsia="hi-IN" w:bidi="hi-IN"/>
    </w:rPr>
  </w:style>
  <w:style w:type="paragraph" w:customStyle="1" w:styleId="aff0">
    <w:name w:val="Содержимое таблицы"/>
    <w:basedOn w:val="a"/>
    <w:pPr>
      <w:suppressLineNumbers/>
    </w:pPr>
  </w:style>
  <w:style w:type="paragraph" w:customStyle="1" w:styleId="aff1">
    <w:name w:val="Заголовок таблицы"/>
    <w:basedOn w:val="aff0"/>
    <w:pPr>
      <w:jc w:val="center"/>
    </w:pPr>
    <w:rPr>
      <w:b/>
      <w:bCs/>
    </w:rPr>
  </w:style>
  <w:style w:type="paragraph" w:styleId="aff2">
    <w:name w:val="List Paragraph"/>
    <w:basedOn w:val="a"/>
    <w:uiPriority w:val="99"/>
    <w:qFormat/>
    <w:rsid w:val="00B81A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mobileonline.garant.ru/document/redirect/71393500/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bileonline.garant.ru/document/redirect/12112604/4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8</Pages>
  <Words>2458</Words>
  <Characters>14014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Елена</cp:lastModifiedBy>
  <cp:revision>5</cp:revision>
  <cp:lastPrinted>2022-05-30T08:39:00Z</cp:lastPrinted>
  <dcterms:created xsi:type="dcterms:W3CDTF">2022-05-12T12:33:00Z</dcterms:created>
  <dcterms:modified xsi:type="dcterms:W3CDTF">2022-05-30T08:49:00Z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2DA54212A48B4508A8682B1EF76195AC</vt:lpwstr>
  </property>
</Properties>
</file>