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82" w:rsidRDefault="006B5882" w:rsidP="006B5882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6AC34DBA" wp14:editId="6189CB35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82" w:rsidRPr="006F6A11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6B5882" w:rsidRPr="001A0AEE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B5882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6B5882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112B">
        <w:rPr>
          <w:rFonts w:ascii="Times New Roman" w:eastAsia="Times New Roman" w:hAnsi="Times New Roman" w:cs="Times New Roman"/>
          <w:bCs/>
          <w:sz w:val="24"/>
          <w:szCs w:val="24"/>
        </w:rPr>
        <w:t>№ 54 от 10.04.2020 г</w:t>
      </w:r>
    </w:p>
    <w:p w:rsidR="006B5882" w:rsidRPr="00DB112B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5882" w:rsidRDefault="006B5882" w:rsidP="006B5882">
      <w:pPr>
        <w:pStyle w:val="a3"/>
        <w:ind w:right="45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 </w:t>
      </w:r>
      <w:proofErr w:type="gramStart"/>
      <w:r>
        <w:rPr>
          <w:rFonts w:ascii="Times New Roman" w:hAnsi="Times New Roman"/>
          <w:sz w:val="24"/>
          <w:szCs w:val="24"/>
        </w:rPr>
        <w:t>норматива стоимости одного</w:t>
      </w:r>
      <w:r w:rsidRPr="002A7B84">
        <w:rPr>
          <w:rFonts w:ascii="Times New Roman" w:hAnsi="Times New Roman"/>
          <w:sz w:val="24"/>
          <w:szCs w:val="24"/>
        </w:rPr>
        <w:t xml:space="preserve"> квадратного метра общей площади жилья</w:t>
      </w:r>
      <w:proofErr w:type="gramEnd"/>
      <w:r>
        <w:rPr>
          <w:rFonts w:ascii="Times New Roman" w:hAnsi="Times New Roman"/>
          <w:sz w:val="24"/>
          <w:szCs w:val="24"/>
        </w:rPr>
        <w:t xml:space="preserve"> на территории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</w:t>
      </w:r>
      <w:r w:rsidRPr="002A7B84">
        <w:rPr>
          <w:rFonts w:ascii="Times New Roman" w:hAnsi="Times New Roman"/>
          <w:sz w:val="24"/>
          <w:szCs w:val="24"/>
        </w:rPr>
        <w:t xml:space="preserve">поселение» на </w:t>
      </w:r>
      <w:r>
        <w:rPr>
          <w:rFonts w:ascii="Times New Roman" w:hAnsi="Times New Roman"/>
          <w:sz w:val="24"/>
          <w:szCs w:val="24"/>
        </w:rPr>
        <w:t>2 квартал 2020</w:t>
      </w:r>
      <w:r w:rsidRPr="002A7B84">
        <w:rPr>
          <w:rFonts w:ascii="Times New Roman" w:hAnsi="Times New Roman"/>
          <w:sz w:val="24"/>
          <w:szCs w:val="24"/>
        </w:rPr>
        <w:t xml:space="preserve"> года</w:t>
      </w: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Pr="00DB112B" w:rsidRDefault="006B5882" w:rsidP="006B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112B">
        <w:rPr>
          <w:rFonts w:ascii="Times New Roman" w:hAnsi="Times New Roman" w:cs="Times New Roman"/>
          <w:sz w:val="28"/>
        </w:rPr>
        <w:t>В целях реализации на территории муниципа</w:t>
      </w:r>
      <w:r>
        <w:rPr>
          <w:rFonts w:ascii="Times New Roman" w:hAnsi="Times New Roman" w:cs="Times New Roman"/>
          <w:sz w:val="28"/>
        </w:rPr>
        <w:t>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</w:rPr>
        <w:t xml:space="preserve"> сельское поселение</w:t>
      </w:r>
      <w:r w:rsidRPr="00DB112B">
        <w:rPr>
          <w:rFonts w:ascii="Times New Roman" w:hAnsi="Times New Roman" w:cs="Times New Roman"/>
          <w:sz w:val="28"/>
        </w:rPr>
        <w:t>» федеральных целевых программ, государственных  программ Ленинградской области и муниципальных программ, направленных на улучшение жилищных условий граждан и   руководствуясь методическими рекомендациями по 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</w:t>
      </w:r>
      <w:r w:rsidRPr="00DB112B">
        <w:rPr>
          <w:rStyle w:val="FontStyle12"/>
          <w:sz w:val="28"/>
          <w:szCs w:val="28"/>
        </w:rPr>
        <w:t>омитета по строительству Ленинградской области от 13.03.2020 года № 79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 граждан Российской Федерации» и «Комплексное развитие сельских территорий</w:t>
      </w:r>
      <w:proofErr w:type="gramEnd"/>
      <w:r w:rsidRPr="00DB112B">
        <w:rPr>
          <w:rStyle w:val="FontStyle12"/>
          <w:sz w:val="28"/>
          <w:szCs w:val="28"/>
        </w:rPr>
        <w:t>», 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 приказом Министерства строительства и жилищно-коммунального хозяйства Российской Федерации «О показателях средней рыночной стоимости одного квадратного метра общей площади жилого помещения по субъектам Российской Федерации на 2 квартал 2020 года» от</w:t>
      </w:r>
      <w:r w:rsidRPr="00DB112B">
        <w:rPr>
          <w:rStyle w:val="FontStyle12"/>
          <w:color w:val="FF0000"/>
          <w:sz w:val="28"/>
          <w:szCs w:val="28"/>
        </w:rPr>
        <w:t xml:space="preserve"> </w:t>
      </w:r>
      <w:r w:rsidRPr="00DB112B">
        <w:rPr>
          <w:rStyle w:val="FontStyle12"/>
          <w:sz w:val="28"/>
          <w:szCs w:val="28"/>
        </w:rPr>
        <w:t>13.03.2020 года № 122/</w:t>
      </w:r>
      <w:proofErr w:type="spellStart"/>
      <w:proofErr w:type="gramStart"/>
      <w:r w:rsidRPr="00DB112B">
        <w:rPr>
          <w:rStyle w:val="FontStyle12"/>
          <w:sz w:val="28"/>
          <w:szCs w:val="28"/>
        </w:rPr>
        <w:t>пр</w:t>
      </w:r>
      <w:proofErr w:type="spellEnd"/>
      <w:proofErr w:type="gramEnd"/>
      <w:r w:rsidRPr="00DB112B">
        <w:rPr>
          <w:rStyle w:val="FontStyle12"/>
          <w:sz w:val="28"/>
          <w:szCs w:val="28"/>
        </w:rPr>
        <w:t xml:space="preserve">, </w:t>
      </w:r>
      <w:r w:rsidRPr="00DB112B">
        <w:rPr>
          <w:rFonts w:ascii="Times New Roman" w:hAnsi="Times New Roman" w:cs="Times New Roman"/>
          <w:sz w:val="28"/>
        </w:rPr>
        <w:t xml:space="preserve">администрация 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DB112B">
        <w:rPr>
          <w:rFonts w:ascii="Times New Roman" w:hAnsi="Times New Roman" w:cs="Times New Roman"/>
          <w:b/>
          <w:sz w:val="28"/>
        </w:rPr>
        <w:lastRenderedPageBreak/>
        <w:t>п</w:t>
      </w:r>
      <w:proofErr w:type="gramEnd"/>
      <w:r w:rsidRPr="00DB112B">
        <w:rPr>
          <w:rFonts w:ascii="Times New Roman" w:hAnsi="Times New Roman" w:cs="Times New Roman"/>
          <w:b/>
          <w:sz w:val="28"/>
        </w:rPr>
        <w:t xml:space="preserve"> о с т а н о в л я е т: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B112B">
        <w:rPr>
          <w:rFonts w:ascii="Times New Roman" w:hAnsi="Times New Roman" w:cs="Times New Roman"/>
          <w:sz w:val="28"/>
          <w:szCs w:val="28"/>
        </w:rPr>
        <w:t>1. Утвердить на 2 квартал 2020 года норматив стоимости одного квадратного метра общей площади жилья на территории МО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Pr="00DB112B">
        <w:rPr>
          <w:rFonts w:ascii="Times New Roman" w:hAnsi="Times New Roman" w:cs="Times New Roman"/>
          <w:sz w:val="28"/>
          <w:szCs w:val="28"/>
        </w:rPr>
        <w:t xml:space="preserve"> поселение» в размере </w:t>
      </w:r>
      <w:r w:rsidR="001D6FD2">
        <w:rPr>
          <w:rFonts w:ascii="Times New Roman" w:hAnsi="Times New Roman" w:cs="Times New Roman"/>
          <w:sz w:val="28"/>
          <w:szCs w:val="28"/>
        </w:rPr>
        <w:t>47839</w:t>
      </w:r>
      <w:r w:rsidRPr="00DB112B">
        <w:rPr>
          <w:rFonts w:ascii="Times New Roman" w:hAnsi="Times New Roman" w:cs="Times New Roman"/>
          <w:sz w:val="28"/>
          <w:szCs w:val="28"/>
        </w:rPr>
        <w:t xml:space="preserve"> рублей 00 копеек.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0"/>
          <w:szCs w:val="20"/>
        </w:rPr>
        <w:tab/>
      </w:r>
      <w:r w:rsidRPr="00DB112B">
        <w:rPr>
          <w:rFonts w:ascii="Times New Roman" w:hAnsi="Times New Roman" w:cs="Times New Roman"/>
          <w:sz w:val="28"/>
          <w:szCs w:val="28"/>
        </w:rPr>
        <w:t>2.  Постановление опубликовать в средствах массовой информации.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  <w:szCs w:val="28"/>
        </w:rPr>
        <w:t xml:space="preserve">  </w:t>
      </w:r>
      <w:r w:rsidRPr="00DB112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Default="006B5882" w:rsidP="006B5882">
      <w:pPr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Ю.И. Кучерявенко</w:t>
      </w: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color w:val="FF0000"/>
          <w:sz w:val="20"/>
          <w:szCs w:val="20"/>
        </w:rPr>
      </w:pPr>
    </w:p>
    <w:p w:rsidR="006B5882" w:rsidRPr="00084495" w:rsidRDefault="006B5882" w:rsidP="006B5882">
      <w:pPr>
        <w:rPr>
          <w:color w:val="FF0000"/>
          <w:sz w:val="20"/>
          <w:szCs w:val="20"/>
        </w:rPr>
      </w:pPr>
    </w:p>
    <w:p w:rsidR="006B5882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Долгополов И.Е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63244</w:t>
      </w:r>
    </w:p>
    <w:p w:rsidR="006B5882" w:rsidRDefault="006B5882" w:rsidP="006B5882">
      <w:pPr>
        <w:jc w:val="center"/>
      </w:pPr>
    </w:p>
    <w:p w:rsidR="006B5882" w:rsidRPr="001D6FD2" w:rsidRDefault="006B5882" w:rsidP="006B5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lastRenderedPageBreak/>
        <w:t xml:space="preserve">Расчет </w:t>
      </w:r>
      <w:proofErr w:type="gramStart"/>
      <w:r w:rsidRPr="001D6FD2">
        <w:rPr>
          <w:rFonts w:ascii="Times New Roman" w:hAnsi="Times New Roman" w:cs="Times New Roman"/>
          <w:sz w:val="24"/>
          <w:szCs w:val="24"/>
        </w:rPr>
        <w:t>норматива стоимости одного квадратного метра общей площади жилья</w:t>
      </w:r>
      <w:proofErr w:type="gramEnd"/>
      <w:r w:rsidRPr="001D6F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5882" w:rsidRPr="001D6FD2" w:rsidRDefault="006B5882" w:rsidP="006B5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>на территории МО  «</w:t>
      </w:r>
      <w:proofErr w:type="spellStart"/>
      <w:r w:rsidRPr="001D6FD2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1D6FD2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6B5882" w:rsidRPr="001D6FD2" w:rsidRDefault="006B5882" w:rsidP="006B5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>на 2 квартал 2020 года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FD2">
        <w:rPr>
          <w:rFonts w:ascii="Times New Roman" w:hAnsi="Times New Roman" w:cs="Times New Roman"/>
          <w:b/>
          <w:sz w:val="24"/>
          <w:szCs w:val="24"/>
          <w:u w:val="single"/>
        </w:rPr>
        <w:t>Средние показатели стоимости</w:t>
      </w:r>
    </w:p>
    <w:p w:rsidR="00104382" w:rsidRPr="001D6FD2" w:rsidRDefault="001043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>Информация по участникам жилищных программ: отсутствует.</w:t>
      </w:r>
    </w:p>
    <w:p w:rsidR="00104382" w:rsidRPr="001D6FD2" w:rsidRDefault="001043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Ст. дог</w:t>
      </w:r>
      <w:r w:rsidRPr="001D6FD2">
        <w:rPr>
          <w:rFonts w:ascii="Times New Roman" w:hAnsi="Times New Roman" w:cs="Times New Roman"/>
          <w:sz w:val="24"/>
          <w:szCs w:val="24"/>
        </w:rPr>
        <w:t>. - 0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FD2">
        <w:rPr>
          <w:rFonts w:ascii="Times New Roman" w:hAnsi="Times New Roman" w:cs="Times New Roman"/>
          <w:bCs/>
          <w:sz w:val="24"/>
          <w:szCs w:val="24"/>
        </w:rPr>
        <w:t>ОАО «</w:t>
      </w:r>
      <w:proofErr w:type="spellStart"/>
      <w:r w:rsidRPr="001D6FD2">
        <w:rPr>
          <w:rFonts w:ascii="Times New Roman" w:hAnsi="Times New Roman" w:cs="Times New Roman"/>
          <w:bCs/>
          <w:sz w:val="24"/>
          <w:szCs w:val="24"/>
        </w:rPr>
        <w:t>Лен</w:t>
      </w:r>
      <w:proofErr w:type="gramStart"/>
      <w:r w:rsidRPr="001D6FD2">
        <w:rPr>
          <w:rFonts w:ascii="Times New Roman" w:hAnsi="Times New Roman" w:cs="Times New Roman"/>
          <w:bCs/>
          <w:sz w:val="24"/>
          <w:szCs w:val="24"/>
        </w:rPr>
        <w:t>.о</w:t>
      </w:r>
      <w:proofErr w:type="gramEnd"/>
      <w:r w:rsidRPr="001D6FD2">
        <w:rPr>
          <w:rFonts w:ascii="Times New Roman" w:hAnsi="Times New Roman" w:cs="Times New Roman"/>
          <w:bCs/>
          <w:sz w:val="24"/>
          <w:szCs w:val="24"/>
        </w:rPr>
        <w:t>бл.агентство</w:t>
      </w:r>
      <w:proofErr w:type="spellEnd"/>
      <w:r w:rsidRPr="001D6F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D6FD2">
        <w:rPr>
          <w:rFonts w:ascii="Times New Roman" w:hAnsi="Times New Roman" w:cs="Times New Roman"/>
          <w:bCs/>
          <w:sz w:val="24"/>
          <w:szCs w:val="24"/>
        </w:rPr>
        <w:t>ипот.жил.кредит</w:t>
      </w:r>
      <w:proofErr w:type="spellEnd"/>
      <w:r w:rsidRPr="001D6FD2">
        <w:rPr>
          <w:rFonts w:ascii="Times New Roman" w:hAnsi="Times New Roman" w:cs="Times New Roman"/>
          <w:bCs/>
          <w:sz w:val="24"/>
          <w:szCs w:val="24"/>
        </w:rPr>
        <w:t>.»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spellStart"/>
      <w:r w:rsidRPr="001D6FD2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1D6FD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D6FD2"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 w:rsidRPr="001D6FD2">
        <w:rPr>
          <w:rFonts w:ascii="Times New Roman" w:hAnsi="Times New Roman" w:cs="Times New Roman"/>
          <w:sz w:val="24"/>
          <w:szCs w:val="24"/>
        </w:rPr>
        <w:t>.= 51126 руб.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FD2">
        <w:rPr>
          <w:rFonts w:ascii="Times New Roman" w:hAnsi="Times New Roman" w:cs="Times New Roman"/>
          <w:bCs/>
          <w:sz w:val="24"/>
          <w:szCs w:val="24"/>
        </w:rPr>
        <w:t xml:space="preserve">ООО «Гарант Сервис»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D2">
        <w:rPr>
          <w:rFonts w:ascii="Times New Roman" w:hAnsi="Times New Roman" w:cs="Times New Roman"/>
          <w:bCs/>
          <w:sz w:val="24"/>
          <w:szCs w:val="24"/>
        </w:rPr>
        <w:t>Ст</w:t>
      </w:r>
      <w:proofErr w:type="gramStart"/>
      <w:r w:rsidRPr="001D6FD2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Pr="001D6FD2">
        <w:rPr>
          <w:rFonts w:ascii="Times New Roman" w:hAnsi="Times New Roman" w:cs="Times New Roman"/>
          <w:bCs/>
          <w:sz w:val="24"/>
          <w:szCs w:val="24"/>
        </w:rPr>
        <w:t>редит</w:t>
      </w:r>
      <w:proofErr w:type="spellEnd"/>
      <w:r w:rsidRPr="001D6FD2">
        <w:rPr>
          <w:rFonts w:ascii="Times New Roman" w:hAnsi="Times New Roman" w:cs="Times New Roman"/>
          <w:sz w:val="24"/>
          <w:szCs w:val="24"/>
        </w:rPr>
        <w:t xml:space="preserve"> (</w:t>
      </w:r>
      <w:r w:rsidR="0050313D" w:rsidRPr="001D6FD2">
        <w:rPr>
          <w:rFonts w:ascii="Times New Roman" w:hAnsi="Times New Roman" w:cs="Times New Roman"/>
          <w:sz w:val="24"/>
          <w:szCs w:val="24"/>
        </w:rPr>
        <w:t>32680 + 33770 + 34800</w:t>
      </w:r>
      <w:r w:rsidRPr="001D6FD2">
        <w:rPr>
          <w:rFonts w:ascii="Times New Roman" w:hAnsi="Times New Roman" w:cs="Times New Roman"/>
          <w:sz w:val="24"/>
          <w:szCs w:val="24"/>
        </w:rPr>
        <w:t>)</w:t>
      </w:r>
      <w:r w:rsidR="0050313D" w:rsidRPr="001D6FD2">
        <w:rPr>
          <w:rFonts w:ascii="Times New Roman" w:hAnsi="Times New Roman" w:cs="Times New Roman"/>
          <w:sz w:val="24"/>
          <w:szCs w:val="24"/>
        </w:rPr>
        <w:t xml:space="preserve"> </w:t>
      </w:r>
      <w:r w:rsidRPr="001D6FD2">
        <w:rPr>
          <w:rFonts w:ascii="Times New Roman" w:hAnsi="Times New Roman" w:cs="Times New Roman"/>
          <w:sz w:val="24"/>
          <w:szCs w:val="24"/>
        </w:rPr>
        <w:t>:</w:t>
      </w:r>
      <w:r w:rsidR="0050313D" w:rsidRPr="001D6FD2">
        <w:rPr>
          <w:rFonts w:ascii="Times New Roman" w:hAnsi="Times New Roman" w:cs="Times New Roman"/>
          <w:sz w:val="24"/>
          <w:szCs w:val="24"/>
        </w:rPr>
        <w:t xml:space="preserve"> </w:t>
      </w:r>
      <w:r w:rsidRPr="001D6FD2">
        <w:rPr>
          <w:rFonts w:ascii="Times New Roman" w:hAnsi="Times New Roman" w:cs="Times New Roman"/>
          <w:sz w:val="24"/>
          <w:szCs w:val="24"/>
        </w:rPr>
        <w:t>3 = 33750 руб.</w:t>
      </w:r>
    </w:p>
    <w:p w:rsidR="0050313D" w:rsidRPr="001D6FD2" w:rsidRDefault="0050313D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Ст. кредит</w:t>
      </w:r>
      <w:r w:rsidRPr="001D6FD2">
        <w:rPr>
          <w:rFonts w:ascii="Times New Roman" w:hAnsi="Times New Roman" w:cs="Times New Roman"/>
          <w:sz w:val="24"/>
          <w:szCs w:val="24"/>
        </w:rPr>
        <w:t xml:space="preserve"> = (51126 + 33750)</w:t>
      </w:r>
      <w:proofErr w:type="gramStart"/>
      <w:r w:rsidRPr="001D6F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6FD2">
        <w:rPr>
          <w:rFonts w:ascii="Times New Roman" w:hAnsi="Times New Roman" w:cs="Times New Roman"/>
          <w:sz w:val="24"/>
          <w:szCs w:val="24"/>
        </w:rPr>
        <w:t xml:space="preserve"> 2 = 42438 руб.</w:t>
      </w:r>
    </w:p>
    <w:p w:rsidR="006B5882" w:rsidRPr="001D6FD2" w:rsidRDefault="0050313D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Ст. строй</w:t>
      </w:r>
      <w:proofErr w:type="gramStart"/>
      <w:r w:rsidRPr="001D6F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6FD2">
        <w:rPr>
          <w:rFonts w:ascii="Times New Roman" w:hAnsi="Times New Roman" w:cs="Times New Roman"/>
          <w:sz w:val="24"/>
          <w:szCs w:val="24"/>
        </w:rPr>
        <w:t xml:space="preserve"> 0 (так как строительство не ведется).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D2">
        <w:rPr>
          <w:rFonts w:ascii="Times New Roman" w:hAnsi="Times New Roman" w:cs="Times New Roman"/>
          <w:sz w:val="24"/>
          <w:szCs w:val="24"/>
        </w:rPr>
        <w:t>Петростат</w:t>
      </w:r>
      <w:proofErr w:type="spellEnd"/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D2"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 w:rsidRPr="001D6FD2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1D6FD2">
        <w:rPr>
          <w:rFonts w:ascii="Times New Roman" w:hAnsi="Times New Roman" w:cs="Times New Roman"/>
          <w:b/>
          <w:sz w:val="24"/>
          <w:szCs w:val="24"/>
        </w:rPr>
        <w:t>тат</w:t>
      </w:r>
      <w:proofErr w:type="spellEnd"/>
      <w:r w:rsidRPr="001D6FD2">
        <w:rPr>
          <w:rFonts w:ascii="Times New Roman" w:hAnsi="Times New Roman" w:cs="Times New Roman"/>
          <w:sz w:val="24"/>
          <w:szCs w:val="24"/>
        </w:rPr>
        <w:t xml:space="preserve"> = (59035+51967) : 2= 55501 </w:t>
      </w:r>
      <w:proofErr w:type="spellStart"/>
      <w:r w:rsidRPr="001D6FD2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D6FD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D6FD2">
        <w:rPr>
          <w:rFonts w:ascii="Times New Roman" w:hAnsi="Times New Roman" w:cs="Times New Roman"/>
          <w:sz w:val="24"/>
          <w:szCs w:val="24"/>
        </w:rPr>
        <w:t>Ср.кв</w:t>
      </w:r>
      <w:proofErr w:type="gramStart"/>
      <w:r w:rsidRPr="001D6FD2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=   </w:t>
      </w:r>
      <w:proofErr w:type="spellStart"/>
      <w:r w:rsidRPr="001D6FD2">
        <w:rPr>
          <w:rFonts w:ascii="Times New Roman" w:hAnsi="Times New Roman" w:cs="Times New Roman"/>
          <w:sz w:val="24"/>
          <w:szCs w:val="24"/>
          <w:u w:val="single"/>
        </w:rPr>
        <w:t>Ст.дог</w:t>
      </w:r>
      <w:proofErr w:type="spellEnd"/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. х 0,92  +  </w:t>
      </w:r>
      <w:proofErr w:type="spellStart"/>
      <w:r w:rsidRPr="001D6FD2">
        <w:rPr>
          <w:rFonts w:ascii="Times New Roman" w:hAnsi="Times New Roman" w:cs="Times New Roman"/>
          <w:sz w:val="24"/>
          <w:szCs w:val="24"/>
          <w:u w:val="single"/>
        </w:rPr>
        <w:t>Ст.кред</w:t>
      </w:r>
      <w:proofErr w:type="spellEnd"/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.  х  0,92 + </w:t>
      </w:r>
      <w:proofErr w:type="spellStart"/>
      <w:r w:rsidRPr="001D6FD2">
        <w:rPr>
          <w:rFonts w:ascii="Times New Roman" w:hAnsi="Times New Roman" w:cs="Times New Roman"/>
          <w:sz w:val="24"/>
          <w:szCs w:val="24"/>
          <w:u w:val="single"/>
        </w:rPr>
        <w:t>Ст.стат</w:t>
      </w:r>
      <w:proofErr w:type="spellEnd"/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. + </w:t>
      </w:r>
      <w:proofErr w:type="spellStart"/>
      <w:r w:rsidRPr="001D6FD2">
        <w:rPr>
          <w:rFonts w:ascii="Times New Roman" w:hAnsi="Times New Roman" w:cs="Times New Roman"/>
          <w:sz w:val="24"/>
          <w:szCs w:val="24"/>
          <w:u w:val="single"/>
        </w:rPr>
        <w:t>Ст.строй</w:t>
      </w:r>
      <w:proofErr w:type="spellEnd"/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.   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4</w:t>
      </w:r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D2">
        <w:rPr>
          <w:rFonts w:ascii="Times New Roman" w:hAnsi="Times New Roman" w:cs="Times New Roman"/>
          <w:b/>
          <w:sz w:val="24"/>
          <w:szCs w:val="24"/>
        </w:rPr>
        <w:t>Ср.кв</w:t>
      </w:r>
      <w:proofErr w:type="gramStart"/>
      <w:r w:rsidRPr="001D6FD2">
        <w:rPr>
          <w:rFonts w:ascii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Pr="001D6FD2">
        <w:rPr>
          <w:rFonts w:ascii="Times New Roman" w:hAnsi="Times New Roman" w:cs="Times New Roman"/>
          <w:sz w:val="24"/>
          <w:szCs w:val="24"/>
        </w:rPr>
        <w:t xml:space="preserve"> </w:t>
      </w:r>
      <w:r w:rsidRPr="001D6FD2">
        <w:rPr>
          <w:rFonts w:ascii="Times New Roman" w:hAnsi="Times New Roman" w:cs="Times New Roman"/>
          <w:sz w:val="24"/>
          <w:szCs w:val="24"/>
          <w:u w:val="single"/>
        </w:rPr>
        <w:t>=</w:t>
      </w:r>
      <w:r w:rsidR="0050313D" w:rsidRPr="001D6FD2">
        <w:rPr>
          <w:rFonts w:ascii="Times New Roman" w:hAnsi="Times New Roman" w:cs="Times New Roman"/>
          <w:sz w:val="24"/>
          <w:szCs w:val="24"/>
          <w:u w:val="single"/>
        </w:rPr>
        <w:t xml:space="preserve">  42438</w:t>
      </w:r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 х 0,92  +   55501 </w:t>
      </w:r>
      <w:r w:rsidRPr="001D6FD2">
        <w:rPr>
          <w:rFonts w:ascii="Times New Roman" w:hAnsi="Times New Roman" w:cs="Times New Roman"/>
          <w:sz w:val="24"/>
          <w:szCs w:val="24"/>
        </w:rPr>
        <w:t xml:space="preserve">= </w:t>
      </w:r>
      <w:r w:rsidR="0050313D" w:rsidRPr="001D6FD2">
        <w:rPr>
          <w:rFonts w:ascii="Times New Roman" w:hAnsi="Times New Roman" w:cs="Times New Roman"/>
          <w:sz w:val="24"/>
          <w:szCs w:val="24"/>
        </w:rPr>
        <w:t>47272</w:t>
      </w:r>
      <w:r w:rsidRPr="001D6FD2">
        <w:rPr>
          <w:rFonts w:ascii="Times New Roman" w:hAnsi="Times New Roman" w:cs="Times New Roman"/>
          <w:sz w:val="24"/>
          <w:szCs w:val="24"/>
        </w:rPr>
        <w:t xml:space="preserve">  руб.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 xml:space="preserve">                                          2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6FD2">
        <w:rPr>
          <w:rFonts w:ascii="Times New Roman" w:hAnsi="Times New Roman" w:cs="Times New Roman"/>
          <w:bCs/>
          <w:sz w:val="24"/>
          <w:szCs w:val="24"/>
        </w:rPr>
        <w:t>Ср.ст.кв.м</w:t>
      </w:r>
      <w:proofErr w:type="spellEnd"/>
      <w:r w:rsidRPr="001D6FD2">
        <w:rPr>
          <w:rFonts w:ascii="Times New Roman" w:hAnsi="Times New Roman" w:cs="Times New Roman"/>
          <w:bCs/>
          <w:sz w:val="24"/>
          <w:szCs w:val="24"/>
        </w:rPr>
        <w:t xml:space="preserve">. = </w:t>
      </w:r>
      <w:proofErr w:type="spellStart"/>
      <w:r w:rsidRPr="001D6FD2">
        <w:rPr>
          <w:rFonts w:ascii="Times New Roman" w:hAnsi="Times New Roman" w:cs="Times New Roman"/>
          <w:bCs/>
          <w:sz w:val="24"/>
          <w:szCs w:val="24"/>
        </w:rPr>
        <w:t>Ср.кв.м</w:t>
      </w:r>
      <w:proofErr w:type="spellEnd"/>
      <w:r w:rsidRPr="001D6FD2">
        <w:rPr>
          <w:rFonts w:ascii="Times New Roman" w:hAnsi="Times New Roman" w:cs="Times New Roman"/>
          <w:bCs/>
          <w:sz w:val="24"/>
          <w:szCs w:val="24"/>
        </w:rPr>
        <w:t xml:space="preserve">. х </w:t>
      </w:r>
      <w:proofErr w:type="spellStart"/>
      <w:r w:rsidRPr="001D6FD2">
        <w:rPr>
          <w:rFonts w:ascii="Times New Roman" w:hAnsi="Times New Roman" w:cs="Times New Roman"/>
          <w:bCs/>
          <w:sz w:val="24"/>
          <w:szCs w:val="24"/>
        </w:rPr>
        <w:t>Кдефл</w:t>
      </w:r>
      <w:proofErr w:type="spellEnd"/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D2">
        <w:rPr>
          <w:rFonts w:ascii="Times New Roman" w:hAnsi="Times New Roman" w:cs="Times New Roman"/>
          <w:b/>
          <w:sz w:val="24"/>
          <w:szCs w:val="24"/>
        </w:rPr>
        <w:t>Ср.ст.кв.м</w:t>
      </w:r>
      <w:proofErr w:type="spellEnd"/>
      <w:r w:rsidRPr="001D6FD2">
        <w:rPr>
          <w:rFonts w:ascii="Times New Roman" w:hAnsi="Times New Roman" w:cs="Times New Roman"/>
          <w:sz w:val="24"/>
          <w:szCs w:val="24"/>
        </w:rPr>
        <w:t xml:space="preserve">. = </w:t>
      </w:r>
      <w:r w:rsidR="0050313D" w:rsidRPr="001D6FD2">
        <w:rPr>
          <w:rFonts w:ascii="Times New Roman" w:hAnsi="Times New Roman" w:cs="Times New Roman"/>
          <w:sz w:val="24"/>
          <w:szCs w:val="24"/>
        </w:rPr>
        <w:t xml:space="preserve"> 47272</w:t>
      </w:r>
      <w:r w:rsidRPr="001D6FD2">
        <w:rPr>
          <w:rFonts w:ascii="Times New Roman" w:hAnsi="Times New Roman" w:cs="Times New Roman"/>
          <w:sz w:val="24"/>
          <w:szCs w:val="24"/>
        </w:rPr>
        <w:t xml:space="preserve">  х  1,012 = </w:t>
      </w:r>
      <w:r w:rsidR="001D6FD2" w:rsidRPr="001D6FD2">
        <w:rPr>
          <w:rFonts w:ascii="Times New Roman" w:hAnsi="Times New Roman" w:cs="Times New Roman"/>
          <w:sz w:val="24"/>
          <w:szCs w:val="24"/>
        </w:rPr>
        <w:t>47839</w:t>
      </w:r>
      <w:r w:rsidRPr="001D6FD2">
        <w:rPr>
          <w:rFonts w:ascii="Times New Roman" w:hAnsi="Times New Roman" w:cs="Times New Roman"/>
          <w:sz w:val="24"/>
          <w:szCs w:val="24"/>
        </w:rPr>
        <w:t xml:space="preserve">  руб.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6FD2">
        <w:rPr>
          <w:rFonts w:ascii="Times New Roman" w:hAnsi="Times New Roman" w:cs="Times New Roman"/>
          <w:b/>
          <w:sz w:val="24"/>
          <w:szCs w:val="24"/>
        </w:rPr>
        <w:t>Ср.ст.кв.м</w:t>
      </w:r>
      <w:proofErr w:type="spellEnd"/>
      <w:r w:rsidRPr="001D6FD2">
        <w:rPr>
          <w:rFonts w:ascii="Times New Roman" w:hAnsi="Times New Roman" w:cs="Times New Roman"/>
          <w:b/>
          <w:sz w:val="24"/>
          <w:szCs w:val="24"/>
        </w:rPr>
        <w:t xml:space="preserve">. = </w:t>
      </w:r>
      <w:r w:rsidR="001D6FD2" w:rsidRPr="001D6FD2">
        <w:rPr>
          <w:rFonts w:ascii="Times New Roman" w:hAnsi="Times New Roman" w:cs="Times New Roman"/>
          <w:b/>
          <w:sz w:val="24"/>
          <w:szCs w:val="24"/>
        </w:rPr>
        <w:t xml:space="preserve">  47839</w:t>
      </w:r>
      <w:r w:rsidRPr="001D6FD2">
        <w:rPr>
          <w:rFonts w:ascii="Times New Roman" w:hAnsi="Times New Roman" w:cs="Times New Roman"/>
          <w:b/>
          <w:sz w:val="24"/>
          <w:szCs w:val="24"/>
        </w:rPr>
        <w:t xml:space="preserve"> руб.  </w:t>
      </w:r>
    </w:p>
    <w:p w:rsidR="006B5882" w:rsidRPr="001D6FD2" w:rsidRDefault="006B5882" w:rsidP="006B5882">
      <w:pPr>
        <w:jc w:val="both"/>
        <w:rPr>
          <w:rStyle w:val="FontStyle12"/>
          <w:sz w:val="24"/>
          <w:szCs w:val="24"/>
        </w:rPr>
      </w:pPr>
      <w:r w:rsidRPr="001D6FD2">
        <w:rPr>
          <w:rStyle w:val="FontStyle12"/>
          <w:sz w:val="24"/>
          <w:szCs w:val="24"/>
        </w:rPr>
        <w:t xml:space="preserve">В соответствии пп.2.3. п.2 раздела 1 методических рекомендаций  утвержденных распоряжением комитета по строительству Ленинградской области от 13.03.2020 года № 79, норматив стоимости 1 </w:t>
      </w:r>
      <w:proofErr w:type="spellStart"/>
      <w:r w:rsidRPr="001D6FD2">
        <w:rPr>
          <w:rStyle w:val="FontStyle12"/>
          <w:sz w:val="24"/>
          <w:szCs w:val="24"/>
        </w:rPr>
        <w:t>кв</w:t>
      </w:r>
      <w:proofErr w:type="gramStart"/>
      <w:r w:rsidRPr="001D6FD2">
        <w:rPr>
          <w:rStyle w:val="FontStyle12"/>
          <w:sz w:val="24"/>
          <w:szCs w:val="24"/>
        </w:rPr>
        <w:t>.м</w:t>
      </w:r>
      <w:proofErr w:type="spellEnd"/>
      <w:proofErr w:type="gramEnd"/>
      <w:r w:rsidRPr="001D6FD2">
        <w:rPr>
          <w:rStyle w:val="FontStyle12"/>
          <w:sz w:val="24"/>
          <w:szCs w:val="24"/>
        </w:rPr>
        <w:t xml:space="preserve"> общей площади жилья на территории поселения Ленинградской области не должен быть выше средней рыночной стоимости 1 </w:t>
      </w:r>
      <w:proofErr w:type="spellStart"/>
      <w:r w:rsidRPr="001D6FD2">
        <w:rPr>
          <w:rStyle w:val="FontStyle12"/>
          <w:sz w:val="24"/>
          <w:szCs w:val="24"/>
        </w:rPr>
        <w:t>кв.м</w:t>
      </w:r>
      <w:proofErr w:type="spellEnd"/>
      <w:r w:rsidRPr="001D6FD2">
        <w:rPr>
          <w:rStyle w:val="FontStyle12"/>
          <w:sz w:val="24"/>
          <w:szCs w:val="24"/>
        </w:rPr>
        <w:t xml:space="preserve"> общей площади жилья по Ленинградской области, установленной Министерства строительства и жилищно-коммунального хозяйства Российской Федерации. </w:t>
      </w:r>
    </w:p>
    <w:p w:rsidR="003A2093" w:rsidRPr="001D6FD2" w:rsidRDefault="006B5882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1D6FD2">
        <w:rPr>
          <w:rStyle w:val="FontStyle12"/>
          <w:sz w:val="24"/>
          <w:szCs w:val="24"/>
        </w:rPr>
        <w:t>На основании Приказа Министерства строительства и жилищно-коммунального хозяйства Российской Федерации «О показателях средней рыночной стоимости одного квадратного метра общей площади жилого помещения по субъектам Российской Федерации на 2 квартал 2020 года» от</w:t>
      </w:r>
      <w:r w:rsidRPr="001D6FD2">
        <w:rPr>
          <w:rStyle w:val="FontStyle12"/>
          <w:color w:val="FF0000"/>
          <w:sz w:val="24"/>
          <w:szCs w:val="24"/>
        </w:rPr>
        <w:t xml:space="preserve"> </w:t>
      </w:r>
      <w:r w:rsidRPr="001D6FD2">
        <w:rPr>
          <w:rStyle w:val="FontStyle12"/>
          <w:sz w:val="24"/>
          <w:szCs w:val="24"/>
        </w:rPr>
        <w:t>13.03.2020 года № 122/</w:t>
      </w:r>
      <w:proofErr w:type="spellStart"/>
      <w:proofErr w:type="gramStart"/>
      <w:r w:rsidRPr="001D6FD2">
        <w:rPr>
          <w:rStyle w:val="FontStyle12"/>
          <w:sz w:val="24"/>
          <w:szCs w:val="24"/>
        </w:rPr>
        <w:t>пр</w:t>
      </w:r>
      <w:proofErr w:type="spellEnd"/>
      <w:proofErr w:type="gramEnd"/>
      <w:r w:rsidRPr="001D6FD2">
        <w:rPr>
          <w:rStyle w:val="FontStyle12"/>
          <w:sz w:val="24"/>
          <w:szCs w:val="24"/>
        </w:rPr>
        <w:t>, утвержден показатель средней рыночной</w:t>
      </w:r>
      <w:r w:rsidRPr="003B59D9">
        <w:rPr>
          <w:rStyle w:val="FontStyle12"/>
          <w:sz w:val="24"/>
          <w:szCs w:val="24"/>
        </w:rPr>
        <w:t xml:space="preserve"> стоимости 1 </w:t>
      </w:r>
      <w:proofErr w:type="spellStart"/>
      <w:r w:rsidRPr="003B59D9">
        <w:rPr>
          <w:rStyle w:val="FontStyle12"/>
          <w:sz w:val="24"/>
          <w:szCs w:val="24"/>
        </w:rPr>
        <w:t>кв.м</w:t>
      </w:r>
      <w:proofErr w:type="spellEnd"/>
      <w:r w:rsidRPr="003B59D9">
        <w:rPr>
          <w:rStyle w:val="FontStyle12"/>
          <w:sz w:val="24"/>
          <w:szCs w:val="24"/>
        </w:rPr>
        <w:t xml:space="preserve"> общей площади жилого помещения по Ленинградской области на 2 к</w:t>
      </w:r>
      <w:r>
        <w:rPr>
          <w:rStyle w:val="FontStyle12"/>
          <w:sz w:val="24"/>
          <w:szCs w:val="24"/>
        </w:rPr>
        <w:t>вартал 2020 год в раз</w:t>
      </w:r>
      <w:r w:rsidR="001D6FD2">
        <w:rPr>
          <w:rStyle w:val="FontStyle12"/>
          <w:sz w:val="24"/>
          <w:szCs w:val="24"/>
        </w:rPr>
        <w:t>мере 47839</w:t>
      </w:r>
      <w:r w:rsidRPr="003B59D9">
        <w:rPr>
          <w:rStyle w:val="FontStyle12"/>
          <w:sz w:val="24"/>
          <w:szCs w:val="24"/>
        </w:rPr>
        <w:t xml:space="preserve"> рублей. </w:t>
      </w:r>
      <w:bookmarkStart w:id="0" w:name="_GoBack"/>
      <w:bookmarkEnd w:id="0"/>
    </w:p>
    <w:sectPr w:rsidR="003A2093" w:rsidRPr="001D6FD2" w:rsidSect="00DB112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AC"/>
    <w:rsid w:val="00104382"/>
    <w:rsid w:val="001D6FD2"/>
    <w:rsid w:val="003A2093"/>
    <w:rsid w:val="0050313D"/>
    <w:rsid w:val="00530DF1"/>
    <w:rsid w:val="006B5882"/>
    <w:rsid w:val="0091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6</cp:revision>
  <dcterms:created xsi:type="dcterms:W3CDTF">2020-04-14T09:04:00Z</dcterms:created>
  <dcterms:modified xsi:type="dcterms:W3CDTF">2020-04-14T11:38:00Z</dcterms:modified>
</cp:coreProperties>
</file>