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D2D" w:rsidRDefault="001E2D2D" w:rsidP="001E2D2D">
      <w:pPr>
        <w:shd w:val="clear" w:color="auto" w:fill="FFFFFF"/>
        <w:spacing w:after="144" w:line="270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</w:pPr>
    </w:p>
    <w:p w:rsidR="001E2D2D" w:rsidRDefault="00AB1C55" w:rsidP="001E2D2D">
      <w:pPr>
        <w:shd w:val="clear" w:color="auto" w:fill="FFFFFF"/>
        <w:spacing w:after="144" w:line="270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noProof/>
          <w:sz w:val="32"/>
          <w:lang w:eastAsia="ru-RU"/>
        </w:rPr>
        <w:drawing>
          <wp:inline distT="0" distB="0" distL="0" distR="0">
            <wp:extent cx="487045" cy="58166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D2D" w:rsidRDefault="001E2D2D" w:rsidP="001E2D2D">
      <w:pPr>
        <w:shd w:val="clear" w:color="auto" w:fill="FFFFFF"/>
        <w:spacing w:after="144" w:line="270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</w:pPr>
    </w:p>
    <w:p w:rsidR="001E2D2D" w:rsidRPr="001E2D2D" w:rsidRDefault="001E2D2D" w:rsidP="001E2D2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>АДМИНИСТРАЦИЯ</w:t>
      </w:r>
    </w:p>
    <w:p w:rsidR="001E2D2D" w:rsidRPr="001E2D2D" w:rsidRDefault="001E2D2D" w:rsidP="001E2D2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 образования «Котельское сельское поселение»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>Кингисеппского</w:t>
      </w:r>
      <w:proofErr w:type="spellEnd"/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муниципального района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>Ленинградской области</w:t>
      </w:r>
    </w:p>
    <w:p w:rsidR="001E2D2D" w:rsidRPr="001E2D2D" w:rsidRDefault="001E2D2D" w:rsidP="001E2D2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ПОСТАНОВЛЕНИЕ</w:t>
      </w:r>
    </w:p>
    <w:p w:rsidR="001E2D2D" w:rsidRDefault="001E2D2D" w:rsidP="001E2D2D">
      <w:pPr>
        <w:rPr>
          <w:rFonts w:ascii="Times New Roman" w:eastAsia="Calibri" w:hAnsi="Times New Roman" w:cs="Times New Roman"/>
          <w:sz w:val="28"/>
          <w:szCs w:val="28"/>
        </w:rPr>
      </w:pPr>
    </w:p>
    <w:p w:rsidR="001E2D2D" w:rsidRPr="009F30DF" w:rsidRDefault="001E2D2D" w:rsidP="001E2D2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F30DF">
        <w:rPr>
          <w:rFonts w:ascii="Times New Roman" w:eastAsia="Calibri" w:hAnsi="Times New Roman" w:cs="Times New Roman"/>
          <w:b/>
          <w:sz w:val="28"/>
          <w:szCs w:val="28"/>
        </w:rPr>
        <w:t xml:space="preserve">от </w:t>
      </w:r>
      <w:r w:rsidR="00AF1809">
        <w:rPr>
          <w:rFonts w:ascii="Times New Roman" w:eastAsia="Calibri" w:hAnsi="Times New Roman" w:cs="Times New Roman"/>
          <w:b/>
          <w:sz w:val="28"/>
          <w:szCs w:val="28"/>
        </w:rPr>
        <w:t>22.05.2020 года    № 74</w:t>
      </w:r>
      <w:bookmarkStart w:id="0" w:name="_GoBack"/>
      <w:bookmarkEnd w:id="0"/>
    </w:p>
    <w:p w:rsidR="009F30DF" w:rsidRDefault="001E2D2D" w:rsidP="009F30D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F30DF">
        <w:rPr>
          <w:rFonts w:ascii="Times New Roman" w:eastAsia="Calibri" w:hAnsi="Times New Roman" w:cs="Times New Roman"/>
          <w:b/>
          <w:sz w:val="24"/>
          <w:szCs w:val="24"/>
        </w:rPr>
        <w:t xml:space="preserve">О применении Постановления администрации </w:t>
      </w:r>
    </w:p>
    <w:p w:rsidR="009F30DF" w:rsidRDefault="001E2D2D" w:rsidP="009F30D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F30DF">
        <w:rPr>
          <w:rFonts w:ascii="Times New Roman" w:eastAsia="Calibri" w:hAnsi="Times New Roman" w:cs="Times New Roman"/>
          <w:b/>
          <w:sz w:val="24"/>
          <w:szCs w:val="24"/>
        </w:rPr>
        <w:t xml:space="preserve">МО «Котельское сельское поселение» </w:t>
      </w:r>
    </w:p>
    <w:p w:rsidR="009F30DF" w:rsidRDefault="001E2D2D" w:rsidP="009F30D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F30DF">
        <w:rPr>
          <w:rFonts w:ascii="Times New Roman" w:eastAsia="Calibri" w:hAnsi="Times New Roman" w:cs="Times New Roman"/>
          <w:b/>
          <w:sz w:val="24"/>
          <w:szCs w:val="24"/>
        </w:rPr>
        <w:t xml:space="preserve">от 01.11.2013 года №149 «Об утверждении  </w:t>
      </w:r>
    </w:p>
    <w:p w:rsidR="009F30DF" w:rsidRDefault="001E2D2D" w:rsidP="009F30D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F30DF">
        <w:rPr>
          <w:rFonts w:ascii="Times New Roman" w:eastAsia="Calibri" w:hAnsi="Times New Roman" w:cs="Times New Roman"/>
          <w:b/>
          <w:sz w:val="24"/>
          <w:szCs w:val="24"/>
        </w:rPr>
        <w:t xml:space="preserve">Положения о муниципальном жилищном контроле  </w:t>
      </w:r>
    </w:p>
    <w:p w:rsidR="001E2D2D" w:rsidRDefault="001E2D2D" w:rsidP="009F30D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F30DF">
        <w:rPr>
          <w:rFonts w:ascii="Times New Roman" w:eastAsia="Calibri" w:hAnsi="Times New Roman" w:cs="Times New Roman"/>
          <w:b/>
          <w:sz w:val="24"/>
          <w:szCs w:val="24"/>
        </w:rPr>
        <w:t>в    МО «Котельское сельское поселение»</w:t>
      </w:r>
      <w:r w:rsidR="00AB1C55" w:rsidRPr="009F30DF">
        <w:rPr>
          <w:rFonts w:ascii="Times New Roman" w:eastAsia="Calibri" w:hAnsi="Times New Roman" w:cs="Times New Roman"/>
          <w:b/>
          <w:sz w:val="24"/>
          <w:szCs w:val="24"/>
        </w:rPr>
        <w:t xml:space="preserve"> в 2020 году</w:t>
      </w:r>
    </w:p>
    <w:p w:rsidR="009F30DF" w:rsidRPr="009F30DF" w:rsidRDefault="009F30DF" w:rsidP="009F30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ru-RU"/>
        </w:rPr>
      </w:pPr>
    </w:p>
    <w:p w:rsidR="001E2D2D" w:rsidRDefault="001E2D2D" w:rsidP="001E2D2D">
      <w:pPr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1E2D2D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 </w:t>
      </w:r>
      <w:hyperlink r:id="rId5" w:anchor="dst100179" w:history="1">
        <w:r w:rsidRPr="001E2D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1 статьи 17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Федерального закона «</w:t>
      </w:r>
      <w:r w:rsidRPr="001E2D2D">
        <w:rPr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изменений в отдельные законодательные акты Российской Федерации по вопросам предупреждения и ликвидации чрезвычайных ситуаций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1E2D2D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6" w:anchor="dst433" w:history="1">
        <w:r w:rsidRPr="001E2D2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1.1 статьи 26.2</w:t>
        </w:r>
      </w:hyperlink>
      <w:r w:rsidRPr="001E2D2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 закона «</w:t>
      </w:r>
      <w:r w:rsidRPr="001E2D2D">
        <w:rPr>
          <w:rFonts w:ascii="Times New Roman" w:hAnsi="Times New Roman" w:cs="Times New Roman"/>
          <w:sz w:val="28"/>
          <w:szCs w:val="28"/>
          <w:shd w:val="clear" w:color="auto" w:fill="FFFFFF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r w:rsidRPr="001E2D2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</w:t>
      </w:r>
      <w:r w:rsidRPr="001E2D2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Правительства РФ от 03.04.2020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года №</w:t>
      </w:r>
      <w:r w:rsidRPr="001E2D2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438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«О</w:t>
      </w:r>
      <w:r w:rsidRPr="001E2D2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="00AB1C5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администрация МО «Котельское сельское поселение»,</w:t>
      </w:r>
    </w:p>
    <w:p w:rsidR="00AB1C55" w:rsidRDefault="00AB1C55" w:rsidP="001E2D2D">
      <w:pPr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B1C5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ПОСТАНОВЛЯЕТ:</w:t>
      </w:r>
    </w:p>
    <w:p w:rsidR="00AB1C55" w:rsidRDefault="00AB1C55" w:rsidP="00AB1C55">
      <w:pPr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B1C5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AB1C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 администрации   МО «Котельское сельское поселение»                                                                                  от 01.11.2013 года №149 «Об утверждении </w:t>
      </w:r>
      <w:r w:rsidRPr="001E2D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2D2D">
        <w:rPr>
          <w:rFonts w:ascii="Times New Roman" w:eastAsia="Calibri" w:hAnsi="Times New Roman" w:cs="Times New Roman"/>
          <w:sz w:val="28"/>
          <w:szCs w:val="28"/>
        </w:rPr>
        <w:t>Положения о муниципальном жилищном контроле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E2D2D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E2D2D">
        <w:rPr>
          <w:rFonts w:ascii="Times New Roman" w:eastAsia="Calibri" w:hAnsi="Times New Roman" w:cs="Times New Roman"/>
          <w:sz w:val="28"/>
          <w:szCs w:val="28"/>
        </w:rPr>
        <w:t xml:space="preserve"> МО «Котельское сельское поселение»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2020 году применять с учетом положений </w:t>
      </w:r>
      <w:r w:rsidRPr="001E2D2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я</w:t>
      </w:r>
      <w:r w:rsidRPr="001E2D2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Правительства РФ от </w:t>
      </w:r>
      <w:r w:rsidRPr="001E2D2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 xml:space="preserve">03.04.2020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года №</w:t>
      </w:r>
      <w:r w:rsidRPr="001E2D2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438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«О</w:t>
      </w:r>
      <w:r w:rsidRPr="001E2D2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».</w:t>
      </w:r>
    </w:p>
    <w:p w:rsidR="00AB1C55" w:rsidRPr="00AB1C55" w:rsidRDefault="00AB1C55" w:rsidP="00AB1C55">
      <w:pPr>
        <w:widowControl w:val="0"/>
        <w:suppressAutoHyphens/>
        <w:autoSpaceDE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2. Опубликовать </w:t>
      </w:r>
      <w:r w:rsidRPr="00AB1C55">
        <w:rPr>
          <w:rFonts w:ascii="Times New Roman" w:hAnsi="Times New Roman"/>
          <w:sz w:val="28"/>
          <w:szCs w:val="28"/>
        </w:rPr>
        <w:t xml:space="preserve">настоящее постановление на официальном сайте администрации МО «Котельское сельское </w:t>
      </w:r>
      <w:proofErr w:type="gramStart"/>
      <w:r w:rsidRPr="00AB1C55">
        <w:rPr>
          <w:rFonts w:ascii="Times New Roman" w:hAnsi="Times New Roman"/>
          <w:sz w:val="28"/>
          <w:szCs w:val="28"/>
        </w:rPr>
        <w:t xml:space="preserve">поселение»  </w:t>
      </w:r>
      <w:hyperlink r:id="rId7" w:history="1">
        <w:r w:rsidRPr="00AB1C55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proofErr w:type="gramEnd"/>
        <w:r w:rsidRPr="00AB1C55">
          <w:rPr>
            <w:rFonts w:ascii="Times New Roman" w:hAnsi="Times New Roman"/>
            <w:sz w:val="28"/>
            <w:szCs w:val="28"/>
            <w:u w:val="single"/>
            <w:lang w:val="en-US"/>
          </w:rPr>
          <w:t>kotelskoe</w:t>
        </w:r>
        <w:proofErr w:type="spellEnd"/>
        <w:r w:rsidRPr="00AB1C55">
          <w:rPr>
            <w:rFonts w:ascii="Times New Roman" w:hAnsi="Times New Roman"/>
            <w:sz w:val="28"/>
            <w:szCs w:val="28"/>
            <w:u w:val="single"/>
          </w:rPr>
          <w:t>-</w:t>
        </w:r>
        <w:proofErr w:type="spellStart"/>
        <w:r w:rsidRPr="00AB1C55">
          <w:rPr>
            <w:rFonts w:ascii="Times New Roman" w:hAnsi="Times New Roman"/>
            <w:sz w:val="28"/>
            <w:szCs w:val="28"/>
            <w:u w:val="single"/>
            <w:lang w:val="en-US"/>
          </w:rPr>
          <w:t>adm</w:t>
        </w:r>
        <w:proofErr w:type="spellEnd"/>
        <w:r w:rsidRPr="00AB1C55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AB1C55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AB1C55" w:rsidRPr="00AB1C55" w:rsidRDefault="00AB1C55" w:rsidP="00AB1C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C55" w:rsidRPr="00AB1C55" w:rsidRDefault="00AB1C55" w:rsidP="00AB1C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1C55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опубликования в средствах массовой информации.</w:t>
      </w:r>
    </w:p>
    <w:p w:rsidR="00AB1C55" w:rsidRPr="00AB1C55" w:rsidRDefault="00AB1C55" w:rsidP="00AB1C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1C55" w:rsidRPr="00AB1C55" w:rsidRDefault="00AB1C55" w:rsidP="00AB1C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1C55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Контроль за исполнением данного </w:t>
      </w:r>
      <w:proofErr w:type="gramStart"/>
      <w:r w:rsidRPr="00AB1C5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оставляю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собой.</w:t>
      </w:r>
    </w:p>
    <w:p w:rsidR="00AB1C55" w:rsidRPr="00AB1C55" w:rsidRDefault="00AB1C55" w:rsidP="00AB1C55">
      <w:pPr>
        <w:spacing w:after="0"/>
        <w:rPr>
          <w:rFonts w:ascii="Times New Roman" w:hAnsi="Times New Roman"/>
          <w:sz w:val="28"/>
          <w:szCs w:val="28"/>
        </w:rPr>
      </w:pPr>
    </w:p>
    <w:p w:rsidR="00AB1C55" w:rsidRPr="00AB1C55" w:rsidRDefault="00AB1C55" w:rsidP="00AB1C55">
      <w:pPr>
        <w:spacing w:after="0"/>
        <w:rPr>
          <w:rFonts w:ascii="Times New Roman" w:hAnsi="Times New Roman"/>
          <w:sz w:val="28"/>
          <w:szCs w:val="28"/>
        </w:rPr>
      </w:pPr>
    </w:p>
    <w:p w:rsidR="00AB1C55" w:rsidRPr="00AB1C55" w:rsidRDefault="00AB1C55" w:rsidP="00AB1C55">
      <w:pPr>
        <w:spacing w:after="0"/>
        <w:rPr>
          <w:rFonts w:ascii="Times New Roman" w:hAnsi="Times New Roman"/>
          <w:sz w:val="28"/>
          <w:szCs w:val="28"/>
        </w:rPr>
      </w:pPr>
    </w:p>
    <w:p w:rsidR="00AB1C55" w:rsidRPr="00AB1C55" w:rsidRDefault="00AB1C55" w:rsidP="00AB1C55">
      <w:pPr>
        <w:spacing w:after="0"/>
        <w:rPr>
          <w:rFonts w:ascii="Times New Roman" w:hAnsi="Times New Roman"/>
          <w:sz w:val="28"/>
          <w:szCs w:val="28"/>
        </w:rPr>
      </w:pPr>
    </w:p>
    <w:p w:rsidR="00AB1C55" w:rsidRPr="00AB1C55" w:rsidRDefault="00AB1C55" w:rsidP="00AB1C55">
      <w:pPr>
        <w:spacing w:after="0"/>
        <w:rPr>
          <w:rFonts w:ascii="Times New Roman" w:hAnsi="Times New Roman"/>
          <w:sz w:val="28"/>
          <w:szCs w:val="28"/>
        </w:rPr>
      </w:pPr>
    </w:p>
    <w:p w:rsidR="00AB1C55" w:rsidRPr="00AB1C55" w:rsidRDefault="00AB1C55" w:rsidP="00AB1C55">
      <w:pPr>
        <w:spacing w:after="0"/>
        <w:rPr>
          <w:rFonts w:ascii="Times New Roman" w:hAnsi="Times New Roman"/>
          <w:sz w:val="28"/>
          <w:szCs w:val="28"/>
        </w:rPr>
      </w:pPr>
      <w:r w:rsidRPr="00AB1C55">
        <w:rPr>
          <w:rFonts w:ascii="Times New Roman" w:hAnsi="Times New Roman"/>
          <w:sz w:val="28"/>
          <w:szCs w:val="28"/>
        </w:rPr>
        <w:t>Глава администрации МО</w:t>
      </w:r>
    </w:p>
    <w:p w:rsidR="00AB1C55" w:rsidRPr="00AB1C55" w:rsidRDefault="00AB1C55" w:rsidP="00AB1C55">
      <w:pPr>
        <w:spacing w:after="0"/>
        <w:rPr>
          <w:rFonts w:ascii="Times New Roman" w:hAnsi="Times New Roman"/>
          <w:sz w:val="28"/>
          <w:szCs w:val="28"/>
        </w:rPr>
      </w:pPr>
      <w:r w:rsidRPr="00AB1C5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Котельское  сельское поселение»</w:t>
      </w:r>
      <w:r w:rsidRPr="00AB1C55">
        <w:rPr>
          <w:rFonts w:ascii="Times New Roman" w:hAnsi="Times New Roman"/>
          <w:sz w:val="28"/>
          <w:szCs w:val="28"/>
        </w:rPr>
        <w:t xml:space="preserve">                                   Ю.И. Кучерявенко</w:t>
      </w:r>
    </w:p>
    <w:p w:rsidR="00AB1C55" w:rsidRPr="00FB6061" w:rsidRDefault="00AB1C55" w:rsidP="00AB1C55">
      <w:pPr>
        <w:spacing w:after="0"/>
        <w:rPr>
          <w:rFonts w:ascii="Times New Roman" w:hAnsi="Times New Roman"/>
          <w:sz w:val="24"/>
          <w:szCs w:val="24"/>
        </w:rPr>
      </w:pPr>
    </w:p>
    <w:p w:rsidR="00AB1C55" w:rsidRPr="001E2D2D" w:rsidRDefault="00AB1C55" w:rsidP="00AB1C55">
      <w:pPr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E2D2D" w:rsidRDefault="001E2D2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D2D" w:rsidRDefault="001E2D2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1E2D2D" w:rsidSect="004F5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2D2D"/>
    <w:rsid w:val="001E2D2D"/>
    <w:rsid w:val="004F5D2A"/>
    <w:rsid w:val="009F30DF"/>
    <w:rsid w:val="00AB1C55"/>
    <w:rsid w:val="00AF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B6134-1E7D-4A6B-8157-C9785190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D2A"/>
  </w:style>
  <w:style w:type="paragraph" w:styleId="1">
    <w:name w:val="heading 1"/>
    <w:basedOn w:val="a"/>
    <w:link w:val="10"/>
    <w:uiPriority w:val="9"/>
    <w:qFormat/>
    <w:rsid w:val="001E2D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2D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E2D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1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18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otelskoe-ad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39590/aa1c399efcf2280d9725e4a83bc52fcfc9f39df3/" TargetMode="External"/><Relationship Id="rId5" Type="http://schemas.openxmlformats.org/officeDocument/2006/relationships/hyperlink" Target="http://www.consultant.ru/document/cons_doc_LAW_349080/67a734729a346abd9190584551ccc79bc84a74c7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5</cp:revision>
  <cp:lastPrinted>2020-05-26T08:24:00Z</cp:lastPrinted>
  <dcterms:created xsi:type="dcterms:W3CDTF">2020-05-26T06:30:00Z</dcterms:created>
  <dcterms:modified xsi:type="dcterms:W3CDTF">2020-05-26T08:24:00Z</dcterms:modified>
</cp:coreProperties>
</file>