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12F" w:rsidRDefault="008B6890" w:rsidP="000853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07938FF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6890" w:rsidRPr="008B6890" w:rsidRDefault="008B6890" w:rsidP="008B689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6890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8B6890" w:rsidRPr="008B6890" w:rsidRDefault="008B6890" w:rsidP="008B6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B6890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8B6890" w:rsidRPr="008B6890" w:rsidRDefault="008B6890" w:rsidP="008B6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B6890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8B6890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8B6890" w:rsidRPr="008B6890" w:rsidRDefault="008B6890" w:rsidP="008B6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6890" w:rsidRPr="008B6890" w:rsidRDefault="008B6890" w:rsidP="008B6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B6890" w:rsidRPr="008B6890" w:rsidRDefault="008B6890" w:rsidP="008B689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B6890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8B6890" w:rsidRPr="008B6890" w:rsidRDefault="008B6890" w:rsidP="008B68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B6890" w:rsidRPr="008B6890" w:rsidRDefault="008B6890" w:rsidP="008B68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B6890" w:rsidRDefault="00085337" w:rsidP="008B68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от 28.03.</w:t>
      </w:r>
      <w:r w:rsidR="008B6890" w:rsidRPr="008B689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2019 </w:t>
      </w:r>
      <w:proofErr w:type="gramStart"/>
      <w:r w:rsidR="008B6890" w:rsidRPr="008B689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года  №</w:t>
      </w:r>
      <w:proofErr w:type="gramEnd"/>
      <w:r w:rsidR="008B6890" w:rsidRPr="008B689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88</w:t>
      </w:r>
      <w:r w:rsidR="008B6890" w:rsidRPr="008B6890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ar-SA"/>
        </w:rPr>
        <w:t xml:space="preserve">  </w:t>
      </w:r>
      <w:r w:rsidR="008B6890" w:rsidRPr="008B689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</w:p>
    <w:p w:rsidR="008B6890" w:rsidRPr="008B6890" w:rsidRDefault="008B6890" w:rsidP="008B68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395"/>
        <w:gridCol w:w="2025"/>
      </w:tblGrid>
      <w:tr w:rsidR="008B6890" w:rsidRPr="008B6890" w:rsidTr="00774942">
        <w:tc>
          <w:tcPr>
            <w:tcW w:w="7395" w:type="dxa"/>
            <w:shd w:val="clear" w:color="auto" w:fill="auto"/>
          </w:tcPr>
          <w:p w:rsidR="008B6890" w:rsidRPr="008B6890" w:rsidRDefault="008B6890" w:rsidP="008B6890">
            <w:pPr>
              <w:widowControl w:val="0"/>
              <w:suppressLineNumbers/>
              <w:tabs>
                <w:tab w:val="left" w:pos="45"/>
              </w:tabs>
              <w:suppressAutoHyphens/>
              <w:snapToGrid w:val="0"/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B68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en-US"/>
              </w:rPr>
              <w:t>Об утверждении перечня должностей муниципальной службы администрации муниципа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en-US"/>
              </w:rPr>
              <w:t>льного образования «Котельское</w:t>
            </w:r>
            <w:r w:rsidRPr="008B68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en-US"/>
              </w:rPr>
              <w:t xml:space="preserve"> сельское поселение»,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 при назначении на которые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</w:t>
            </w:r>
          </w:p>
        </w:tc>
        <w:tc>
          <w:tcPr>
            <w:tcW w:w="2025" w:type="dxa"/>
            <w:shd w:val="clear" w:color="auto" w:fill="auto"/>
          </w:tcPr>
          <w:p w:rsidR="008B6890" w:rsidRPr="008B6890" w:rsidRDefault="008B6890" w:rsidP="008B689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соответствии со статьей 8.1 Федерального закона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Указом Президента РФ от 02.04.2013 № 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доходам», пунктом 7 Указа Президента РФ от 08.07.2013 № 613 «Вопросы противодействия коррупции», статьёй 15 Федерального закона от 02.03.2007 № 25-ФЗ «О муниципальной службе в Российской Федерации», статьёй 7-4 Закона Ленинградской области от 11.03.2008 № 14-оз «О правовом регулировании муниципальной службы в Ленинградской области», Трудовым кодексом Российской Федерации, администрация</w:t>
      </w:r>
    </w:p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8B6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8B6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Утвердить Перечень должностей муниципальной службы в администрации МО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поселение», при назначении на которые граждане и при замещении которых муниципальные служащие, руководители муниципальных учреждений, обязаны представлять сведения о своих доходах, об имуществе и обязательствах имущественного характера, </w:t>
      </w: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сведения о доходах, об имуществе и обязательствах имущественного характера своих супруги (супруга) и несовершеннолетних детей, а также сведения о своих расходах, о расходах своих супруги (супруга) и несовершеннолетних детей (приложение).</w:t>
      </w:r>
    </w:p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Установить, что гражданин, замещавший должность государственной или муниципальной службы, включенную в перечень, установленный нормативными правовыми актами Российской Федерации, в течение двух лет после увольнения с государственной или муниципальной службы:</w:t>
      </w:r>
    </w:p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государственного, муниципального (административного) управления данной организацией входили в должностные (служебные) обязанности государственного или муниципального служащего,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интересов;</w:t>
      </w:r>
    </w:p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обязан при заключении трудовых договоров и (или) гражданско-правовых договоров в случае, предусмотренном подпунктом «а» настоящего постановления, сообщать представителю нанимателя (работодателю) сведения о последнем месте своей службы.</w:t>
      </w:r>
    </w:p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Представляемые сведения подлежат опубликованию на официальном сайте администрации МО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и ежегодно обновляются в течение 14 рабочих дней со дня истечения срока, установленного для их подачи.</w:t>
      </w:r>
    </w:p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Специалисту администрации, ответственному</w:t>
      </w: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кадровую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работу </w:t>
      </w: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ознакомить</w:t>
      </w:r>
      <w:proofErr w:type="gramEnd"/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роспись с настоящим постановлением лиц, замещающих должности муниципальной службы,  включённых  в прилагаемый перечень.</w:t>
      </w:r>
    </w:p>
    <w:p w:rsid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Считать утратившим силу</w:t>
      </w:r>
      <w:r w:rsid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администрации:</w:t>
      </w:r>
    </w:p>
    <w:p w:rsidR="004D744C" w:rsidRPr="004D744C" w:rsidRDefault="004D744C" w:rsidP="004D74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24.02.2015 г. № 19 «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перечня должностей муниципальной </w:t>
      </w:r>
    </w:p>
    <w:p w:rsidR="004D744C" w:rsidRDefault="004D744C" w:rsidP="004D74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руководителей муниципальных 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 МО «Котельское сельское поселение»,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назначении на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торые граждане и при замещении 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 муниципальные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служащие, обязаны представлять 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своих доходах, расходах,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имуществе и обязательствах 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имущественного характера, а такж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сведения о доходах, расходах, 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имуществе и обязательствах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имущественного характера своих 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супруги(супруга) и несовершеннолетних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4D744C" w:rsidRDefault="004D744C" w:rsidP="004D74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13.03.2017г. № 67 « О внесении изменений в постановление администрации от 24.02.2015 г. № 19 «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речня должностей муниципальной 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руководителей муниципальных 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 МО «Котельское сельское поселение»,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назначении на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торые граждане и при замещении 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 муниципальные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служащие, обязаны представлять 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своих доходах, расходах,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имуществе и обязательствах 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имущественного характера, а такж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сведения о доходах,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расходах, 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имуществе и обязательствах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имущественного характера своих </w:t>
      </w:r>
      <w:r w:rsidRP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супруги(супруга) и несовершеннолетних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B6890" w:rsidRPr="008B6890" w:rsidRDefault="004D744C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</w:t>
      </w:r>
      <w:r w:rsidR="008B6890"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разместить на официальном сайте муниципального образования «</w:t>
      </w:r>
      <w:proofErr w:type="gramStart"/>
      <w:r w:rsid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</w:t>
      </w:r>
      <w:r w:rsidR="008B6890"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</w:t>
      </w:r>
      <w:proofErr w:type="gramEnd"/>
      <w:r w:rsidR="008B6890"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поселение».</w:t>
      </w:r>
    </w:p>
    <w:p w:rsid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постановления оставляю за собой.</w:t>
      </w:r>
    </w:p>
    <w:p w:rsidR="004D744C" w:rsidRPr="008B6890" w:rsidRDefault="004D744C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44C" w:rsidRPr="008B6890" w:rsidRDefault="004D744C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Default="008B6890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администрации                                                        Ю.И. Кучерявенко</w:t>
      </w:r>
    </w:p>
    <w:p w:rsidR="004D744C" w:rsidRDefault="004D744C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744C" w:rsidRDefault="004D744C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744C" w:rsidRDefault="004D744C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744C" w:rsidRDefault="004D744C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744C" w:rsidRPr="008B6890" w:rsidRDefault="004D744C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B6890" w:rsidRPr="008B6890" w:rsidRDefault="008B6890" w:rsidP="008B68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r w:rsidRPr="008B68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gramStart"/>
      <w:r w:rsidRPr="008B6890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Михайлова  63144</w:t>
      </w:r>
      <w:proofErr w:type="gramEnd"/>
    </w:p>
    <w:p w:rsidR="008B6890" w:rsidRDefault="008B6890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r w:rsidRPr="008B6890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 xml:space="preserve">  в</w:t>
      </w:r>
      <w:r w:rsidR="00085337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с.2 экз. 28.03.</w:t>
      </w:r>
      <w:r w:rsidRPr="008B6890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.2019г.</w:t>
      </w: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Pr="008B6890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Pr="008B6890" w:rsidRDefault="008B6890" w:rsidP="008B6890">
      <w:pPr>
        <w:tabs>
          <w:tab w:val="left" w:pos="628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B68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8B6890" w:rsidRPr="008B6890" w:rsidRDefault="008B6890" w:rsidP="008B6890">
      <w:pPr>
        <w:widowControl w:val="0"/>
        <w:spacing w:after="0" w:line="240" w:lineRule="auto"/>
        <w:ind w:left="63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  <w:r w:rsidRPr="008B689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</w:p>
    <w:p w:rsidR="008B6890" w:rsidRDefault="00085337" w:rsidP="008B6890">
      <w:pPr>
        <w:widowControl w:val="0"/>
        <w:spacing w:after="0" w:line="240" w:lineRule="auto"/>
        <w:ind w:left="63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28.03.2019г. № 88</w:t>
      </w:r>
      <w:bookmarkStart w:id="0" w:name="_GoBack"/>
      <w:bookmarkEnd w:id="0"/>
    </w:p>
    <w:p w:rsidR="008B6890" w:rsidRDefault="008B6890" w:rsidP="008B6890">
      <w:pPr>
        <w:widowControl w:val="0"/>
        <w:spacing w:after="0" w:line="240" w:lineRule="auto"/>
        <w:ind w:left="63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44C" w:rsidRPr="008B6890" w:rsidRDefault="004D744C" w:rsidP="008B6890">
      <w:pPr>
        <w:widowControl w:val="0"/>
        <w:spacing w:after="0" w:line="240" w:lineRule="auto"/>
        <w:ind w:left="63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890" w:rsidRPr="008B6890" w:rsidRDefault="008B6890" w:rsidP="008B6890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890" w:rsidRPr="008B6890" w:rsidRDefault="008B6890" w:rsidP="008B68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8B6890" w:rsidRPr="008B6890" w:rsidRDefault="008B6890" w:rsidP="008B68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должностей* муниципальной службы администрации муниципального </w:t>
      </w:r>
    </w:p>
    <w:p w:rsidR="008B6890" w:rsidRPr="008B6890" w:rsidRDefault="004D744C" w:rsidP="008B68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«Котельское</w:t>
      </w:r>
      <w:r w:rsidR="008B6890" w:rsidRPr="008B6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поселение», </w:t>
      </w:r>
    </w:p>
    <w:p w:rsidR="008B6890" w:rsidRPr="008B6890" w:rsidRDefault="008B6890" w:rsidP="008B68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замещении которых </w:t>
      </w:r>
    </w:p>
    <w:p w:rsidR="008B6890" w:rsidRPr="008B6890" w:rsidRDefault="008B6890" w:rsidP="008B68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муниципальные служащие обязаны представлять сведения о своих доходах, расходах, об имуществе и обязательствах имущественного характера, а также о доходах, расходах, </w:t>
      </w:r>
    </w:p>
    <w:p w:rsidR="008B6890" w:rsidRPr="008B6890" w:rsidRDefault="008B6890" w:rsidP="008B68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имуществе и обязательствах имущественного </w:t>
      </w:r>
    </w:p>
    <w:p w:rsidR="008B6890" w:rsidRPr="008B6890" w:rsidRDefault="008B6890" w:rsidP="008B68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характера своих супруги (супруга) и несовершеннолетних детей, </w:t>
      </w:r>
    </w:p>
    <w:p w:rsidR="008B6890" w:rsidRPr="008B6890" w:rsidRDefault="008B6890" w:rsidP="008B68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при назначении на которые граждане обязаны представлять сведения о своих доходах, об имуществе и обязательствах имущественного характера, </w:t>
      </w:r>
    </w:p>
    <w:p w:rsidR="008B6890" w:rsidRPr="008B6890" w:rsidRDefault="008B6890" w:rsidP="008B68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также сведения о доходах, об имуществе и обязательствах имущественного характера своих супруги (супруга) </w:t>
      </w:r>
    </w:p>
    <w:p w:rsidR="008B6890" w:rsidRDefault="008B6890" w:rsidP="008B68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несовершеннолетних детей</w:t>
      </w:r>
    </w:p>
    <w:p w:rsidR="004D744C" w:rsidRPr="008B6890" w:rsidRDefault="004D744C" w:rsidP="008B68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Pr="008B6890" w:rsidRDefault="008B6890" w:rsidP="008B68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Pr="008B6890" w:rsidRDefault="008B6890" w:rsidP="008B68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Глава администрации МО </w:t>
      </w:r>
      <w:r w:rsid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«Котельское</w:t>
      </w: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поселение»;</w:t>
      </w:r>
    </w:p>
    <w:p w:rsidR="008B6890" w:rsidRPr="008B6890" w:rsidRDefault="004D744C" w:rsidP="004D74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B6890"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Start"/>
      <w:r w:rsidR="008B6890"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бухгалтерского учета и финансовой отчетности ( с обязанностями главного бухгалтера)</w:t>
      </w:r>
      <w:r w:rsidR="008B6890"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B6890" w:rsidRPr="008B6890" w:rsidRDefault="008B6890" w:rsidP="008B68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>5. Главный специ</w:t>
      </w:r>
      <w:r w:rsid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алист по общим вопросам;</w:t>
      </w:r>
    </w:p>
    <w:p w:rsidR="008B6890" w:rsidRPr="008B6890" w:rsidRDefault="008B6890" w:rsidP="008B68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>6. Вед</w:t>
      </w:r>
      <w:r w:rsidR="004D744C">
        <w:rPr>
          <w:rFonts w:ascii="Times New Roman" w:eastAsia="Times New Roman" w:hAnsi="Times New Roman" w:cs="Times New Roman"/>
          <w:sz w:val="28"/>
          <w:szCs w:val="28"/>
          <w:lang w:eastAsia="ru-RU"/>
        </w:rPr>
        <w:t>ущий специалист бухгалтер-экономист</w:t>
      </w: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B6890" w:rsidRDefault="004D744C" w:rsidP="008B68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Ведущие специалист по вопросам жилищно-коммунального хозяйства, ГО и ЧС</w:t>
      </w:r>
    </w:p>
    <w:p w:rsidR="004D744C" w:rsidRDefault="004D744C" w:rsidP="008B68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44C" w:rsidRDefault="004D744C" w:rsidP="008B68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44C" w:rsidRPr="008B6890" w:rsidRDefault="004D744C" w:rsidP="008B68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Pr="008B6890" w:rsidRDefault="008B6890" w:rsidP="008B68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6890" w:rsidRPr="008B6890" w:rsidRDefault="008B6890" w:rsidP="008B68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689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* – должности муниципальной службы, замещение которых связано с коррупционными рисками, исполнение обязанностей по которым предусматривает:</w:t>
      </w:r>
    </w:p>
    <w:p w:rsidR="008B6890" w:rsidRPr="008B6890" w:rsidRDefault="008B6890" w:rsidP="008B68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689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- осуществление постоянно, временно или в соответствии со специальными полномочиями функций представителя власти либо организационно-распорядительных, или административно-хозяйственных функций;</w:t>
      </w:r>
    </w:p>
    <w:p w:rsidR="008B6890" w:rsidRPr="008B6890" w:rsidRDefault="008B6890" w:rsidP="008B68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689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- предоставление государственных (муниципальных) услуг гражданам и организациям;</w:t>
      </w:r>
    </w:p>
    <w:p w:rsidR="008B6890" w:rsidRPr="008B6890" w:rsidRDefault="008B6890" w:rsidP="008B68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6890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представление в судебных органах прав и законных интересов Российской Федерации;</w:t>
      </w:r>
    </w:p>
    <w:p w:rsidR="008B6890" w:rsidRPr="008B6890" w:rsidRDefault="008B6890" w:rsidP="008B68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689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- осуществление контрольных и надзорных мероприятий;</w:t>
      </w:r>
    </w:p>
    <w:p w:rsidR="008B6890" w:rsidRPr="008B6890" w:rsidRDefault="008B6890" w:rsidP="008B68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689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- подготовку и принятие решений о распределении бюджетных ассигнований, субсидий, бюджетных трансфертов, а также распределение ограниченного ресурса (квоты, частоты, участка недр и др.);</w:t>
      </w:r>
    </w:p>
    <w:p w:rsidR="008B6890" w:rsidRPr="008B6890" w:rsidRDefault="008B6890" w:rsidP="008B68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689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- управление государственным (муниципальным) имуществом;</w:t>
      </w:r>
    </w:p>
    <w:p w:rsidR="008B6890" w:rsidRPr="008B6890" w:rsidRDefault="008B6890" w:rsidP="008B68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kern w:val="1"/>
          <w:sz w:val="20"/>
          <w:szCs w:val="20"/>
          <w:lang w:eastAsia="ar-SA"/>
        </w:rPr>
      </w:pPr>
      <w:r w:rsidRPr="008B689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- осуществление муниципальных закупок, выдачу лицензий и разрешений;</w:t>
      </w:r>
    </w:p>
    <w:p w:rsidR="008B6890" w:rsidRPr="008B6890" w:rsidRDefault="008B6890" w:rsidP="008B6890">
      <w:pPr>
        <w:widowControl w:val="0"/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-5"/>
          <w:kern w:val="1"/>
          <w:sz w:val="20"/>
          <w:szCs w:val="20"/>
          <w:lang w:eastAsia="ar-SA"/>
        </w:rPr>
      </w:pPr>
      <w:r w:rsidRPr="008B6890">
        <w:rPr>
          <w:rFonts w:ascii="Times New Roman" w:eastAsia="Times New Roman" w:hAnsi="Times New Roman" w:cs="Times New Roman"/>
          <w:color w:val="000000"/>
          <w:spacing w:val="-5"/>
          <w:kern w:val="1"/>
          <w:sz w:val="20"/>
          <w:szCs w:val="20"/>
          <w:lang w:eastAsia="ar-SA"/>
        </w:rPr>
        <w:tab/>
        <w:t>- хранение и распределение материально-технических ресурсов.</w:t>
      </w:r>
    </w:p>
    <w:p w:rsidR="008B6890" w:rsidRPr="008B6890" w:rsidRDefault="008B6890" w:rsidP="008B6890"/>
    <w:sectPr w:rsidR="008B6890" w:rsidRPr="008B6890" w:rsidSect="008B689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792"/>
    <w:rsid w:val="00085337"/>
    <w:rsid w:val="004D744C"/>
    <w:rsid w:val="004E0792"/>
    <w:rsid w:val="008B6890"/>
    <w:rsid w:val="008E612F"/>
    <w:rsid w:val="00AC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437AAF-D75A-4CD2-8261-B67B7AF3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52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cp:lastPrinted>2019-04-01T12:19:00Z</cp:lastPrinted>
  <dcterms:created xsi:type="dcterms:W3CDTF">2019-03-20T06:15:00Z</dcterms:created>
  <dcterms:modified xsi:type="dcterms:W3CDTF">2019-04-01T12:22:00Z</dcterms:modified>
</cp:coreProperties>
</file>