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961" w:rsidRDefault="00DB6961" w:rsidP="00F5051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1F4E4C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6961" w:rsidRPr="00DB6961" w:rsidRDefault="00DB6961" w:rsidP="00DB6961">
      <w:pPr>
        <w:keepNext/>
        <w:suppressAutoHyphens w:val="0"/>
        <w:jc w:val="center"/>
        <w:rPr>
          <w:lang w:eastAsia="en-US"/>
        </w:rPr>
      </w:pPr>
      <w:r w:rsidRPr="00DB6961">
        <w:rPr>
          <w:lang w:eastAsia="en-US"/>
        </w:rPr>
        <w:t>Администрация муниципального образования</w:t>
      </w:r>
    </w:p>
    <w:p w:rsidR="00DB6961" w:rsidRPr="00DB6961" w:rsidRDefault="00DB6961" w:rsidP="00DB6961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DB6961">
        <w:rPr>
          <w:b/>
          <w:bCs/>
          <w:sz w:val="28"/>
          <w:szCs w:val="28"/>
          <w:lang w:eastAsia="en-US"/>
        </w:rPr>
        <w:t>«Котельское сельское поселение»</w:t>
      </w:r>
    </w:p>
    <w:p w:rsidR="00DB6961" w:rsidRDefault="00DB6961" w:rsidP="00DB6961">
      <w:pPr>
        <w:suppressAutoHyphens w:val="0"/>
        <w:jc w:val="center"/>
        <w:rPr>
          <w:lang w:eastAsia="en-US"/>
        </w:rPr>
      </w:pPr>
      <w:proofErr w:type="spellStart"/>
      <w:r w:rsidRPr="00DB6961">
        <w:rPr>
          <w:lang w:eastAsia="en-US"/>
        </w:rPr>
        <w:t>Кингисеппского</w:t>
      </w:r>
      <w:proofErr w:type="spellEnd"/>
      <w:r w:rsidRPr="00DB6961">
        <w:rPr>
          <w:lang w:eastAsia="en-US"/>
        </w:rPr>
        <w:t xml:space="preserve"> муниципального района Ленинградской области</w:t>
      </w:r>
    </w:p>
    <w:p w:rsidR="00F5051F" w:rsidRPr="00DB6961" w:rsidRDefault="00F5051F" w:rsidP="00DB6961">
      <w:pPr>
        <w:suppressAutoHyphens w:val="0"/>
        <w:jc w:val="center"/>
        <w:rPr>
          <w:lang w:eastAsia="en-US"/>
        </w:rPr>
      </w:pPr>
    </w:p>
    <w:p w:rsidR="00DB6961" w:rsidRPr="00DB6961" w:rsidRDefault="00DB6961" w:rsidP="00DB6961">
      <w:pPr>
        <w:suppressAutoHyphens w:val="0"/>
        <w:jc w:val="center"/>
        <w:rPr>
          <w:sz w:val="20"/>
          <w:szCs w:val="20"/>
          <w:lang w:eastAsia="en-US"/>
        </w:rPr>
      </w:pPr>
    </w:p>
    <w:p w:rsidR="00DB6961" w:rsidRPr="00DB6961" w:rsidRDefault="00DB6961" w:rsidP="00DB6961">
      <w:pPr>
        <w:keepNext/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DB6961">
        <w:rPr>
          <w:b/>
          <w:bCs/>
          <w:sz w:val="28"/>
          <w:szCs w:val="28"/>
          <w:lang w:eastAsia="en-US"/>
        </w:rPr>
        <w:t>ПОСТАНОВЛЕНИЕ</w:t>
      </w:r>
    </w:p>
    <w:p w:rsidR="00054205" w:rsidRDefault="00054205" w:rsidP="00DB6961">
      <w:pPr>
        <w:rPr>
          <w:b/>
        </w:rPr>
      </w:pPr>
    </w:p>
    <w:p w:rsidR="00DB6961" w:rsidRPr="00054205" w:rsidRDefault="00DB6961" w:rsidP="00DB6961">
      <w:pPr>
        <w:rPr>
          <w:b/>
        </w:rPr>
      </w:pPr>
    </w:p>
    <w:p w:rsidR="00EF0B51" w:rsidRPr="00F5051F" w:rsidRDefault="00F5051F" w:rsidP="00DB6961">
      <w:pPr>
        <w:jc w:val="both"/>
        <w:rPr>
          <w:iCs/>
        </w:rPr>
      </w:pPr>
      <w:r w:rsidRPr="00F5051F">
        <w:rPr>
          <w:iCs/>
        </w:rPr>
        <w:t>от 04.03.2019</w:t>
      </w:r>
      <w:r w:rsidR="009B3826" w:rsidRPr="00F5051F">
        <w:rPr>
          <w:iCs/>
        </w:rPr>
        <w:t xml:space="preserve"> </w:t>
      </w:r>
      <w:proofErr w:type="gramStart"/>
      <w:r w:rsidR="009B3826" w:rsidRPr="00F5051F">
        <w:rPr>
          <w:iCs/>
        </w:rPr>
        <w:t>года</w:t>
      </w:r>
      <w:r w:rsidRPr="00F5051F">
        <w:rPr>
          <w:iCs/>
        </w:rPr>
        <w:t xml:space="preserve"> </w:t>
      </w:r>
      <w:r w:rsidR="005F32AB" w:rsidRPr="00F5051F">
        <w:rPr>
          <w:iCs/>
        </w:rPr>
        <w:t xml:space="preserve"> </w:t>
      </w:r>
      <w:r w:rsidR="0076399B" w:rsidRPr="00F5051F">
        <w:rPr>
          <w:iCs/>
        </w:rPr>
        <w:t>№</w:t>
      </w:r>
      <w:proofErr w:type="gramEnd"/>
      <w:r w:rsidR="0076399B" w:rsidRPr="00F5051F">
        <w:rPr>
          <w:iCs/>
        </w:rPr>
        <w:t xml:space="preserve"> </w:t>
      </w:r>
      <w:r w:rsidRPr="00F5051F">
        <w:rPr>
          <w:iCs/>
        </w:rPr>
        <w:t>63</w:t>
      </w:r>
      <w:r w:rsidR="00B436E2" w:rsidRPr="00F5051F">
        <w:rPr>
          <w:iCs/>
          <w:u w:val="single"/>
        </w:rPr>
        <w:t xml:space="preserve">     </w:t>
      </w:r>
      <w:r w:rsidR="00B436E2" w:rsidRPr="00F5051F">
        <w:rPr>
          <w:iCs/>
        </w:rPr>
        <w:t xml:space="preserve"> </w:t>
      </w:r>
      <w:bookmarkStart w:id="0" w:name="_GoBack"/>
      <w:bookmarkEnd w:id="0"/>
    </w:p>
    <w:p w:rsidR="00F5051F" w:rsidRDefault="00AB4F25" w:rsidP="009B3826">
      <w:pPr>
        <w:suppressAutoHyphens w:val="0"/>
        <w:spacing w:after="1" w:line="240" w:lineRule="atLeast"/>
      </w:pPr>
      <w:r w:rsidRPr="00DB6961">
        <w:rPr>
          <w:lang w:eastAsia="ru-RU"/>
        </w:rPr>
        <w:t xml:space="preserve">Об утверждении </w:t>
      </w:r>
      <w:r w:rsidR="00A7145A" w:rsidRPr="00DB6961">
        <w:t xml:space="preserve">Положения о </w:t>
      </w:r>
      <w:proofErr w:type="spellStart"/>
      <w:r w:rsidR="00F5051F" w:rsidRPr="00DB6961">
        <w:t>муниципально</w:t>
      </w:r>
      <w:proofErr w:type="spellEnd"/>
      <w:r w:rsidR="00F5051F" w:rsidRPr="00DB6961">
        <w:t>-частном</w:t>
      </w:r>
    </w:p>
    <w:p w:rsidR="00F5051F" w:rsidRDefault="00A7145A" w:rsidP="009B3826">
      <w:pPr>
        <w:suppressAutoHyphens w:val="0"/>
        <w:spacing w:after="1" w:line="240" w:lineRule="atLeast"/>
      </w:pPr>
      <w:r w:rsidRPr="00DB6961">
        <w:t>партнерстве в</w:t>
      </w:r>
      <w:r w:rsidR="009B3826" w:rsidRPr="00DB6961">
        <w:t xml:space="preserve"> </w:t>
      </w:r>
      <w:r w:rsidR="00F5051F" w:rsidRPr="00DB6961">
        <w:t>муниципальном образовании</w:t>
      </w:r>
      <w:r w:rsidR="00F5051F" w:rsidRPr="00DB6961">
        <w:rPr>
          <w:color w:val="000000"/>
        </w:rPr>
        <w:t xml:space="preserve">  </w:t>
      </w:r>
    </w:p>
    <w:p w:rsidR="00F5051F" w:rsidRDefault="00A7145A" w:rsidP="009B3826">
      <w:pPr>
        <w:suppressAutoHyphens w:val="0"/>
        <w:spacing w:after="1" w:line="240" w:lineRule="atLeast"/>
        <w:rPr>
          <w:color w:val="000000"/>
        </w:rPr>
      </w:pPr>
      <w:r w:rsidRPr="00DB6961">
        <w:rPr>
          <w:color w:val="000000"/>
        </w:rPr>
        <w:t>«</w:t>
      </w:r>
      <w:r w:rsidR="009915C7" w:rsidRPr="00DB6961">
        <w:rPr>
          <w:color w:val="000000"/>
        </w:rPr>
        <w:t xml:space="preserve">Котельское </w:t>
      </w:r>
      <w:r w:rsidR="00F5051F" w:rsidRPr="00DB6961">
        <w:rPr>
          <w:color w:val="000000"/>
        </w:rPr>
        <w:t>сельское поселение»</w:t>
      </w:r>
      <w:r w:rsidR="00F5051F" w:rsidRPr="00F5051F">
        <w:rPr>
          <w:color w:val="000000"/>
        </w:rPr>
        <w:t xml:space="preserve"> </w:t>
      </w:r>
      <w:proofErr w:type="spellStart"/>
      <w:r w:rsidR="00F5051F">
        <w:rPr>
          <w:color w:val="000000"/>
        </w:rPr>
        <w:t>Кингисеппского</w:t>
      </w:r>
      <w:proofErr w:type="spellEnd"/>
      <w:r w:rsidR="00F5051F">
        <w:rPr>
          <w:color w:val="000000"/>
        </w:rPr>
        <w:t xml:space="preserve"> </w:t>
      </w:r>
    </w:p>
    <w:p w:rsidR="00F5051F" w:rsidRDefault="00F5051F" w:rsidP="00F5051F">
      <w:pPr>
        <w:suppressAutoHyphens w:val="0"/>
        <w:spacing w:after="1" w:line="240" w:lineRule="atLeast"/>
        <w:rPr>
          <w:color w:val="000000"/>
        </w:rPr>
      </w:pPr>
      <w:r>
        <w:rPr>
          <w:color w:val="000000"/>
        </w:rPr>
        <w:t>муниципального</w:t>
      </w:r>
      <w:r w:rsidRPr="00F5051F">
        <w:rPr>
          <w:color w:val="000000"/>
        </w:rPr>
        <w:t xml:space="preserve"> </w:t>
      </w:r>
      <w:r>
        <w:rPr>
          <w:color w:val="000000"/>
        </w:rPr>
        <w:t>района Ленинградской области</w:t>
      </w:r>
    </w:p>
    <w:p w:rsidR="00AB4F25" w:rsidRDefault="00AB4F25" w:rsidP="009B3826">
      <w:pPr>
        <w:suppressAutoHyphens w:val="0"/>
        <w:spacing w:after="1" w:line="240" w:lineRule="atLeast"/>
        <w:rPr>
          <w:color w:val="000000"/>
        </w:rPr>
      </w:pPr>
    </w:p>
    <w:p w:rsidR="00DB6961" w:rsidRPr="00DB6961" w:rsidRDefault="00DB6961" w:rsidP="009B3826">
      <w:pPr>
        <w:suppressAutoHyphens w:val="0"/>
        <w:spacing w:after="1" w:line="240" w:lineRule="atLeast"/>
        <w:rPr>
          <w:color w:val="000000"/>
        </w:rPr>
      </w:pPr>
    </w:p>
    <w:p w:rsidR="004F6636" w:rsidRDefault="004F6636" w:rsidP="00D43B35">
      <w:pPr>
        <w:suppressAutoHyphens w:val="0"/>
        <w:spacing w:after="1" w:line="240" w:lineRule="atLeast"/>
        <w:jc w:val="center"/>
        <w:rPr>
          <w:b/>
          <w:color w:val="000000"/>
          <w:sz w:val="28"/>
          <w:szCs w:val="28"/>
        </w:rPr>
      </w:pPr>
    </w:p>
    <w:p w:rsidR="004F6636" w:rsidRDefault="00A7145A" w:rsidP="00DB6961">
      <w:pPr>
        <w:suppressAutoHyphens w:val="0"/>
        <w:ind w:firstLine="425"/>
        <w:jc w:val="both"/>
        <w:rPr>
          <w:sz w:val="28"/>
          <w:szCs w:val="28"/>
        </w:rPr>
      </w:pPr>
      <w:r w:rsidRPr="00A7145A">
        <w:rPr>
          <w:sz w:val="28"/>
          <w:szCs w:val="28"/>
        </w:rPr>
        <w:t xml:space="preserve">В целях регулирования взаимоотношений органов местного самоуправления и юридических лиц в рамках </w:t>
      </w:r>
      <w:proofErr w:type="spellStart"/>
      <w:r w:rsidRPr="00A7145A">
        <w:rPr>
          <w:sz w:val="28"/>
          <w:szCs w:val="28"/>
        </w:rPr>
        <w:t>муниципально</w:t>
      </w:r>
      <w:proofErr w:type="spellEnd"/>
      <w:r w:rsidRPr="00A7145A">
        <w:rPr>
          <w:sz w:val="28"/>
          <w:szCs w:val="28"/>
        </w:rPr>
        <w:t xml:space="preserve">-частного партнерства, в соответствии с Федеральным </w:t>
      </w:r>
      <w:hyperlink r:id="rId9" w:tooltip="Федеральный закон от 06.10.2003 N 131-ФЗ (ред. от 18.04.2018) &quot;Об общих принципах организации местного самоуправления в Российской Федерации&quot; (с изм. и доп., вступ. в силу с 01.05.2018){КонсультантПлюс}" w:history="1">
        <w:r w:rsidRPr="00A7145A">
          <w:rPr>
            <w:sz w:val="28"/>
            <w:szCs w:val="28"/>
          </w:rPr>
          <w:t>законом</w:t>
        </w:r>
      </w:hyperlink>
      <w:r w:rsidRPr="00A71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A7145A">
        <w:rPr>
          <w:sz w:val="28"/>
          <w:szCs w:val="28"/>
        </w:rPr>
        <w:t>06.10.2003</w:t>
      </w:r>
      <w:r w:rsidR="005A377C">
        <w:rPr>
          <w:sz w:val="28"/>
          <w:szCs w:val="28"/>
        </w:rPr>
        <w:t xml:space="preserve"> года</w:t>
      </w:r>
      <w:r w:rsidRPr="00A7145A">
        <w:rPr>
          <w:sz w:val="28"/>
          <w:szCs w:val="28"/>
        </w:rPr>
        <w:t xml:space="preserve"> </w:t>
      </w:r>
      <w:r w:rsidR="005A377C">
        <w:rPr>
          <w:sz w:val="28"/>
          <w:szCs w:val="28"/>
        </w:rPr>
        <w:t>№</w:t>
      </w:r>
      <w:r w:rsidRPr="00A7145A">
        <w:rPr>
          <w:sz w:val="28"/>
          <w:szCs w:val="28"/>
        </w:rPr>
        <w:t xml:space="preserve"> 131-ФЗ </w:t>
      </w:r>
      <w:r w:rsidR="005A377C">
        <w:rPr>
          <w:sz w:val="28"/>
          <w:szCs w:val="28"/>
        </w:rPr>
        <w:t>«</w:t>
      </w:r>
      <w:r w:rsidRPr="00A7145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A377C">
        <w:rPr>
          <w:sz w:val="28"/>
          <w:szCs w:val="28"/>
        </w:rPr>
        <w:t>»</w:t>
      </w:r>
      <w:r w:rsidRPr="00A7145A">
        <w:rPr>
          <w:sz w:val="28"/>
          <w:szCs w:val="28"/>
        </w:rPr>
        <w:t xml:space="preserve">, Федеральным </w:t>
      </w:r>
      <w:hyperlink r:id="rId10" w:tooltip="Федеральный закон от 13.07.2015 N 224-ФЗ (ред. от 03.07.2016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(с изм. и доп., вступ. в си" w:history="1">
        <w:r w:rsidRPr="00A7145A">
          <w:rPr>
            <w:sz w:val="28"/>
            <w:szCs w:val="28"/>
          </w:rPr>
          <w:t>законом</w:t>
        </w:r>
      </w:hyperlink>
      <w:r w:rsidRPr="00A7145A">
        <w:rPr>
          <w:sz w:val="28"/>
          <w:szCs w:val="28"/>
        </w:rPr>
        <w:t xml:space="preserve"> от 13.07.2015</w:t>
      </w:r>
      <w:r w:rsidR="005A377C">
        <w:rPr>
          <w:sz w:val="28"/>
          <w:szCs w:val="28"/>
        </w:rPr>
        <w:t xml:space="preserve"> года</w:t>
      </w:r>
      <w:r w:rsidRPr="00A7145A">
        <w:rPr>
          <w:sz w:val="28"/>
          <w:szCs w:val="28"/>
        </w:rPr>
        <w:t xml:space="preserve"> </w:t>
      </w:r>
      <w:r w:rsidR="005A377C">
        <w:rPr>
          <w:sz w:val="28"/>
          <w:szCs w:val="28"/>
        </w:rPr>
        <w:t>№</w:t>
      </w:r>
      <w:r w:rsidRPr="00A7145A">
        <w:rPr>
          <w:sz w:val="28"/>
          <w:szCs w:val="28"/>
        </w:rPr>
        <w:t xml:space="preserve"> 224-ФЗ </w:t>
      </w:r>
      <w:r w:rsidR="005A377C">
        <w:rPr>
          <w:sz w:val="28"/>
          <w:szCs w:val="28"/>
        </w:rPr>
        <w:t>«</w:t>
      </w:r>
      <w:r w:rsidRPr="00A7145A">
        <w:rPr>
          <w:sz w:val="28"/>
          <w:szCs w:val="28"/>
        </w:rPr>
        <w:t xml:space="preserve">О государственно-частном партнерстве, </w:t>
      </w:r>
      <w:proofErr w:type="spellStart"/>
      <w:r w:rsidRPr="00A7145A">
        <w:rPr>
          <w:sz w:val="28"/>
          <w:szCs w:val="28"/>
        </w:rPr>
        <w:t>муниципально</w:t>
      </w:r>
      <w:proofErr w:type="spellEnd"/>
      <w:r w:rsidRPr="00A7145A">
        <w:rPr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</w:t>
      </w:r>
      <w:r w:rsidR="005A377C">
        <w:rPr>
          <w:sz w:val="28"/>
          <w:szCs w:val="28"/>
        </w:rPr>
        <w:t>»</w:t>
      </w:r>
      <w:r w:rsidRPr="00A7145A">
        <w:rPr>
          <w:sz w:val="28"/>
          <w:szCs w:val="28"/>
        </w:rPr>
        <w:t>,</w:t>
      </w:r>
      <w:r w:rsidR="004F6636" w:rsidRPr="00A7145A">
        <w:rPr>
          <w:spacing w:val="2"/>
          <w:sz w:val="28"/>
          <w:szCs w:val="28"/>
        </w:rPr>
        <w:t xml:space="preserve"> руководствуясь</w:t>
      </w:r>
      <w:r w:rsidR="004F6636" w:rsidRPr="003175AA">
        <w:rPr>
          <w:sz w:val="28"/>
          <w:szCs w:val="28"/>
        </w:rPr>
        <w:t xml:space="preserve"> </w:t>
      </w:r>
      <w:hyperlink r:id="rId11" w:tooltip="&quot;Устав муниципального образования &quot;Тенькинский городской округ&quot; (принят решением Собрания представителей Тенькинского городского округа от 16.11.2015 N 34) (Зарегистрировано в Управлении Министерства юстиции Российской Федерации по Магаданской области и Чукотс" w:history="1">
        <w:r w:rsidR="004F6636" w:rsidRPr="003175AA">
          <w:rPr>
            <w:rStyle w:val="a7"/>
            <w:color w:val="auto"/>
            <w:sz w:val="28"/>
            <w:szCs w:val="28"/>
            <w:u w:val="none"/>
          </w:rPr>
          <w:t>Уставом</w:t>
        </w:r>
      </w:hyperlink>
      <w:r w:rsidR="004F6636" w:rsidRPr="003175AA">
        <w:rPr>
          <w:sz w:val="28"/>
          <w:szCs w:val="28"/>
        </w:rPr>
        <w:t xml:space="preserve"> муниципального</w:t>
      </w:r>
      <w:r w:rsidR="004F6636" w:rsidRPr="00EC5777">
        <w:rPr>
          <w:sz w:val="28"/>
          <w:szCs w:val="28"/>
        </w:rPr>
        <w:t xml:space="preserve"> образования «</w:t>
      </w:r>
      <w:r w:rsidR="009915C7">
        <w:rPr>
          <w:sz w:val="28"/>
          <w:szCs w:val="28"/>
        </w:rPr>
        <w:t>Котельское сельское поселение</w:t>
      </w:r>
      <w:r w:rsidR="004F6636" w:rsidRPr="00EC5777">
        <w:rPr>
          <w:sz w:val="28"/>
          <w:szCs w:val="28"/>
        </w:rPr>
        <w:t>»,</w:t>
      </w:r>
      <w:r w:rsidR="00DB6961">
        <w:rPr>
          <w:sz w:val="28"/>
          <w:szCs w:val="28"/>
        </w:rPr>
        <w:t xml:space="preserve"> администрация </w:t>
      </w:r>
    </w:p>
    <w:p w:rsidR="00DB6961" w:rsidRDefault="00DB6961" w:rsidP="00DB6961">
      <w:pPr>
        <w:suppressAutoHyphens w:val="0"/>
        <w:ind w:firstLine="425"/>
        <w:jc w:val="both"/>
        <w:rPr>
          <w:b/>
          <w:color w:val="000000"/>
          <w:sz w:val="28"/>
          <w:szCs w:val="28"/>
        </w:rPr>
      </w:pPr>
    </w:p>
    <w:p w:rsidR="00DB6961" w:rsidRDefault="00DB6961" w:rsidP="00DB6961">
      <w:pPr>
        <w:jc w:val="both"/>
        <w:rPr>
          <w:b/>
          <w:snapToGrid w:val="0"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B83BE5">
        <w:rPr>
          <w:b/>
          <w:snapToGrid w:val="0"/>
          <w:sz w:val="28"/>
          <w:szCs w:val="28"/>
        </w:rPr>
        <w:t>ПОСТАНОВЛЯ</w:t>
      </w:r>
      <w:r>
        <w:rPr>
          <w:b/>
          <w:snapToGrid w:val="0"/>
          <w:sz w:val="28"/>
          <w:szCs w:val="28"/>
        </w:rPr>
        <w:t>ЕТ</w:t>
      </w:r>
      <w:r w:rsidRPr="00B83BE5">
        <w:rPr>
          <w:b/>
          <w:snapToGrid w:val="0"/>
          <w:sz w:val="28"/>
          <w:szCs w:val="28"/>
        </w:rPr>
        <w:t>:</w:t>
      </w:r>
    </w:p>
    <w:p w:rsidR="00DB6961" w:rsidRPr="00B83BE5" w:rsidRDefault="00DB6961" w:rsidP="00DB6961">
      <w:pPr>
        <w:jc w:val="both"/>
        <w:rPr>
          <w:b/>
          <w:sz w:val="28"/>
          <w:szCs w:val="28"/>
        </w:rPr>
      </w:pPr>
    </w:p>
    <w:p w:rsidR="004F6636" w:rsidRPr="00F02597" w:rsidRDefault="004F6636" w:rsidP="00DB6961">
      <w:pPr>
        <w:ind w:firstLine="425"/>
        <w:jc w:val="both"/>
        <w:rPr>
          <w:sz w:val="28"/>
          <w:szCs w:val="28"/>
        </w:rPr>
      </w:pPr>
      <w:r w:rsidRPr="00F02597">
        <w:rPr>
          <w:sz w:val="28"/>
          <w:szCs w:val="28"/>
        </w:rPr>
        <w:t>1. Утвердить По</w:t>
      </w:r>
      <w:r w:rsidR="00A32A0E">
        <w:rPr>
          <w:sz w:val="28"/>
          <w:szCs w:val="28"/>
        </w:rPr>
        <w:t xml:space="preserve">ложение о </w:t>
      </w:r>
      <w:proofErr w:type="spellStart"/>
      <w:r w:rsidR="00A32A0E">
        <w:rPr>
          <w:sz w:val="28"/>
          <w:szCs w:val="28"/>
        </w:rPr>
        <w:t>муниципально</w:t>
      </w:r>
      <w:proofErr w:type="spellEnd"/>
      <w:r w:rsidR="00A32A0E">
        <w:rPr>
          <w:sz w:val="28"/>
          <w:szCs w:val="28"/>
        </w:rPr>
        <w:t>-частном партнерстве в муниципальном образовании «</w:t>
      </w:r>
      <w:r w:rsidR="009915C7">
        <w:rPr>
          <w:sz w:val="28"/>
          <w:szCs w:val="28"/>
        </w:rPr>
        <w:t>Котельское сельское поселение</w:t>
      </w:r>
      <w:r w:rsidR="00A32A0E">
        <w:rPr>
          <w:sz w:val="28"/>
          <w:szCs w:val="28"/>
        </w:rPr>
        <w:t xml:space="preserve">» согласно </w:t>
      </w:r>
      <w:proofErr w:type="gramStart"/>
      <w:r w:rsidR="00A32A0E">
        <w:rPr>
          <w:sz w:val="28"/>
          <w:szCs w:val="28"/>
        </w:rPr>
        <w:t>при</w:t>
      </w:r>
      <w:r w:rsidRPr="003175AA">
        <w:rPr>
          <w:sz w:val="28"/>
          <w:szCs w:val="28"/>
        </w:rPr>
        <w:t>ложени</w:t>
      </w:r>
      <w:r w:rsidR="00A32A0E">
        <w:rPr>
          <w:sz w:val="28"/>
          <w:szCs w:val="28"/>
        </w:rPr>
        <w:t>ю</w:t>
      </w:r>
      <w:proofErr w:type="gramEnd"/>
      <w:r w:rsidRPr="003175AA">
        <w:rPr>
          <w:sz w:val="28"/>
          <w:szCs w:val="28"/>
        </w:rPr>
        <w:t xml:space="preserve"> </w:t>
      </w:r>
      <w:r w:rsidR="00A32A0E">
        <w:rPr>
          <w:sz w:val="28"/>
          <w:szCs w:val="28"/>
        </w:rPr>
        <w:t>к настоящему постановлению</w:t>
      </w:r>
      <w:r w:rsidRPr="00F02597">
        <w:rPr>
          <w:sz w:val="28"/>
          <w:szCs w:val="28"/>
        </w:rPr>
        <w:t>.</w:t>
      </w:r>
    </w:p>
    <w:p w:rsidR="004F6636" w:rsidRPr="00EC5777" w:rsidRDefault="009915C7" w:rsidP="00DB696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6637">
        <w:rPr>
          <w:sz w:val="28"/>
          <w:szCs w:val="28"/>
        </w:rPr>
        <w:t xml:space="preserve">. </w:t>
      </w:r>
      <w:r w:rsidR="004F6636" w:rsidRPr="00EC5777">
        <w:rPr>
          <w:sz w:val="28"/>
          <w:szCs w:val="28"/>
        </w:rPr>
        <w:t xml:space="preserve">Контроль за исполнением настоящего постановления </w:t>
      </w:r>
      <w:r w:rsidR="004F6636">
        <w:rPr>
          <w:sz w:val="28"/>
          <w:szCs w:val="28"/>
        </w:rPr>
        <w:t>оставляю за собой.</w:t>
      </w:r>
    </w:p>
    <w:p w:rsidR="009915C7" w:rsidRDefault="009915C7" w:rsidP="00DB696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B6961">
        <w:rPr>
          <w:sz w:val="28"/>
          <w:szCs w:val="28"/>
        </w:rPr>
        <w:t xml:space="preserve">. </w:t>
      </w:r>
      <w:r w:rsidR="004F6636" w:rsidRPr="00EC5777">
        <w:rPr>
          <w:sz w:val="28"/>
          <w:szCs w:val="28"/>
        </w:rPr>
        <w:t>Настоящее постановлен</w:t>
      </w:r>
      <w:r w:rsidR="00DB6961">
        <w:rPr>
          <w:sz w:val="28"/>
          <w:szCs w:val="28"/>
        </w:rPr>
        <w:t>ие подлежит опубликованию в средствах массовой информации</w:t>
      </w:r>
      <w:r>
        <w:rPr>
          <w:sz w:val="28"/>
          <w:szCs w:val="28"/>
        </w:rPr>
        <w:t xml:space="preserve"> и размещению на сайте муниципального образования в сети Интернет.</w:t>
      </w:r>
    </w:p>
    <w:p w:rsidR="009915C7" w:rsidRDefault="009915C7" w:rsidP="000466AC">
      <w:pPr>
        <w:spacing w:after="1" w:line="360" w:lineRule="auto"/>
        <w:ind w:firstLine="426"/>
        <w:jc w:val="both"/>
        <w:rPr>
          <w:sz w:val="28"/>
          <w:szCs w:val="28"/>
        </w:rPr>
      </w:pPr>
    </w:p>
    <w:p w:rsidR="00DB6961" w:rsidRPr="00EC5777" w:rsidRDefault="00DB6961" w:rsidP="000466AC">
      <w:pPr>
        <w:spacing w:after="1" w:line="360" w:lineRule="auto"/>
        <w:ind w:firstLine="426"/>
        <w:jc w:val="both"/>
        <w:rPr>
          <w:sz w:val="28"/>
          <w:szCs w:val="28"/>
        </w:rPr>
      </w:pPr>
    </w:p>
    <w:p w:rsidR="004F6636" w:rsidRDefault="004F6636" w:rsidP="000466AC">
      <w:pPr>
        <w:tabs>
          <w:tab w:val="left" w:pos="-108"/>
          <w:tab w:val="left" w:pos="142"/>
        </w:tabs>
        <w:spacing w:line="360" w:lineRule="auto"/>
        <w:jc w:val="both"/>
        <w:rPr>
          <w:sz w:val="28"/>
          <w:szCs w:val="28"/>
        </w:rPr>
      </w:pPr>
      <w:r w:rsidRPr="00EC5777">
        <w:rPr>
          <w:sz w:val="28"/>
          <w:szCs w:val="28"/>
        </w:rPr>
        <w:t>Глав</w:t>
      </w:r>
      <w:r w:rsidR="009915C7">
        <w:rPr>
          <w:sz w:val="28"/>
          <w:szCs w:val="28"/>
        </w:rPr>
        <w:t>а</w:t>
      </w:r>
      <w:r w:rsidRPr="00EC5777">
        <w:rPr>
          <w:sz w:val="28"/>
          <w:szCs w:val="28"/>
        </w:rPr>
        <w:t xml:space="preserve"> </w:t>
      </w:r>
      <w:r w:rsidR="009915C7">
        <w:rPr>
          <w:sz w:val="28"/>
          <w:szCs w:val="28"/>
        </w:rPr>
        <w:t>а</w:t>
      </w:r>
      <w:r w:rsidRPr="00EC5777">
        <w:rPr>
          <w:sz w:val="28"/>
          <w:szCs w:val="28"/>
        </w:rPr>
        <w:t xml:space="preserve">дминистрации                                                       </w:t>
      </w:r>
      <w:r>
        <w:rPr>
          <w:sz w:val="28"/>
          <w:szCs w:val="28"/>
        </w:rPr>
        <w:t xml:space="preserve"> </w:t>
      </w:r>
      <w:r w:rsidR="009915C7">
        <w:rPr>
          <w:sz w:val="28"/>
          <w:szCs w:val="28"/>
        </w:rPr>
        <w:t>Ю.И. Кучерявенко</w:t>
      </w:r>
    </w:p>
    <w:p w:rsidR="00DB6961" w:rsidRPr="00EC5777" w:rsidRDefault="00DB6961" w:rsidP="000466AC">
      <w:pPr>
        <w:tabs>
          <w:tab w:val="left" w:pos="-108"/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DB6961" w:rsidRPr="00E93EFE" w:rsidRDefault="00DB6961" w:rsidP="00DB6961">
      <w:pPr>
        <w:jc w:val="both"/>
        <w:rPr>
          <w:rFonts w:eastAsia="Calibri"/>
          <w:bCs/>
          <w:sz w:val="20"/>
          <w:szCs w:val="20"/>
        </w:rPr>
      </w:pPr>
      <w:r>
        <w:rPr>
          <w:b/>
        </w:rPr>
        <w:t xml:space="preserve"> </w:t>
      </w:r>
      <w:proofErr w:type="gramStart"/>
      <w:r w:rsidRPr="00E93EFE">
        <w:rPr>
          <w:rFonts w:eastAsia="Calibri"/>
          <w:bCs/>
          <w:sz w:val="20"/>
          <w:szCs w:val="20"/>
        </w:rPr>
        <w:t>Михайлова  63144</w:t>
      </w:r>
      <w:proofErr w:type="gramEnd"/>
    </w:p>
    <w:p w:rsidR="00DB6961" w:rsidRDefault="00DB6961" w:rsidP="00DB6961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rFonts w:eastAsia="Calibri"/>
          <w:bCs/>
          <w:sz w:val="20"/>
          <w:szCs w:val="20"/>
        </w:rPr>
        <w:t xml:space="preserve">  </w:t>
      </w:r>
      <w:r w:rsidRPr="00E93EFE">
        <w:rPr>
          <w:rFonts w:eastAsia="Calibri"/>
          <w:bCs/>
          <w:sz w:val="20"/>
          <w:szCs w:val="20"/>
        </w:rPr>
        <w:t>в</w:t>
      </w:r>
      <w:r w:rsidR="00F5051F">
        <w:rPr>
          <w:rFonts w:eastAsia="Calibri"/>
          <w:bCs/>
          <w:sz w:val="20"/>
          <w:szCs w:val="20"/>
        </w:rPr>
        <w:t>с.2 экз. 04.03.20</w:t>
      </w:r>
      <w:r w:rsidRPr="00E93EFE">
        <w:rPr>
          <w:rFonts w:eastAsia="Calibri"/>
          <w:bCs/>
          <w:sz w:val="20"/>
          <w:szCs w:val="20"/>
        </w:rPr>
        <w:t>19г.</w:t>
      </w:r>
    </w:p>
    <w:p w:rsidR="009915C7" w:rsidRDefault="009915C7" w:rsidP="00DB6961">
      <w:pPr>
        <w:spacing w:line="360" w:lineRule="auto"/>
        <w:rPr>
          <w:b/>
        </w:rPr>
      </w:pPr>
    </w:p>
    <w:p w:rsidR="009915C7" w:rsidRDefault="009915C7" w:rsidP="001614F2">
      <w:pPr>
        <w:spacing w:line="360" w:lineRule="auto"/>
        <w:jc w:val="right"/>
        <w:rPr>
          <w:b/>
        </w:rPr>
      </w:pPr>
    </w:p>
    <w:p w:rsidR="00005C49" w:rsidRPr="009915C7" w:rsidRDefault="00B060DB" w:rsidP="001614F2">
      <w:pPr>
        <w:spacing w:line="360" w:lineRule="auto"/>
        <w:jc w:val="right"/>
      </w:pPr>
      <w:r w:rsidRPr="009915C7">
        <w:rPr>
          <w:b/>
        </w:rPr>
        <w:t xml:space="preserve"> </w:t>
      </w:r>
      <w:r w:rsidR="00A46F28" w:rsidRPr="009915C7">
        <w:t>Приложение</w:t>
      </w:r>
      <w:r w:rsidRPr="009915C7">
        <w:t xml:space="preserve"> </w:t>
      </w:r>
      <w:r w:rsidR="00A46F28" w:rsidRPr="009915C7">
        <w:t xml:space="preserve"> </w:t>
      </w:r>
    </w:p>
    <w:p w:rsidR="00A46F28" w:rsidRPr="009915C7" w:rsidRDefault="00A46F28" w:rsidP="00F71D0C">
      <w:pPr>
        <w:tabs>
          <w:tab w:val="left" w:pos="180"/>
        </w:tabs>
        <w:jc w:val="right"/>
      </w:pPr>
      <w:r w:rsidRPr="009915C7">
        <w:t xml:space="preserve">Утвержден </w:t>
      </w:r>
    </w:p>
    <w:p w:rsidR="00A46F28" w:rsidRPr="009915C7" w:rsidRDefault="009915C7" w:rsidP="00F5051F">
      <w:pPr>
        <w:jc w:val="right"/>
      </w:pPr>
      <w:r>
        <w:t xml:space="preserve">                                                                             </w:t>
      </w:r>
      <w:r w:rsidR="00DB6961">
        <w:t>постановлением а</w:t>
      </w:r>
      <w:r w:rsidR="00A46F28" w:rsidRPr="009915C7">
        <w:t>дминистрации</w:t>
      </w:r>
      <w:r w:rsidR="00DB6961">
        <w:t xml:space="preserve"> МО</w:t>
      </w:r>
      <w:r w:rsidRPr="009915C7">
        <w:t xml:space="preserve"> «Котельское сельское поселение»</w:t>
      </w:r>
      <w:r w:rsidR="00A46F28" w:rsidRPr="009915C7">
        <w:t xml:space="preserve"> </w:t>
      </w:r>
    </w:p>
    <w:p w:rsidR="00A46F28" w:rsidRPr="00F5051F" w:rsidRDefault="00A46F28" w:rsidP="00F71D0C">
      <w:pPr>
        <w:tabs>
          <w:tab w:val="left" w:pos="180"/>
        </w:tabs>
        <w:jc w:val="right"/>
      </w:pPr>
      <w:r w:rsidRPr="00F5051F">
        <w:t xml:space="preserve">от </w:t>
      </w:r>
      <w:r w:rsidR="00F5051F" w:rsidRPr="00F5051F">
        <w:t>04.03.2019г. № 63</w:t>
      </w:r>
    </w:p>
    <w:p w:rsidR="00A46F28" w:rsidRDefault="00A46F28" w:rsidP="005E6D75">
      <w:pPr>
        <w:tabs>
          <w:tab w:val="left" w:pos="180"/>
        </w:tabs>
        <w:spacing w:line="276" w:lineRule="auto"/>
        <w:jc w:val="right"/>
      </w:pPr>
    </w:p>
    <w:p w:rsidR="00DB6961" w:rsidRDefault="00DB6961" w:rsidP="005E6D75">
      <w:pPr>
        <w:tabs>
          <w:tab w:val="left" w:pos="180"/>
        </w:tabs>
        <w:spacing w:line="276" w:lineRule="auto"/>
        <w:jc w:val="right"/>
      </w:pPr>
    </w:p>
    <w:p w:rsidR="00DB6961" w:rsidRDefault="00DB6961" w:rsidP="005E6D75">
      <w:pPr>
        <w:tabs>
          <w:tab w:val="left" w:pos="180"/>
        </w:tabs>
        <w:spacing w:line="276" w:lineRule="auto"/>
        <w:jc w:val="right"/>
      </w:pPr>
    </w:p>
    <w:p w:rsidR="00834CA8" w:rsidRPr="000466AC" w:rsidRDefault="00906E1B" w:rsidP="00834CA8">
      <w:pPr>
        <w:tabs>
          <w:tab w:val="left" w:pos="180"/>
        </w:tabs>
        <w:jc w:val="center"/>
        <w:rPr>
          <w:b/>
          <w:sz w:val="28"/>
          <w:szCs w:val="28"/>
        </w:rPr>
      </w:pPr>
      <w:hyperlink w:anchor="P35" w:history="1">
        <w:r w:rsidR="00834CA8" w:rsidRPr="000466AC">
          <w:rPr>
            <w:b/>
            <w:sz w:val="28"/>
            <w:szCs w:val="28"/>
          </w:rPr>
          <w:t>По</w:t>
        </w:r>
        <w:r w:rsidR="00A32A0E">
          <w:rPr>
            <w:b/>
            <w:sz w:val="28"/>
            <w:szCs w:val="28"/>
          </w:rPr>
          <w:t>ложение</w:t>
        </w:r>
      </w:hyperlink>
      <w:r w:rsidR="00834CA8" w:rsidRPr="000466AC">
        <w:rPr>
          <w:b/>
          <w:sz w:val="28"/>
          <w:szCs w:val="28"/>
        </w:rPr>
        <w:t xml:space="preserve"> </w:t>
      </w:r>
    </w:p>
    <w:p w:rsidR="00D43B35" w:rsidRPr="000466AC" w:rsidRDefault="00A32A0E" w:rsidP="00E87166">
      <w:pPr>
        <w:spacing w:after="1" w:line="240" w:lineRule="atLeast"/>
        <w:jc w:val="center"/>
        <w:rPr>
          <w:b/>
          <w:sz w:val="28"/>
          <w:szCs w:val="28"/>
        </w:rPr>
      </w:pPr>
      <w:r w:rsidRPr="00A7145A">
        <w:rPr>
          <w:b/>
          <w:sz w:val="28"/>
          <w:szCs w:val="28"/>
        </w:rPr>
        <w:t xml:space="preserve">о </w:t>
      </w:r>
      <w:proofErr w:type="spellStart"/>
      <w:r w:rsidRPr="00A7145A">
        <w:rPr>
          <w:b/>
          <w:sz w:val="28"/>
          <w:szCs w:val="28"/>
        </w:rPr>
        <w:t>муниципально</w:t>
      </w:r>
      <w:proofErr w:type="spellEnd"/>
      <w:r w:rsidRPr="00A7145A">
        <w:rPr>
          <w:b/>
          <w:sz w:val="28"/>
          <w:szCs w:val="28"/>
        </w:rPr>
        <w:t>-частном партнерстве в муниципальном образовании</w:t>
      </w:r>
      <w:r w:rsidRPr="00A7145A">
        <w:rPr>
          <w:b/>
          <w:color w:val="000000"/>
          <w:sz w:val="28"/>
          <w:szCs w:val="28"/>
        </w:rPr>
        <w:t xml:space="preserve"> «</w:t>
      </w:r>
      <w:r w:rsidR="009915C7">
        <w:rPr>
          <w:b/>
          <w:color w:val="000000"/>
          <w:sz w:val="28"/>
          <w:szCs w:val="28"/>
        </w:rPr>
        <w:t>Котельское сельское поселение</w:t>
      </w:r>
      <w:r w:rsidRPr="00A7145A">
        <w:rPr>
          <w:b/>
          <w:color w:val="000000"/>
          <w:sz w:val="28"/>
          <w:szCs w:val="28"/>
        </w:rPr>
        <w:t>»</w:t>
      </w:r>
    </w:p>
    <w:p w:rsidR="00A34666" w:rsidRPr="000466AC" w:rsidRDefault="00A34666" w:rsidP="00834CA8">
      <w:pPr>
        <w:tabs>
          <w:tab w:val="left" w:pos="180"/>
        </w:tabs>
        <w:jc w:val="center"/>
        <w:rPr>
          <w:b/>
          <w:spacing w:val="2"/>
          <w:sz w:val="28"/>
          <w:szCs w:val="28"/>
        </w:rPr>
      </w:pPr>
    </w:p>
    <w:p w:rsidR="00F97BED" w:rsidRPr="00DB6961" w:rsidRDefault="00EB57DA" w:rsidP="00DB6961">
      <w:pPr>
        <w:pStyle w:val="af"/>
        <w:numPr>
          <w:ilvl w:val="0"/>
          <w:numId w:val="4"/>
        </w:numPr>
        <w:spacing w:after="1" w:line="240" w:lineRule="atLeast"/>
        <w:jc w:val="center"/>
        <w:rPr>
          <w:b/>
          <w:sz w:val="28"/>
          <w:szCs w:val="28"/>
        </w:rPr>
      </w:pPr>
      <w:r w:rsidRPr="00DB6961">
        <w:rPr>
          <w:b/>
          <w:sz w:val="28"/>
          <w:szCs w:val="28"/>
        </w:rPr>
        <w:t>Предмет регулирования настоящего</w:t>
      </w:r>
      <w:r w:rsidR="00F97BED" w:rsidRPr="00DB6961">
        <w:rPr>
          <w:b/>
          <w:sz w:val="28"/>
          <w:szCs w:val="28"/>
        </w:rPr>
        <w:t xml:space="preserve"> </w:t>
      </w:r>
      <w:r w:rsidRPr="00DB6961">
        <w:rPr>
          <w:b/>
          <w:sz w:val="28"/>
          <w:szCs w:val="28"/>
        </w:rPr>
        <w:t>П</w:t>
      </w:r>
      <w:r w:rsidR="00F97BED" w:rsidRPr="00DB6961">
        <w:rPr>
          <w:b/>
          <w:sz w:val="28"/>
          <w:szCs w:val="28"/>
        </w:rPr>
        <w:t>оложения</w:t>
      </w:r>
    </w:p>
    <w:p w:rsidR="00DB6961" w:rsidRPr="00DB6961" w:rsidRDefault="00DB6961" w:rsidP="00DB6961">
      <w:pPr>
        <w:pStyle w:val="af"/>
        <w:spacing w:after="1" w:line="240" w:lineRule="atLeast"/>
        <w:ind w:left="900"/>
        <w:rPr>
          <w:b/>
          <w:sz w:val="28"/>
          <w:szCs w:val="28"/>
        </w:rPr>
      </w:pP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1.1. Настоящее Положение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 в муниципальном образовании 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847575">
        <w:rPr>
          <w:rFonts w:ascii="Times New Roman" w:hAnsi="Times New Roman" w:cs="Times New Roman"/>
          <w:sz w:val="28"/>
          <w:szCs w:val="28"/>
        </w:rPr>
        <w:t>» (далее по тексту - Положение) определяет цели, формы и условия участия муниципального образования 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847575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1.2. Положение регулирует взаимоотношения органов местного самоуправления и юридических лиц (индивидуальных предпринимателей) в рамках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-частного партнерства, в целях создания условий для развития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-частного партнерст</w:t>
      </w:r>
      <w:r w:rsidR="009915C7">
        <w:rPr>
          <w:rFonts w:ascii="Times New Roman" w:hAnsi="Times New Roman" w:cs="Times New Roman"/>
          <w:sz w:val="28"/>
          <w:szCs w:val="28"/>
        </w:rPr>
        <w:t xml:space="preserve">ва в муниципальном образовании </w:t>
      </w:r>
      <w:r w:rsidR="009915C7" w:rsidRPr="00847575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9915C7" w:rsidRPr="00847575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, эффективного использования муниципальных и частных ресурсов для развития экономики и социальной сферы муниципального образования.</w:t>
      </w:r>
    </w:p>
    <w:p w:rsidR="009B3826" w:rsidRDefault="009B3826" w:rsidP="008475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47575" w:rsidRPr="00920E04" w:rsidRDefault="00847575" w:rsidP="008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0E04">
        <w:rPr>
          <w:rFonts w:ascii="Times New Roman" w:hAnsi="Times New Roman" w:cs="Times New Roman"/>
          <w:b/>
          <w:sz w:val="28"/>
          <w:szCs w:val="28"/>
        </w:rPr>
        <w:t xml:space="preserve">2. Основные понятия </w:t>
      </w:r>
    </w:p>
    <w:p w:rsidR="00847575" w:rsidRPr="00847575" w:rsidRDefault="00847575" w:rsidP="008475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2.1. Для целей настоящего Положения используются следующие основные понятия: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2.1.1.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-частное партнерство - юридически оформленное на определенный срок и основанное на объединении ресурсов, распределении рисков сотрудничество публичного партнера, с одной стороны, и частного партнера, с другой стороны, которое осуществляется на основании соглашения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-частном партнерстве, заключенного в соответствии с Федеральным </w:t>
      </w:r>
      <w:hyperlink r:id="rId12" w:tooltip="Федеральный закон от 13.07.2015 N 224-ФЗ (ред. от 03.07.2016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(с изм. и доп., вступ. в си" w:history="1">
        <w:r w:rsidRPr="0084757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47575">
        <w:rPr>
          <w:rFonts w:ascii="Times New Roman" w:hAnsi="Times New Roman" w:cs="Times New Roman"/>
          <w:sz w:val="28"/>
          <w:szCs w:val="28"/>
        </w:rPr>
        <w:t xml:space="preserve"> от 13.07.2015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47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47575">
        <w:rPr>
          <w:rFonts w:ascii="Times New Roman" w:hAnsi="Times New Roman" w:cs="Times New Roman"/>
          <w:sz w:val="28"/>
          <w:szCs w:val="28"/>
        </w:rPr>
        <w:t xml:space="preserve"> 224-ФЗ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7575">
        <w:rPr>
          <w:rFonts w:ascii="Times New Roman" w:hAnsi="Times New Roman" w:cs="Times New Roman"/>
          <w:sz w:val="28"/>
          <w:szCs w:val="28"/>
        </w:rPr>
        <w:t xml:space="preserve">О государственно-частном партнерстве,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 xml:space="preserve"> (далее - Закон) в целях привлечения в экономику частных инвестиций, обеспечения органами местного самоуправления доступности товаров, работ, услуг и повышения их качества;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2.1.2. частный партнер - российское юридическое лицо, с которым в соответствии с </w:t>
      </w:r>
      <w:hyperlink r:id="rId13" w:tooltip="Федеральный закон от 13.07.2015 N 224-ФЗ (ред. от 03.07.2016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(с изм. и доп., вступ. в си" w:history="1">
        <w:r w:rsidRPr="0084757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47575">
        <w:rPr>
          <w:rFonts w:ascii="Times New Roman" w:hAnsi="Times New Roman" w:cs="Times New Roman"/>
          <w:sz w:val="28"/>
          <w:szCs w:val="28"/>
        </w:rPr>
        <w:t xml:space="preserve"> заключено соглашение о муниципальном частном партнерстве;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lastRenderedPageBreak/>
        <w:t xml:space="preserve">2.1.3. соглашение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-частном партнерстве - гражданско-правовой договор, заключенный на срок не менее чем на три года между публичным партнером - 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308D6">
        <w:rPr>
          <w:rFonts w:ascii="Times New Roman" w:hAnsi="Times New Roman" w:cs="Times New Roman"/>
          <w:sz w:val="28"/>
          <w:szCs w:val="28"/>
        </w:rPr>
        <w:t>, в лице а</w:t>
      </w:r>
      <w:r w:rsidRPr="00847575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3C6FC6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3C6FC6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 xml:space="preserve"> и частным партнером, направленный на осуществление деятельности на основе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-частного партнерства, заключенный в порядке и на условиях, которые </w:t>
      </w:r>
      <w:r w:rsidRPr="003C6FC6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14" w:tooltip="Федеральный закон от 13.07.2015 N 224-ФЗ (ред. от 03.07.2016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(с изм. и доп., вступ. в си" w:history="1">
        <w:r w:rsidRPr="003C6FC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47575">
        <w:rPr>
          <w:rFonts w:ascii="Times New Roman" w:hAnsi="Times New Roman" w:cs="Times New Roman"/>
          <w:sz w:val="28"/>
          <w:szCs w:val="28"/>
        </w:rPr>
        <w:t>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2.1.4. проект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-частного партнерства - проект, планируемых для реализации совместно публичным партнером и частным партнером на принципах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2.1.5. стороны соглашения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-частном партнерстве - муниципальное образование </w:t>
      </w:r>
      <w:r w:rsidR="00692732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92732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 xml:space="preserve">, в лице уполномоченного органа в сфере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-частного партнерства на территории муниципального образования </w:t>
      </w:r>
      <w:r w:rsidR="00692732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92732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 xml:space="preserve">, Администрации </w:t>
      </w:r>
      <w:r w:rsidR="009915C7">
        <w:rPr>
          <w:rFonts w:ascii="Times New Roman" w:hAnsi="Times New Roman" w:cs="Times New Roman"/>
          <w:sz w:val="28"/>
          <w:szCs w:val="28"/>
        </w:rPr>
        <w:t>Котельского сельского поселения</w:t>
      </w:r>
      <w:r w:rsidRPr="00847575">
        <w:rPr>
          <w:rFonts w:ascii="Times New Roman" w:hAnsi="Times New Roman" w:cs="Times New Roman"/>
          <w:sz w:val="28"/>
          <w:szCs w:val="28"/>
        </w:rPr>
        <w:t xml:space="preserve"> и частный партнер;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2.1.6. концессионное соглашение - это договор, в силу которого одна сторона (концессионер) обязуется за свой счет создать и (или) реконструировать определенное этим соглашением имущество (недвижимое имущество или недвижимое имущество и движимое имущество, технологически связанные между собой и предназначенные для осуществления деятельности, предусмотренной концессионным соглашением (далее - объект концессионного соглашения), право собственности на которое принадлежит или будет принадлежать другой стороне (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), осуществлять деятельность с использованием (эксплуатацией) объекта концессионного соглашения, а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 обязуется предоставить концессионеру права владения и пользования объектом концессионного соглашения для осуществления указанной деятельности на срок, установленный этим соглашением (далее - концессионное соглашение).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2.1.7.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47575">
        <w:rPr>
          <w:rFonts w:ascii="Times New Roman" w:hAnsi="Times New Roman" w:cs="Times New Roman"/>
          <w:sz w:val="28"/>
          <w:szCs w:val="28"/>
        </w:rPr>
        <w:t xml:space="preserve">онятия, не указанные в настоящем Порядке, применяются в значениях, определенных </w:t>
      </w:r>
      <w:hyperlink r:id="rId15" w:tooltip="Федеральный закон от 13.07.2015 N 224-ФЗ (ред. от 03.07.2016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(с изм. и доп., вступ. в си" w:history="1">
        <w:r w:rsidRPr="0084757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47575">
        <w:rPr>
          <w:rFonts w:ascii="Times New Roman" w:hAnsi="Times New Roman" w:cs="Times New Roman"/>
          <w:sz w:val="28"/>
          <w:szCs w:val="28"/>
        </w:rPr>
        <w:t>.</w:t>
      </w:r>
    </w:p>
    <w:p w:rsidR="00847575" w:rsidRPr="00847575" w:rsidRDefault="00847575" w:rsidP="008475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47575" w:rsidRPr="00920E04" w:rsidRDefault="00847575" w:rsidP="008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0E0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20E04" w:rsidRPr="00920E04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spellStart"/>
      <w:r w:rsidR="00920E04" w:rsidRPr="00920E04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="00920E04" w:rsidRPr="00920E04">
        <w:rPr>
          <w:rFonts w:ascii="Times New Roman" w:hAnsi="Times New Roman" w:cs="Times New Roman"/>
          <w:b/>
          <w:sz w:val="28"/>
          <w:szCs w:val="28"/>
        </w:rPr>
        <w:t>-частного партнерства</w:t>
      </w:r>
    </w:p>
    <w:p w:rsidR="00847575" w:rsidRPr="00847575" w:rsidRDefault="00847575" w:rsidP="008475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7575" w:rsidRPr="009308D6" w:rsidRDefault="00847575" w:rsidP="00847575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08D6">
        <w:rPr>
          <w:rFonts w:ascii="Times New Roman" w:hAnsi="Times New Roman" w:cs="Times New Roman"/>
          <w:b/>
          <w:i/>
          <w:sz w:val="28"/>
          <w:szCs w:val="28"/>
        </w:rPr>
        <w:t xml:space="preserve">3.1. Целями </w:t>
      </w:r>
      <w:proofErr w:type="spellStart"/>
      <w:r w:rsidRPr="009308D6">
        <w:rPr>
          <w:rFonts w:ascii="Times New Roman" w:hAnsi="Times New Roman" w:cs="Times New Roman"/>
          <w:b/>
          <w:i/>
          <w:sz w:val="28"/>
          <w:szCs w:val="28"/>
        </w:rPr>
        <w:t>муниципально</w:t>
      </w:r>
      <w:proofErr w:type="spellEnd"/>
      <w:r w:rsidRPr="009308D6">
        <w:rPr>
          <w:rFonts w:ascii="Times New Roman" w:hAnsi="Times New Roman" w:cs="Times New Roman"/>
          <w:b/>
          <w:i/>
          <w:sz w:val="28"/>
          <w:szCs w:val="28"/>
        </w:rPr>
        <w:t>-частного партнерства являются: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3.1.1. </w:t>
      </w:r>
      <w:r w:rsidR="00692732">
        <w:rPr>
          <w:rFonts w:ascii="Times New Roman" w:hAnsi="Times New Roman" w:cs="Times New Roman"/>
          <w:sz w:val="28"/>
          <w:szCs w:val="28"/>
        </w:rPr>
        <w:t>С</w:t>
      </w:r>
      <w:r w:rsidRPr="00847575">
        <w:rPr>
          <w:rFonts w:ascii="Times New Roman" w:hAnsi="Times New Roman" w:cs="Times New Roman"/>
          <w:sz w:val="28"/>
          <w:szCs w:val="28"/>
        </w:rPr>
        <w:t xml:space="preserve">оздание правовых условий для привлечения инвестиций в экономику муниципального образования </w:t>
      </w:r>
      <w:r w:rsidR="00692732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92732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 xml:space="preserve"> для реализации социально значимых проектов;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3.1.2. </w:t>
      </w:r>
      <w:r w:rsidR="00692732">
        <w:rPr>
          <w:rFonts w:ascii="Times New Roman" w:hAnsi="Times New Roman" w:cs="Times New Roman"/>
          <w:sz w:val="28"/>
          <w:szCs w:val="28"/>
        </w:rPr>
        <w:t>П</w:t>
      </w:r>
      <w:r w:rsidRPr="00847575">
        <w:rPr>
          <w:rFonts w:ascii="Times New Roman" w:hAnsi="Times New Roman" w:cs="Times New Roman"/>
          <w:sz w:val="28"/>
          <w:szCs w:val="28"/>
        </w:rPr>
        <w:t>овышение доступности и улучшение качества продукции (товаров, работ, услуг), предоставляемых потребителям с использованием объектов социальной и инженерной инфраструктуры, за счет привлечения частных инвестиций в создание, реконструкцию, модернизацию, обслуживание или эксплуатацию объектов социальной и инженерной инфраструктуры;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3.1.3. </w:t>
      </w:r>
      <w:r w:rsidR="00692732">
        <w:rPr>
          <w:rFonts w:ascii="Times New Roman" w:hAnsi="Times New Roman" w:cs="Times New Roman"/>
          <w:sz w:val="28"/>
          <w:szCs w:val="28"/>
        </w:rPr>
        <w:t>О</w:t>
      </w:r>
      <w:r w:rsidRPr="00847575">
        <w:rPr>
          <w:rFonts w:ascii="Times New Roman" w:hAnsi="Times New Roman" w:cs="Times New Roman"/>
          <w:sz w:val="28"/>
          <w:szCs w:val="28"/>
        </w:rPr>
        <w:t xml:space="preserve">беспечение эффективности использования имущества, находящегося в муниципальной собственности муниципального образования </w:t>
      </w:r>
      <w:r w:rsidR="00692732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92732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3.1.4. </w:t>
      </w:r>
      <w:r w:rsidR="00692732">
        <w:rPr>
          <w:rFonts w:ascii="Times New Roman" w:hAnsi="Times New Roman" w:cs="Times New Roman"/>
          <w:sz w:val="28"/>
          <w:szCs w:val="28"/>
        </w:rPr>
        <w:t>О</w:t>
      </w:r>
      <w:r w:rsidRPr="00847575">
        <w:rPr>
          <w:rFonts w:ascii="Times New Roman" w:hAnsi="Times New Roman" w:cs="Times New Roman"/>
          <w:sz w:val="28"/>
          <w:szCs w:val="28"/>
        </w:rPr>
        <w:t xml:space="preserve">бъединение муниципальных и частных ресурсов, включая </w:t>
      </w:r>
      <w:r w:rsidRPr="00847575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материальные, финансовые, интеллектуальные, научно-технические на долговременной и взаимовыгодной основе для решения вопросов местного значения поселений, входящих в состав муниципального образования </w:t>
      </w:r>
      <w:r w:rsidR="00692732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92732">
        <w:rPr>
          <w:rFonts w:ascii="Times New Roman" w:hAnsi="Times New Roman" w:cs="Times New Roman"/>
          <w:sz w:val="28"/>
          <w:szCs w:val="28"/>
        </w:rPr>
        <w:t>»,</w:t>
      </w:r>
      <w:r w:rsidRPr="00847575">
        <w:rPr>
          <w:rFonts w:ascii="Times New Roman" w:hAnsi="Times New Roman" w:cs="Times New Roman"/>
          <w:sz w:val="28"/>
          <w:szCs w:val="28"/>
        </w:rPr>
        <w:t xml:space="preserve"> создания общественных благ или оказания общественных услуг;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3.1.5. </w:t>
      </w:r>
      <w:r w:rsidR="00692732">
        <w:rPr>
          <w:rFonts w:ascii="Times New Roman" w:hAnsi="Times New Roman" w:cs="Times New Roman"/>
          <w:sz w:val="28"/>
          <w:szCs w:val="28"/>
        </w:rPr>
        <w:t>О</w:t>
      </w:r>
      <w:r w:rsidRPr="00847575">
        <w:rPr>
          <w:rFonts w:ascii="Times New Roman" w:hAnsi="Times New Roman" w:cs="Times New Roman"/>
          <w:sz w:val="28"/>
          <w:szCs w:val="28"/>
        </w:rPr>
        <w:t xml:space="preserve">беспечение стабильных условий развития всех форм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-частного партнерства.</w:t>
      </w:r>
    </w:p>
    <w:p w:rsidR="00847575" w:rsidRPr="009308D6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08D6">
        <w:rPr>
          <w:rFonts w:ascii="Times New Roman" w:hAnsi="Times New Roman" w:cs="Times New Roman"/>
          <w:b/>
          <w:i/>
          <w:sz w:val="28"/>
          <w:szCs w:val="28"/>
        </w:rPr>
        <w:t xml:space="preserve">3.2. Задачами </w:t>
      </w:r>
      <w:proofErr w:type="spellStart"/>
      <w:r w:rsidRPr="009308D6">
        <w:rPr>
          <w:rFonts w:ascii="Times New Roman" w:hAnsi="Times New Roman" w:cs="Times New Roman"/>
          <w:b/>
          <w:i/>
          <w:sz w:val="28"/>
          <w:szCs w:val="28"/>
        </w:rPr>
        <w:t>муниципально</w:t>
      </w:r>
      <w:proofErr w:type="spellEnd"/>
      <w:r w:rsidRPr="009308D6">
        <w:rPr>
          <w:rFonts w:ascii="Times New Roman" w:hAnsi="Times New Roman" w:cs="Times New Roman"/>
          <w:b/>
          <w:i/>
          <w:sz w:val="28"/>
          <w:szCs w:val="28"/>
        </w:rPr>
        <w:t>-частного партнерства являются: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3.2.1. Привлечение средств внебюджетных источников в создание, реконструкцию или эксплуатацию объектов общественной инфраструктуры муниципальной собственности.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3.2.2. Повышение эффективности использования имущества, находящегося в муниципальной собственности.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3.2.3. Эффективное использование средств бюджета муниципального образования </w:t>
      </w:r>
      <w:r w:rsidR="00692732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92732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.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3.2.4. Сохранение рабочих мест и повышение уровня занятости населения муниципального образования </w:t>
      </w:r>
      <w:r w:rsidR="00692732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92732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.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3.2.5. Содействие в привлечении и внедрении инноваций на территории муниципального образования </w:t>
      </w:r>
      <w:r w:rsidR="00692732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92732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.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3.2.6. Повышение конкурентоспособности товаров, работ, услуг, и их производителей (исполнителей), а также обеспечения высокого качества товаров, работ, услуг, предоставляемых на территории муниципального образования </w:t>
      </w:r>
      <w:r w:rsidR="00692732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92732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.</w:t>
      </w:r>
    </w:p>
    <w:p w:rsidR="00847575" w:rsidRPr="00847575" w:rsidRDefault="00847575" w:rsidP="008475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7575" w:rsidRPr="00920E04" w:rsidRDefault="00847575" w:rsidP="008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0E0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92732" w:rsidRPr="00920E04">
        <w:rPr>
          <w:rFonts w:ascii="Times New Roman" w:hAnsi="Times New Roman" w:cs="Times New Roman"/>
          <w:b/>
          <w:sz w:val="28"/>
          <w:szCs w:val="28"/>
        </w:rPr>
        <w:t xml:space="preserve">Принципы участия в </w:t>
      </w:r>
      <w:proofErr w:type="spellStart"/>
      <w:r w:rsidR="00692732" w:rsidRPr="00920E04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="00692732" w:rsidRPr="00920E04">
        <w:rPr>
          <w:rFonts w:ascii="Times New Roman" w:hAnsi="Times New Roman" w:cs="Times New Roman"/>
          <w:b/>
          <w:sz w:val="28"/>
          <w:szCs w:val="28"/>
        </w:rPr>
        <w:t>-частном партнерстве</w:t>
      </w:r>
    </w:p>
    <w:p w:rsidR="00847575" w:rsidRPr="00847575" w:rsidRDefault="00847575" w:rsidP="008475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4.1. Участие муниципального образования </w:t>
      </w:r>
      <w:r w:rsidR="00920E04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920E04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 основывается на следующих принципах: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4.1.1. законность, открытость и доступность информации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партнерстве, за исключением сведений, составляющих государственную тайну и иную охраняемую законом тайну;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4.1.2. обеспечение конкуренции;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4.1.3. отсутствие дискриминации, равноправие сторон соглашения и равенство их перед законом;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4.1.4. добросовестное исполнение сторонами соглашения обязательств по соглашению;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4.1.5. справедливое распределение рисков и обязательств между сторонами соглашения;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4.1.6. свобода заключения соглашения;</w:t>
      </w:r>
    </w:p>
    <w:p w:rsid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4.1.7. эффективное использование бюджетных средств муниципального образования </w:t>
      </w:r>
      <w:r w:rsidR="00920E04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920E04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 xml:space="preserve"> при реализации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-частного партнерства.</w:t>
      </w:r>
    </w:p>
    <w:p w:rsidR="00F5051F" w:rsidRDefault="00F5051F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5051F" w:rsidRPr="00847575" w:rsidRDefault="00F5051F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B6961" w:rsidRPr="00847575" w:rsidRDefault="00DB6961" w:rsidP="00F505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7575" w:rsidRPr="00F5051F" w:rsidRDefault="00F5051F" w:rsidP="00F505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Участие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r w:rsidRPr="00F5051F">
        <w:rPr>
          <w:rFonts w:ascii="Times New Roman" w:hAnsi="Times New Roman" w:cs="Times New Roman"/>
          <w:b/>
          <w:sz w:val="28"/>
          <w:szCs w:val="28"/>
        </w:rPr>
        <w:t xml:space="preserve">частном партнерстве </w:t>
      </w:r>
    </w:p>
    <w:p w:rsidR="00F5051F" w:rsidRPr="00F5051F" w:rsidRDefault="00F5051F" w:rsidP="00F505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47575" w:rsidRPr="00847575" w:rsidRDefault="00847575" w:rsidP="008475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5.1. Муниципальное образование </w:t>
      </w:r>
      <w:r w:rsidR="00920E04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920E04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 xml:space="preserve"> участвует в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-частном партнерстве в соответствии с федеральным законодательством, законодательством </w:t>
      </w:r>
      <w:r w:rsidR="009915C7">
        <w:rPr>
          <w:rFonts w:ascii="Times New Roman" w:hAnsi="Times New Roman" w:cs="Times New Roman"/>
          <w:sz w:val="28"/>
          <w:szCs w:val="28"/>
        </w:rPr>
        <w:t>Ленинградской</w:t>
      </w:r>
      <w:r w:rsidRPr="00847575">
        <w:rPr>
          <w:rFonts w:ascii="Times New Roman" w:hAnsi="Times New Roman" w:cs="Times New Roman"/>
          <w:sz w:val="28"/>
          <w:szCs w:val="28"/>
        </w:rPr>
        <w:t xml:space="preserve"> области и муниципальными правовыми актами муниципального образования </w:t>
      </w:r>
      <w:r w:rsidR="00920E04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920E04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.</w:t>
      </w:r>
    </w:p>
    <w:p w:rsidR="00847575" w:rsidRPr="009B3826" w:rsidRDefault="00847575" w:rsidP="008475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575" w:rsidRPr="00F5051F" w:rsidRDefault="00F5051F" w:rsidP="008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5051F">
        <w:rPr>
          <w:rFonts w:ascii="Times New Roman" w:hAnsi="Times New Roman" w:cs="Times New Roman"/>
          <w:b/>
          <w:sz w:val="28"/>
          <w:szCs w:val="28"/>
        </w:rPr>
        <w:t xml:space="preserve">6. Формы </w:t>
      </w:r>
      <w:proofErr w:type="spellStart"/>
      <w:r w:rsidRPr="00F5051F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Pr="00F5051F">
        <w:rPr>
          <w:rFonts w:ascii="Times New Roman" w:hAnsi="Times New Roman" w:cs="Times New Roman"/>
          <w:b/>
          <w:sz w:val="28"/>
          <w:szCs w:val="28"/>
        </w:rPr>
        <w:t>-частного партнерства</w:t>
      </w:r>
    </w:p>
    <w:p w:rsidR="00847575" w:rsidRPr="00847575" w:rsidRDefault="00847575" w:rsidP="008475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6.1. Основными формами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-частного партнерства являются:</w:t>
      </w:r>
    </w:p>
    <w:p w:rsidR="00847575" w:rsidRPr="006E7371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6.1.1. </w:t>
      </w:r>
      <w:r w:rsidRPr="006E7371">
        <w:rPr>
          <w:rFonts w:ascii="Times New Roman" w:hAnsi="Times New Roman" w:cs="Times New Roman"/>
          <w:sz w:val="28"/>
          <w:szCs w:val="28"/>
        </w:rPr>
        <w:t>софинансирование части расходов на реализацию социальных программ, инвестиционных проектов;</w:t>
      </w:r>
    </w:p>
    <w:p w:rsidR="00847575" w:rsidRPr="006E7371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7371">
        <w:rPr>
          <w:rFonts w:ascii="Times New Roman" w:hAnsi="Times New Roman" w:cs="Times New Roman"/>
          <w:sz w:val="28"/>
          <w:szCs w:val="28"/>
        </w:rPr>
        <w:t xml:space="preserve">6.1.2. предоставление льгот по аренде имущества, являющегося муниципальной собственностью муниципального образования </w:t>
      </w:r>
      <w:r w:rsidR="006E7371" w:rsidRPr="006E7371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E7371" w:rsidRPr="006E7371">
        <w:rPr>
          <w:rFonts w:ascii="Times New Roman" w:hAnsi="Times New Roman" w:cs="Times New Roman"/>
          <w:sz w:val="28"/>
          <w:szCs w:val="28"/>
        </w:rPr>
        <w:t>»</w:t>
      </w:r>
      <w:r w:rsidRPr="006E7371">
        <w:rPr>
          <w:rFonts w:ascii="Times New Roman" w:hAnsi="Times New Roman" w:cs="Times New Roman"/>
          <w:sz w:val="28"/>
          <w:szCs w:val="28"/>
        </w:rPr>
        <w:t>;</w:t>
      </w:r>
    </w:p>
    <w:p w:rsidR="00847575" w:rsidRPr="006E7371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7371">
        <w:rPr>
          <w:rFonts w:ascii="Times New Roman" w:hAnsi="Times New Roman" w:cs="Times New Roman"/>
          <w:sz w:val="28"/>
          <w:szCs w:val="28"/>
        </w:rPr>
        <w:t xml:space="preserve">6.1.3. </w:t>
      </w:r>
      <w:r w:rsidR="006E7371" w:rsidRPr="006E7371">
        <w:rPr>
          <w:rFonts w:ascii="Times New Roman" w:hAnsi="Times New Roman" w:cs="Times New Roman"/>
          <w:sz w:val="28"/>
          <w:szCs w:val="28"/>
        </w:rPr>
        <w:t>вовлечение в инвестиционный процесс имущества, находящегося в собственности муниципального образования</w:t>
      </w:r>
      <w:r w:rsidRPr="006E7371">
        <w:rPr>
          <w:rFonts w:ascii="Times New Roman" w:hAnsi="Times New Roman" w:cs="Times New Roman"/>
          <w:sz w:val="28"/>
          <w:szCs w:val="28"/>
        </w:rPr>
        <w:t>;</w:t>
      </w:r>
    </w:p>
    <w:p w:rsidR="00847575" w:rsidRPr="006E7371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7371">
        <w:rPr>
          <w:rFonts w:ascii="Times New Roman" w:hAnsi="Times New Roman" w:cs="Times New Roman"/>
          <w:sz w:val="28"/>
          <w:szCs w:val="28"/>
        </w:rPr>
        <w:t>6.1.4. предоставление инвестиций в уставный капитал;</w:t>
      </w:r>
    </w:p>
    <w:p w:rsidR="00847575" w:rsidRPr="006E7371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7371">
        <w:rPr>
          <w:rFonts w:ascii="Times New Roman" w:hAnsi="Times New Roman" w:cs="Times New Roman"/>
          <w:sz w:val="28"/>
          <w:szCs w:val="28"/>
        </w:rPr>
        <w:t>6.1.5. информационная и консультационная поддержка;</w:t>
      </w:r>
    </w:p>
    <w:p w:rsidR="00847575" w:rsidRPr="006E7371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7371">
        <w:rPr>
          <w:rFonts w:ascii="Times New Roman" w:hAnsi="Times New Roman" w:cs="Times New Roman"/>
          <w:sz w:val="28"/>
          <w:szCs w:val="28"/>
        </w:rPr>
        <w:t xml:space="preserve">6.1.6. </w:t>
      </w:r>
      <w:r w:rsidR="006E7371" w:rsidRPr="006E7371">
        <w:rPr>
          <w:rFonts w:ascii="Times New Roman" w:hAnsi="Times New Roman" w:cs="Times New Roman"/>
          <w:sz w:val="28"/>
          <w:szCs w:val="28"/>
        </w:rPr>
        <w:t>участие в концессионных соглашениях</w:t>
      </w:r>
      <w:r w:rsidRPr="006E7371">
        <w:rPr>
          <w:rFonts w:ascii="Times New Roman" w:hAnsi="Times New Roman" w:cs="Times New Roman"/>
          <w:sz w:val="28"/>
          <w:szCs w:val="28"/>
        </w:rPr>
        <w:t>;</w:t>
      </w:r>
    </w:p>
    <w:p w:rsidR="00847575" w:rsidRPr="006E7371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7371">
        <w:rPr>
          <w:rFonts w:ascii="Times New Roman" w:hAnsi="Times New Roman" w:cs="Times New Roman"/>
          <w:sz w:val="28"/>
          <w:szCs w:val="28"/>
        </w:rPr>
        <w:t xml:space="preserve">6.1.7. </w:t>
      </w:r>
      <w:r w:rsidR="006E7371" w:rsidRPr="006E7371">
        <w:rPr>
          <w:rFonts w:ascii="Times New Roman" w:hAnsi="Times New Roman" w:cs="Times New Roman"/>
          <w:sz w:val="28"/>
          <w:szCs w:val="28"/>
        </w:rPr>
        <w:t xml:space="preserve">в иных формах, не противоречащих федеральному законодательству и законодательству </w:t>
      </w:r>
      <w:r w:rsidR="009915C7">
        <w:rPr>
          <w:rFonts w:ascii="Times New Roman" w:hAnsi="Times New Roman" w:cs="Times New Roman"/>
          <w:sz w:val="28"/>
          <w:szCs w:val="28"/>
        </w:rPr>
        <w:t>Ленинградской</w:t>
      </w:r>
      <w:r w:rsidR="006E7371" w:rsidRPr="006E737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E7371">
        <w:rPr>
          <w:rFonts w:ascii="Times New Roman" w:hAnsi="Times New Roman" w:cs="Times New Roman"/>
          <w:sz w:val="28"/>
          <w:szCs w:val="28"/>
        </w:rPr>
        <w:t>.</w:t>
      </w:r>
    </w:p>
    <w:p w:rsidR="00847575" w:rsidRPr="00847575" w:rsidRDefault="00847575" w:rsidP="008475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47575" w:rsidRPr="006E7371" w:rsidRDefault="00847575" w:rsidP="008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E737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6E7371" w:rsidRPr="006E7371">
        <w:rPr>
          <w:rFonts w:ascii="Times New Roman" w:hAnsi="Times New Roman" w:cs="Times New Roman"/>
          <w:b/>
          <w:sz w:val="28"/>
          <w:szCs w:val="28"/>
        </w:rPr>
        <w:t>Объекты соглашения</w:t>
      </w:r>
    </w:p>
    <w:p w:rsidR="00847575" w:rsidRPr="00847575" w:rsidRDefault="00847575" w:rsidP="008475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 Объектом соглашения могут являться: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7.1.1. системы (объекты) коммунального хозяйства, энергоснабжения;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7.1.2. объекты транспортной инфраструктуры, в том числе автодороги, гидротехнические сооружения;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7.1.3. мосты, защитные дорожные сооружения, искусственные дорожные сооружения, производственные объекты (объекты, используемые при капитальном ремонте, ремонте и содержании автомобильных дорог, объекты дорожного сервиса;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7.1.4. транспорт общего пользования;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7.1.5. объекты по производству, передаче и распределению электрической энергии;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7.1.6. гидротехнические сооружения, подземные технические сооружения, коммуникации, стационарные и (или) плавучие платформы, искусственные острова;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7.1.7. объекты, предназначенные для санаторно-курортного лечения;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7.1.8. объекты образования, культуры, спорта, объекты, используемые для организации отдыха граждан и туризма, иные объекты социального обслуживания населения;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7.1.9. объекты, на которых осуществляется обработка, утилизация, обезвреживание, размещение твердых бытовых (коммунальных) отходов;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lastRenderedPageBreak/>
        <w:t>7.1.10. объекты производства, первичной и (или) последующей (промышленной) переработки, хранения сельскохозяйственной продукции, включенные в утвержденный Правительством Российской Федерации в соответствии с законодательством Российской Федерации о развитии сельского хозяйства перечень и определенные согласно критериям, установленным Правительством Российской Федерации;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7.1.11. подводные и подземные технические сооружения, переходы, линии связи и коммуникации, иные линейные объекты связи и коммуникации;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7.1.12. объекты благоустройства территорий, в том числе для их освещения.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7.2. В результате реализации соглашений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-частном партнерстве создаются путем строительства, реконструкции, модернизации новые социально значимые объекты (объекты инфраструктуры), а путем эксплуатации, технического обслуживания улучшаются качественные характеристики существующих социально значимых объектов (объектов инфраструктуры) на территории муниципального образования </w:t>
      </w:r>
      <w:r w:rsidR="006E7371" w:rsidRPr="006E7371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E7371" w:rsidRPr="006E7371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.</w:t>
      </w:r>
    </w:p>
    <w:p w:rsidR="00847575" w:rsidRPr="00847575" w:rsidRDefault="00847575" w:rsidP="008475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371" w:rsidRPr="006E7371" w:rsidRDefault="00847575" w:rsidP="006E737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E7371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9308D6">
        <w:rPr>
          <w:rFonts w:ascii="Times New Roman" w:hAnsi="Times New Roman" w:cs="Times New Roman"/>
          <w:b/>
          <w:sz w:val="28"/>
          <w:szCs w:val="28"/>
        </w:rPr>
        <w:t>Полномочия а</w:t>
      </w:r>
      <w:r w:rsidR="006E7371" w:rsidRPr="006E7371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9915C7">
        <w:rPr>
          <w:rFonts w:ascii="Times New Roman" w:hAnsi="Times New Roman" w:cs="Times New Roman"/>
          <w:b/>
          <w:sz w:val="28"/>
          <w:szCs w:val="28"/>
        </w:rPr>
        <w:t>Котельского сельского поселения</w:t>
      </w:r>
      <w:r w:rsidR="006E7371" w:rsidRPr="006E7371">
        <w:rPr>
          <w:rFonts w:ascii="Times New Roman" w:hAnsi="Times New Roman" w:cs="Times New Roman"/>
          <w:b/>
          <w:sz w:val="28"/>
          <w:szCs w:val="28"/>
        </w:rPr>
        <w:t xml:space="preserve"> в сфере </w:t>
      </w:r>
      <w:proofErr w:type="spellStart"/>
      <w:r w:rsidR="006E7371" w:rsidRPr="006E7371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="006E7371" w:rsidRPr="006E7371">
        <w:rPr>
          <w:rFonts w:ascii="Times New Roman" w:hAnsi="Times New Roman" w:cs="Times New Roman"/>
          <w:b/>
          <w:sz w:val="28"/>
          <w:szCs w:val="28"/>
        </w:rPr>
        <w:t xml:space="preserve">-частного партнерства </w:t>
      </w:r>
    </w:p>
    <w:p w:rsidR="00847575" w:rsidRPr="00847575" w:rsidRDefault="00847575" w:rsidP="008475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 Администрация </w:t>
      </w:r>
      <w:r w:rsidR="00D2481A">
        <w:rPr>
          <w:rFonts w:ascii="Times New Roman" w:hAnsi="Times New Roman" w:cs="Times New Roman"/>
          <w:sz w:val="28"/>
          <w:szCs w:val="28"/>
        </w:rPr>
        <w:t>Котельского сельского поселения</w:t>
      </w:r>
      <w:r w:rsidRPr="00847575">
        <w:rPr>
          <w:rFonts w:ascii="Times New Roman" w:hAnsi="Times New Roman" w:cs="Times New Roman"/>
          <w:sz w:val="28"/>
          <w:szCs w:val="28"/>
        </w:rPr>
        <w:t xml:space="preserve"> в сфере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-частного партнерства: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8.1.1. заключает соглашения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-частного партнерства от имени муниципального образования </w:t>
      </w:r>
      <w:r w:rsidR="006E7371" w:rsidRPr="006E7371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6E7371" w:rsidRPr="006E7371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8.1.2. принимает решения о реализации проекта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 xml:space="preserve">-частного партнерства, если публичным партнером является муниципальное образование либо планируется проведение совместного конкурса с участием муниципального образования, а также осуществление иных полномочий, предусмотренных правовыми актами Российской Федерации, нормативными правовыми актами </w:t>
      </w:r>
      <w:r w:rsidR="009B3826">
        <w:rPr>
          <w:rFonts w:ascii="Times New Roman" w:hAnsi="Times New Roman" w:cs="Times New Roman"/>
          <w:sz w:val="28"/>
          <w:szCs w:val="28"/>
        </w:rPr>
        <w:t>Ленинградской</w:t>
      </w:r>
      <w:r w:rsidRPr="00847575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>8.1.3. опреде</w:t>
      </w:r>
      <w:r w:rsidR="009308D6">
        <w:rPr>
          <w:rFonts w:ascii="Times New Roman" w:hAnsi="Times New Roman" w:cs="Times New Roman"/>
          <w:sz w:val="28"/>
          <w:szCs w:val="28"/>
        </w:rPr>
        <w:t>ляет структурное подразделение а</w:t>
      </w:r>
      <w:r w:rsidRPr="0084757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2481A">
        <w:rPr>
          <w:rFonts w:ascii="Times New Roman" w:hAnsi="Times New Roman" w:cs="Times New Roman"/>
          <w:sz w:val="28"/>
          <w:szCs w:val="28"/>
        </w:rPr>
        <w:t>Котельского сельского поселения</w:t>
      </w:r>
      <w:r w:rsidR="009A3A24" w:rsidRPr="009A3A24">
        <w:rPr>
          <w:rFonts w:ascii="Times New Roman" w:hAnsi="Times New Roman" w:cs="Times New Roman"/>
          <w:sz w:val="28"/>
          <w:szCs w:val="28"/>
        </w:rPr>
        <w:t xml:space="preserve">, наделенное специальной компетенцией в сфере деятельности, в которой планируется реализация проекта </w:t>
      </w:r>
      <w:proofErr w:type="spellStart"/>
      <w:r w:rsidR="009A3A24" w:rsidRPr="009A3A24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9A3A24" w:rsidRPr="009A3A24">
        <w:rPr>
          <w:rFonts w:ascii="Times New Roman" w:hAnsi="Times New Roman" w:cs="Times New Roman"/>
          <w:sz w:val="28"/>
          <w:szCs w:val="28"/>
        </w:rPr>
        <w:t>-частного партнерства</w:t>
      </w:r>
      <w:r w:rsidRPr="009A3A24">
        <w:rPr>
          <w:rFonts w:ascii="Times New Roman" w:hAnsi="Times New Roman" w:cs="Times New Roman"/>
          <w:sz w:val="28"/>
          <w:szCs w:val="28"/>
        </w:rPr>
        <w:t>, уполномоченное на проведение следующих</w:t>
      </w:r>
      <w:r w:rsidRPr="00847575">
        <w:rPr>
          <w:rFonts w:ascii="Times New Roman" w:hAnsi="Times New Roman" w:cs="Times New Roman"/>
          <w:sz w:val="28"/>
          <w:szCs w:val="28"/>
        </w:rPr>
        <w:t xml:space="preserve"> мероприятий: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8.1.3.1. обеспечение координации деятельности органов местного самоуправления при реализации проекта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8.1.3.2. 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8.1.3.3. осуществление мониторинга реализации соглашения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8.1.3.4. содействие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8.1.3.5. ведение реестра заключенных соглашений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lastRenderedPageBreak/>
        <w:t xml:space="preserve">8.1.3.6. обеспечение открытости и доступности информации о соглашении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8.1.3.7. представление в уполномоченный орган результатов мониторинга реализации соглашения о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-частном партнерстве;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8.1.3.8. осуществление иных полномочий, </w:t>
      </w:r>
      <w:r w:rsidRPr="00D309F2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6" w:tooltip="Федеральный закон от 13.07.2015 N 224-ФЗ (ред. от 03.07.2016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(с изм. и доп., вступ. в си" w:history="1">
        <w:r w:rsidRPr="00D309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309F2">
        <w:rPr>
          <w:rFonts w:ascii="Times New Roman" w:hAnsi="Times New Roman" w:cs="Times New Roman"/>
          <w:sz w:val="28"/>
          <w:szCs w:val="28"/>
        </w:rPr>
        <w:t xml:space="preserve">, другими федеральными законами, законами и нормативными правовыми актами </w:t>
      </w:r>
      <w:r w:rsidR="009B3826">
        <w:rPr>
          <w:rFonts w:ascii="Times New Roman" w:hAnsi="Times New Roman" w:cs="Times New Roman"/>
          <w:sz w:val="28"/>
          <w:szCs w:val="28"/>
        </w:rPr>
        <w:t>Ленинградской</w:t>
      </w:r>
      <w:r w:rsidRPr="00D309F2">
        <w:rPr>
          <w:rFonts w:ascii="Times New Roman" w:hAnsi="Times New Roman" w:cs="Times New Roman"/>
          <w:sz w:val="28"/>
          <w:szCs w:val="28"/>
        </w:rPr>
        <w:t xml:space="preserve"> области, </w:t>
      </w:r>
      <w:hyperlink r:id="rId17" w:tooltip="Решение Собрания представителей муниципального образования &quot;Ольский городской округ&quot; от 03.12.2015 N 50-РН (ред. от 08.02.2018) &quot;О принятии Устава муниципального образования &quot;Ольский городской округ&quot; (Зарегистрировано в Управлении Министерства юстиции Российск" w:history="1">
        <w:r w:rsidRPr="00D309F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D309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309F2" w:rsidRPr="006E7371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D309F2" w:rsidRPr="006E7371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муниципального образования </w:t>
      </w:r>
      <w:r w:rsidR="00D309F2" w:rsidRPr="006E7371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D309F2" w:rsidRPr="006E7371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8.1.4. направляет в орган исполнительной власти </w:t>
      </w:r>
      <w:r w:rsidR="000746AD">
        <w:rPr>
          <w:rFonts w:ascii="Times New Roman" w:hAnsi="Times New Roman" w:cs="Times New Roman"/>
          <w:sz w:val="28"/>
          <w:szCs w:val="28"/>
        </w:rPr>
        <w:t>Ленинградской</w:t>
      </w:r>
      <w:r w:rsidRPr="00847575">
        <w:rPr>
          <w:rFonts w:ascii="Times New Roman" w:hAnsi="Times New Roman" w:cs="Times New Roman"/>
          <w:sz w:val="28"/>
          <w:szCs w:val="28"/>
        </w:rPr>
        <w:t xml:space="preserve"> области проект </w:t>
      </w:r>
      <w:proofErr w:type="spellStart"/>
      <w:r w:rsidRPr="00D309F2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D309F2">
        <w:rPr>
          <w:rFonts w:ascii="Times New Roman" w:hAnsi="Times New Roman" w:cs="Times New Roman"/>
          <w:sz w:val="28"/>
          <w:szCs w:val="28"/>
        </w:rPr>
        <w:t>-частного партнерства для проведения оценки эффективности проекта и определения его сравнительного преимущества</w:t>
      </w:r>
      <w:r w:rsidR="000746AD">
        <w:rPr>
          <w:rFonts w:ascii="Times New Roman" w:hAnsi="Times New Roman" w:cs="Times New Roman"/>
          <w:sz w:val="28"/>
          <w:szCs w:val="28"/>
        </w:rPr>
        <w:t>.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8.1.5. разрабатывает и принимает муниципальные и иные правовые акты, регулирующие отношения в сфере </w:t>
      </w:r>
      <w:proofErr w:type="spellStart"/>
      <w:r w:rsidRPr="0084757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7575">
        <w:rPr>
          <w:rFonts w:ascii="Times New Roman" w:hAnsi="Times New Roman" w:cs="Times New Roman"/>
          <w:sz w:val="28"/>
          <w:szCs w:val="28"/>
        </w:rPr>
        <w:t>-частного партнерства;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8.1.6. в пределах своей компетенции принимает решения об использовании находящегося в муниципальной собственности муниципального образования </w:t>
      </w:r>
      <w:r w:rsidR="00D309F2" w:rsidRPr="006E7371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D309F2" w:rsidRPr="006E7371">
        <w:rPr>
          <w:rFonts w:ascii="Times New Roman" w:hAnsi="Times New Roman" w:cs="Times New Roman"/>
          <w:sz w:val="28"/>
          <w:szCs w:val="28"/>
        </w:rPr>
        <w:t>»</w:t>
      </w:r>
      <w:r w:rsidR="00D309F2">
        <w:rPr>
          <w:rFonts w:ascii="Times New Roman" w:hAnsi="Times New Roman" w:cs="Times New Roman"/>
          <w:sz w:val="28"/>
          <w:szCs w:val="28"/>
        </w:rPr>
        <w:t xml:space="preserve"> </w:t>
      </w:r>
      <w:r w:rsidRPr="00847575">
        <w:rPr>
          <w:rFonts w:ascii="Times New Roman" w:hAnsi="Times New Roman" w:cs="Times New Roman"/>
          <w:sz w:val="28"/>
          <w:szCs w:val="28"/>
        </w:rPr>
        <w:t>имущества в рамках заключенных соглашений;</w:t>
      </w:r>
    </w:p>
    <w:p w:rsidR="00847575" w:rsidRPr="00847575" w:rsidRDefault="00847575" w:rsidP="00DB696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7575">
        <w:rPr>
          <w:rFonts w:ascii="Times New Roman" w:hAnsi="Times New Roman" w:cs="Times New Roman"/>
          <w:sz w:val="28"/>
          <w:szCs w:val="28"/>
        </w:rPr>
        <w:t xml:space="preserve">8.1.7. осуществляет иные полномочия в соответствии с действующим федеральным законодательством, законодательством </w:t>
      </w:r>
      <w:r w:rsidR="000746AD">
        <w:rPr>
          <w:rFonts w:ascii="Times New Roman" w:hAnsi="Times New Roman" w:cs="Times New Roman"/>
          <w:sz w:val="28"/>
          <w:szCs w:val="28"/>
        </w:rPr>
        <w:t>Ленинградской</w:t>
      </w:r>
      <w:r w:rsidRPr="00847575">
        <w:rPr>
          <w:rFonts w:ascii="Times New Roman" w:hAnsi="Times New Roman" w:cs="Times New Roman"/>
          <w:sz w:val="28"/>
          <w:szCs w:val="28"/>
        </w:rPr>
        <w:t xml:space="preserve"> области и нормативными правовыми актами муниципального образования </w:t>
      </w:r>
      <w:r w:rsidR="00D309F2" w:rsidRPr="006E7371">
        <w:rPr>
          <w:rFonts w:ascii="Times New Roman" w:hAnsi="Times New Roman" w:cs="Times New Roman"/>
          <w:sz w:val="28"/>
          <w:szCs w:val="28"/>
        </w:rPr>
        <w:t>«</w:t>
      </w:r>
      <w:r w:rsidR="009915C7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D309F2" w:rsidRPr="006E7371">
        <w:rPr>
          <w:rFonts w:ascii="Times New Roman" w:hAnsi="Times New Roman" w:cs="Times New Roman"/>
          <w:sz w:val="28"/>
          <w:szCs w:val="28"/>
        </w:rPr>
        <w:t>»</w:t>
      </w:r>
      <w:r w:rsidRPr="00847575">
        <w:rPr>
          <w:rFonts w:ascii="Times New Roman" w:hAnsi="Times New Roman" w:cs="Times New Roman"/>
          <w:sz w:val="28"/>
          <w:szCs w:val="28"/>
        </w:rPr>
        <w:t>.</w:t>
      </w:r>
    </w:p>
    <w:p w:rsidR="003C72E0" w:rsidRPr="00847575" w:rsidRDefault="003C72E0" w:rsidP="00834C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50F7" w:rsidRPr="00834CA8" w:rsidRDefault="007C50F7" w:rsidP="00335EA8">
      <w:pPr>
        <w:spacing w:after="1" w:line="240" w:lineRule="atLeast"/>
        <w:ind w:firstLine="540"/>
        <w:jc w:val="center"/>
        <w:rPr>
          <w:sz w:val="28"/>
          <w:szCs w:val="28"/>
        </w:rPr>
      </w:pPr>
    </w:p>
    <w:p w:rsidR="00834CA8" w:rsidRPr="00834CA8" w:rsidRDefault="00834CA8" w:rsidP="00834C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4CA8" w:rsidRDefault="00834CA8" w:rsidP="00834CA8">
      <w:pPr>
        <w:pStyle w:val="ConsPlusNormal"/>
        <w:ind w:firstLine="540"/>
        <w:jc w:val="both"/>
      </w:pPr>
    </w:p>
    <w:p w:rsidR="00834CA8" w:rsidRDefault="00834CA8" w:rsidP="00834CA8">
      <w:pPr>
        <w:pStyle w:val="ConsPlusNormal"/>
        <w:ind w:firstLine="540"/>
        <w:jc w:val="both"/>
      </w:pPr>
    </w:p>
    <w:p w:rsidR="00834CA8" w:rsidRDefault="00834CA8" w:rsidP="00834CA8">
      <w:pPr>
        <w:pStyle w:val="ConsPlusNormal"/>
        <w:ind w:firstLine="540"/>
        <w:jc w:val="both"/>
      </w:pPr>
    </w:p>
    <w:p w:rsidR="00836224" w:rsidRDefault="00836224" w:rsidP="00834CA8">
      <w:pPr>
        <w:pStyle w:val="ConsPlusNormal"/>
        <w:ind w:firstLine="540"/>
        <w:jc w:val="both"/>
      </w:pPr>
    </w:p>
    <w:p w:rsidR="00C60F49" w:rsidRDefault="00C60F49" w:rsidP="00834CA8">
      <w:pPr>
        <w:pStyle w:val="ConsPlusNormal"/>
        <w:ind w:firstLine="540"/>
        <w:jc w:val="both"/>
      </w:pPr>
    </w:p>
    <w:p w:rsidR="00C60F49" w:rsidRDefault="00C60F49" w:rsidP="00834CA8">
      <w:pPr>
        <w:pStyle w:val="ConsPlusNormal"/>
        <w:ind w:firstLine="540"/>
        <w:jc w:val="both"/>
      </w:pPr>
    </w:p>
    <w:p w:rsidR="00C60F49" w:rsidRDefault="00C60F49" w:rsidP="00834CA8">
      <w:pPr>
        <w:pStyle w:val="ConsPlusNormal"/>
        <w:ind w:firstLine="540"/>
        <w:jc w:val="both"/>
      </w:pPr>
    </w:p>
    <w:p w:rsidR="00C60F49" w:rsidRDefault="00C60F49" w:rsidP="00834CA8">
      <w:pPr>
        <w:pStyle w:val="ConsPlusNormal"/>
        <w:ind w:firstLine="540"/>
        <w:jc w:val="both"/>
      </w:pPr>
    </w:p>
    <w:p w:rsidR="00527BEB" w:rsidRDefault="00527BEB" w:rsidP="00834CA8">
      <w:pPr>
        <w:pStyle w:val="ConsPlusNormal"/>
        <w:ind w:firstLine="540"/>
        <w:jc w:val="both"/>
      </w:pPr>
    </w:p>
    <w:p w:rsidR="00527BEB" w:rsidRDefault="00527BEB" w:rsidP="00834CA8">
      <w:pPr>
        <w:pStyle w:val="ConsPlusNormal"/>
        <w:ind w:firstLine="540"/>
        <w:jc w:val="both"/>
      </w:pPr>
    </w:p>
    <w:p w:rsidR="00527BEB" w:rsidRDefault="00527BEB" w:rsidP="00834CA8">
      <w:pPr>
        <w:pStyle w:val="ConsPlusNormal"/>
        <w:ind w:firstLine="540"/>
        <w:jc w:val="both"/>
      </w:pPr>
    </w:p>
    <w:p w:rsidR="00527BEB" w:rsidRDefault="00527BEB" w:rsidP="00834CA8">
      <w:pPr>
        <w:pStyle w:val="ConsPlusNormal"/>
        <w:ind w:firstLine="540"/>
        <w:jc w:val="both"/>
      </w:pPr>
    </w:p>
    <w:p w:rsidR="00C60F49" w:rsidRDefault="00C60F49" w:rsidP="00834CA8">
      <w:pPr>
        <w:pStyle w:val="ConsPlusNormal"/>
        <w:ind w:firstLine="540"/>
        <w:jc w:val="both"/>
      </w:pPr>
    </w:p>
    <w:p w:rsidR="00C60F49" w:rsidRDefault="00C60F49" w:rsidP="00834CA8">
      <w:pPr>
        <w:pStyle w:val="ConsPlusNormal"/>
        <w:ind w:firstLine="540"/>
        <w:jc w:val="both"/>
      </w:pPr>
    </w:p>
    <w:p w:rsidR="00C60F49" w:rsidRDefault="00C60F49" w:rsidP="00834CA8">
      <w:pPr>
        <w:pStyle w:val="ConsPlusNormal"/>
        <w:ind w:firstLine="540"/>
        <w:jc w:val="both"/>
      </w:pPr>
    </w:p>
    <w:sectPr w:rsidR="00C60F49" w:rsidSect="00DB6961">
      <w:footerReference w:type="even" r:id="rId18"/>
      <w:footerReference w:type="default" r:id="rId19"/>
      <w:pgSz w:w="11906" w:h="16838"/>
      <w:pgMar w:top="567" w:right="851" w:bottom="1276" w:left="1418" w:header="709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E1B" w:rsidRDefault="00906E1B">
      <w:r>
        <w:separator/>
      </w:r>
    </w:p>
  </w:endnote>
  <w:endnote w:type="continuationSeparator" w:id="0">
    <w:p w:rsidR="00906E1B" w:rsidRDefault="0090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9F0" w:rsidRDefault="00C968D0" w:rsidP="002E737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D79F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79F0" w:rsidRDefault="00FD79F0" w:rsidP="0029377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9F0" w:rsidRDefault="00C968D0" w:rsidP="002E737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D79F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56B3">
      <w:rPr>
        <w:rStyle w:val="a9"/>
        <w:noProof/>
      </w:rPr>
      <w:t>2</w:t>
    </w:r>
    <w:r>
      <w:rPr>
        <w:rStyle w:val="a9"/>
      </w:rPr>
      <w:fldChar w:fldCharType="end"/>
    </w:r>
  </w:p>
  <w:p w:rsidR="00FD79F0" w:rsidRDefault="00FD79F0" w:rsidP="0029377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E1B" w:rsidRDefault="00906E1B">
      <w:r>
        <w:separator/>
      </w:r>
    </w:p>
  </w:footnote>
  <w:footnote w:type="continuationSeparator" w:id="0">
    <w:p w:rsidR="00906E1B" w:rsidRDefault="00906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CC6F80"/>
    <w:multiLevelType w:val="hybridMultilevel"/>
    <w:tmpl w:val="A92CAF04"/>
    <w:lvl w:ilvl="0" w:tplc="1D9895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7454B57"/>
    <w:multiLevelType w:val="hybridMultilevel"/>
    <w:tmpl w:val="6C128AA2"/>
    <w:lvl w:ilvl="0" w:tplc="259C1D24">
      <w:start w:val="1"/>
      <w:numFmt w:val="decimal"/>
      <w:lvlText w:val="%1."/>
      <w:lvlJc w:val="left"/>
      <w:pPr>
        <w:ind w:left="1842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" w15:restartNumberingAfterBreak="0">
    <w:nsid w:val="76A02925"/>
    <w:multiLevelType w:val="hybridMultilevel"/>
    <w:tmpl w:val="4986F1A8"/>
    <w:lvl w:ilvl="0" w:tplc="932EBA14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B51"/>
    <w:rsid w:val="00005C49"/>
    <w:rsid w:val="00012C7C"/>
    <w:rsid w:val="000440CD"/>
    <w:rsid w:val="000466AC"/>
    <w:rsid w:val="000469ED"/>
    <w:rsid w:val="000505CF"/>
    <w:rsid w:val="00054205"/>
    <w:rsid w:val="000569F1"/>
    <w:rsid w:val="0006393A"/>
    <w:rsid w:val="00065A3B"/>
    <w:rsid w:val="000746AD"/>
    <w:rsid w:val="00085AA1"/>
    <w:rsid w:val="00087C39"/>
    <w:rsid w:val="00096873"/>
    <w:rsid w:val="0009690F"/>
    <w:rsid w:val="000A07A1"/>
    <w:rsid w:val="000A0D3C"/>
    <w:rsid w:val="000A51E3"/>
    <w:rsid w:val="000B000A"/>
    <w:rsid w:val="000E3B6E"/>
    <w:rsid w:val="000E46FC"/>
    <w:rsid w:val="00102FD8"/>
    <w:rsid w:val="00105A22"/>
    <w:rsid w:val="00122F24"/>
    <w:rsid w:val="001279E2"/>
    <w:rsid w:val="00130C59"/>
    <w:rsid w:val="00131D88"/>
    <w:rsid w:val="0013615A"/>
    <w:rsid w:val="00137257"/>
    <w:rsid w:val="0015270A"/>
    <w:rsid w:val="001571B5"/>
    <w:rsid w:val="001614F2"/>
    <w:rsid w:val="001676FA"/>
    <w:rsid w:val="0017045B"/>
    <w:rsid w:val="001706B5"/>
    <w:rsid w:val="00170B05"/>
    <w:rsid w:val="001738B8"/>
    <w:rsid w:val="001744A8"/>
    <w:rsid w:val="00174EEA"/>
    <w:rsid w:val="00181880"/>
    <w:rsid w:val="0018397C"/>
    <w:rsid w:val="001916FF"/>
    <w:rsid w:val="0019579F"/>
    <w:rsid w:val="00196C6B"/>
    <w:rsid w:val="001A0CEA"/>
    <w:rsid w:val="001C0B9E"/>
    <w:rsid w:val="001C245E"/>
    <w:rsid w:val="001C2E77"/>
    <w:rsid w:val="001C3743"/>
    <w:rsid w:val="001C3C88"/>
    <w:rsid w:val="001C4E12"/>
    <w:rsid w:val="001F3094"/>
    <w:rsid w:val="001F3BF3"/>
    <w:rsid w:val="001F4FE2"/>
    <w:rsid w:val="001F7BB4"/>
    <w:rsid w:val="002001B6"/>
    <w:rsid w:val="002040A3"/>
    <w:rsid w:val="00211C2E"/>
    <w:rsid w:val="002177D7"/>
    <w:rsid w:val="002312C0"/>
    <w:rsid w:val="0023676A"/>
    <w:rsid w:val="002457DF"/>
    <w:rsid w:val="00247B19"/>
    <w:rsid w:val="002674B7"/>
    <w:rsid w:val="00273AE1"/>
    <w:rsid w:val="00277373"/>
    <w:rsid w:val="0028485D"/>
    <w:rsid w:val="002859AA"/>
    <w:rsid w:val="0029377C"/>
    <w:rsid w:val="00295FCA"/>
    <w:rsid w:val="002A282F"/>
    <w:rsid w:val="002B76DC"/>
    <w:rsid w:val="002C1350"/>
    <w:rsid w:val="002D1835"/>
    <w:rsid w:val="002D2C6A"/>
    <w:rsid w:val="002D6E0A"/>
    <w:rsid w:val="002E737A"/>
    <w:rsid w:val="002F6DC3"/>
    <w:rsid w:val="00305F0C"/>
    <w:rsid w:val="00313C7B"/>
    <w:rsid w:val="003175AA"/>
    <w:rsid w:val="00321F80"/>
    <w:rsid w:val="00335EA8"/>
    <w:rsid w:val="00340A8B"/>
    <w:rsid w:val="00341D84"/>
    <w:rsid w:val="00342C71"/>
    <w:rsid w:val="0035115B"/>
    <w:rsid w:val="00364284"/>
    <w:rsid w:val="003672F6"/>
    <w:rsid w:val="00370B2E"/>
    <w:rsid w:val="00380EDE"/>
    <w:rsid w:val="00385604"/>
    <w:rsid w:val="00386765"/>
    <w:rsid w:val="00390AF3"/>
    <w:rsid w:val="00394E4A"/>
    <w:rsid w:val="00395606"/>
    <w:rsid w:val="003B1A08"/>
    <w:rsid w:val="003C6FC6"/>
    <w:rsid w:val="003C72E0"/>
    <w:rsid w:val="003C7D21"/>
    <w:rsid w:val="003D4F6F"/>
    <w:rsid w:val="003F2E00"/>
    <w:rsid w:val="004112C2"/>
    <w:rsid w:val="00414B0D"/>
    <w:rsid w:val="00416868"/>
    <w:rsid w:val="0041750B"/>
    <w:rsid w:val="00425B22"/>
    <w:rsid w:val="004323CB"/>
    <w:rsid w:val="00442781"/>
    <w:rsid w:val="004479CD"/>
    <w:rsid w:val="00462153"/>
    <w:rsid w:val="00471465"/>
    <w:rsid w:val="00485AF0"/>
    <w:rsid w:val="004946A7"/>
    <w:rsid w:val="004A11F3"/>
    <w:rsid w:val="004A36B7"/>
    <w:rsid w:val="004A4B8C"/>
    <w:rsid w:val="004B3D1D"/>
    <w:rsid w:val="004D3A3B"/>
    <w:rsid w:val="004E65C3"/>
    <w:rsid w:val="004F6636"/>
    <w:rsid w:val="00506F4F"/>
    <w:rsid w:val="005114CE"/>
    <w:rsid w:val="00511F71"/>
    <w:rsid w:val="005131FF"/>
    <w:rsid w:val="0051333F"/>
    <w:rsid w:val="00517F48"/>
    <w:rsid w:val="005217A6"/>
    <w:rsid w:val="00527BEB"/>
    <w:rsid w:val="00537A5C"/>
    <w:rsid w:val="005474C8"/>
    <w:rsid w:val="00552FF4"/>
    <w:rsid w:val="00562A9A"/>
    <w:rsid w:val="005706BA"/>
    <w:rsid w:val="00597A54"/>
    <w:rsid w:val="005A240C"/>
    <w:rsid w:val="005A377C"/>
    <w:rsid w:val="005B2A6C"/>
    <w:rsid w:val="005D70DF"/>
    <w:rsid w:val="005D78ED"/>
    <w:rsid w:val="005E2C9B"/>
    <w:rsid w:val="005E6D75"/>
    <w:rsid w:val="005F32AB"/>
    <w:rsid w:val="005F33C1"/>
    <w:rsid w:val="0060388C"/>
    <w:rsid w:val="00622D29"/>
    <w:rsid w:val="006272D0"/>
    <w:rsid w:val="006313D5"/>
    <w:rsid w:val="00633B23"/>
    <w:rsid w:val="00633E53"/>
    <w:rsid w:val="00637CCE"/>
    <w:rsid w:val="0064689E"/>
    <w:rsid w:val="0067036C"/>
    <w:rsid w:val="0067221A"/>
    <w:rsid w:val="00681BF3"/>
    <w:rsid w:val="00681C40"/>
    <w:rsid w:val="0068252A"/>
    <w:rsid w:val="00685242"/>
    <w:rsid w:val="00685984"/>
    <w:rsid w:val="006919C7"/>
    <w:rsid w:val="00692732"/>
    <w:rsid w:val="00692938"/>
    <w:rsid w:val="006B616B"/>
    <w:rsid w:val="006C01E9"/>
    <w:rsid w:val="006C5E79"/>
    <w:rsid w:val="006D2A39"/>
    <w:rsid w:val="006E08FD"/>
    <w:rsid w:val="006E7371"/>
    <w:rsid w:val="006F05B3"/>
    <w:rsid w:val="006F4548"/>
    <w:rsid w:val="006F7EE4"/>
    <w:rsid w:val="0070232C"/>
    <w:rsid w:val="0071308C"/>
    <w:rsid w:val="00715608"/>
    <w:rsid w:val="00725749"/>
    <w:rsid w:val="00731D01"/>
    <w:rsid w:val="007468D8"/>
    <w:rsid w:val="007531A3"/>
    <w:rsid w:val="00753C90"/>
    <w:rsid w:val="00754885"/>
    <w:rsid w:val="00763677"/>
    <w:rsid w:val="0076399B"/>
    <w:rsid w:val="0076432E"/>
    <w:rsid w:val="0077012D"/>
    <w:rsid w:val="00770DC0"/>
    <w:rsid w:val="00787A8E"/>
    <w:rsid w:val="00795FF4"/>
    <w:rsid w:val="00796825"/>
    <w:rsid w:val="007B0F79"/>
    <w:rsid w:val="007B34D1"/>
    <w:rsid w:val="007B5267"/>
    <w:rsid w:val="007C4038"/>
    <w:rsid w:val="007C4326"/>
    <w:rsid w:val="007C50F7"/>
    <w:rsid w:val="007C55E1"/>
    <w:rsid w:val="007C6256"/>
    <w:rsid w:val="007D0183"/>
    <w:rsid w:val="007D7AF9"/>
    <w:rsid w:val="007F3747"/>
    <w:rsid w:val="007F37E3"/>
    <w:rsid w:val="008008A0"/>
    <w:rsid w:val="008009B4"/>
    <w:rsid w:val="00811EC3"/>
    <w:rsid w:val="00814084"/>
    <w:rsid w:val="00814F47"/>
    <w:rsid w:val="0082009F"/>
    <w:rsid w:val="00822257"/>
    <w:rsid w:val="008235C4"/>
    <w:rsid w:val="00824C63"/>
    <w:rsid w:val="008335A4"/>
    <w:rsid w:val="00833BA5"/>
    <w:rsid w:val="00833E7B"/>
    <w:rsid w:val="00834CA8"/>
    <w:rsid w:val="00836224"/>
    <w:rsid w:val="00847575"/>
    <w:rsid w:val="00853EF4"/>
    <w:rsid w:val="008567B8"/>
    <w:rsid w:val="00860178"/>
    <w:rsid w:val="00865F8E"/>
    <w:rsid w:val="00887E8E"/>
    <w:rsid w:val="00895653"/>
    <w:rsid w:val="008A0D1C"/>
    <w:rsid w:val="008A0FF5"/>
    <w:rsid w:val="008A7A23"/>
    <w:rsid w:val="008B0FA8"/>
    <w:rsid w:val="008B2212"/>
    <w:rsid w:val="008B3C88"/>
    <w:rsid w:val="008C1589"/>
    <w:rsid w:val="008C306E"/>
    <w:rsid w:val="008C5D32"/>
    <w:rsid w:val="008D03A5"/>
    <w:rsid w:val="008D276C"/>
    <w:rsid w:val="008E08D5"/>
    <w:rsid w:val="008E0A4A"/>
    <w:rsid w:val="008E0DEF"/>
    <w:rsid w:val="008E1E1F"/>
    <w:rsid w:val="008E5ADC"/>
    <w:rsid w:val="008F768B"/>
    <w:rsid w:val="00905E76"/>
    <w:rsid w:val="00906E1B"/>
    <w:rsid w:val="00911DDE"/>
    <w:rsid w:val="00916FAD"/>
    <w:rsid w:val="0091791C"/>
    <w:rsid w:val="0092007C"/>
    <w:rsid w:val="009209E1"/>
    <w:rsid w:val="00920E04"/>
    <w:rsid w:val="00921165"/>
    <w:rsid w:val="0092362B"/>
    <w:rsid w:val="00927B87"/>
    <w:rsid w:val="009308D6"/>
    <w:rsid w:val="00931BC0"/>
    <w:rsid w:val="009434C1"/>
    <w:rsid w:val="009578F3"/>
    <w:rsid w:val="00973DB9"/>
    <w:rsid w:val="00977EDC"/>
    <w:rsid w:val="009915C7"/>
    <w:rsid w:val="00995359"/>
    <w:rsid w:val="009A389A"/>
    <w:rsid w:val="009A3A24"/>
    <w:rsid w:val="009A41DC"/>
    <w:rsid w:val="009A6B5D"/>
    <w:rsid w:val="009B214B"/>
    <w:rsid w:val="009B3826"/>
    <w:rsid w:val="009B7359"/>
    <w:rsid w:val="009C76E6"/>
    <w:rsid w:val="009D13F5"/>
    <w:rsid w:val="009E4E50"/>
    <w:rsid w:val="009E6A72"/>
    <w:rsid w:val="009F28B6"/>
    <w:rsid w:val="009F6055"/>
    <w:rsid w:val="00A01FBC"/>
    <w:rsid w:val="00A234FA"/>
    <w:rsid w:val="00A31E8C"/>
    <w:rsid w:val="00A3217D"/>
    <w:rsid w:val="00A32A0E"/>
    <w:rsid w:val="00A34666"/>
    <w:rsid w:val="00A41C4F"/>
    <w:rsid w:val="00A42E4C"/>
    <w:rsid w:val="00A46F28"/>
    <w:rsid w:val="00A62399"/>
    <w:rsid w:val="00A62D56"/>
    <w:rsid w:val="00A63A43"/>
    <w:rsid w:val="00A658E6"/>
    <w:rsid w:val="00A70B20"/>
    <w:rsid w:val="00A7145A"/>
    <w:rsid w:val="00A75F2A"/>
    <w:rsid w:val="00A766FE"/>
    <w:rsid w:val="00A94B58"/>
    <w:rsid w:val="00AA3308"/>
    <w:rsid w:val="00AA37AA"/>
    <w:rsid w:val="00AA5005"/>
    <w:rsid w:val="00AB4F25"/>
    <w:rsid w:val="00AB7D4E"/>
    <w:rsid w:val="00AC6109"/>
    <w:rsid w:val="00AD2CFC"/>
    <w:rsid w:val="00AE5E7A"/>
    <w:rsid w:val="00AF1521"/>
    <w:rsid w:val="00AF339E"/>
    <w:rsid w:val="00AF3DC7"/>
    <w:rsid w:val="00AF4613"/>
    <w:rsid w:val="00B06077"/>
    <w:rsid w:val="00B060DB"/>
    <w:rsid w:val="00B16553"/>
    <w:rsid w:val="00B20A33"/>
    <w:rsid w:val="00B23904"/>
    <w:rsid w:val="00B30C4A"/>
    <w:rsid w:val="00B30DC5"/>
    <w:rsid w:val="00B31331"/>
    <w:rsid w:val="00B42AB0"/>
    <w:rsid w:val="00B436E2"/>
    <w:rsid w:val="00B56011"/>
    <w:rsid w:val="00B66447"/>
    <w:rsid w:val="00B746B8"/>
    <w:rsid w:val="00B93AF1"/>
    <w:rsid w:val="00BA08F3"/>
    <w:rsid w:val="00BC29EF"/>
    <w:rsid w:val="00BC2CCD"/>
    <w:rsid w:val="00BD36B9"/>
    <w:rsid w:val="00BE1AE9"/>
    <w:rsid w:val="00BE1C7A"/>
    <w:rsid w:val="00BF6F88"/>
    <w:rsid w:val="00BF7169"/>
    <w:rsid w:val="00C051A2"/>
    <w:rsid w:val="00C140FC"/>
    <w:rsid w:val="00C20442"/>
    <w:rsid w:val="00C23486"/>
    <w:rsid w:val="00C23AB8"/>
    <w:rsid w:val="00C23CFC"/>
    <w:rsid w:val="00C276DB"/>
    <w:rsid w:val="00C35226"/>
    <w:rsid w:val="00C41008"/>
    <w:rsid w:val="00C534DB"/>
    <w:rsid w:val="00C60F49"/>
    <w:rsid w:val="00C639E7"/>
    <w:rsid w:val="00C63A07"/>
    <w:rsid w:val="00C65B91"/>
    <w:rsid w:val="00C729D5"/>
    <w:rsid w:val="00C82AC0"/>
    <w:rsid w:val="00C84543"/>
    <w:rsid w:val="00C968D0"/>
    <w:rsid w:val="00CA1CC3"/>
    <w:rsid w:val="00CA2201"/>
    <w:rsid w:val="00CA75D3"/>
    <w:rsid w:val="00CB084A"/>
    <w:rsid w:val="00CB3050"/>
    <w:rsid w:val="00CB3804"/>
    <w:rsid w:val="00CB3BD0"/>
    <w:rsid w:val="00CC1B9F"/>
    <w:rsid w:val="00CD085C"/>
    <w:rsid w:val="00CF0C10"/>
    <w:rsid w:val="00D04280"/>
    <w:rsid w:val="00D17072"/>
    <w:rsid w:val="00D23C3D"/>
    <w:rsid w:val="00D2481A"/>
    <w:rsid w:val="00D24ADC"/>
    <w:rsid w:val="00D25EF6"/>
    <w:rsid w:val="00D309F2"/>
    <w:rsid w:val="00D3601A"/>
    <w:rsid w:val="00D43B35"/>
    <w:rsid w:val="00D457A9"/>
    <w:rsid w:val="00D51423"/>
    <w:rsid w:val="00D53273"/>
    <w:rsid w:val="00D54432"/>
    <w:rsid w:val="00D656AC"/>
    <w:rsid w:val="00D66F95"/>
    <w:rsid w:val="00D70CFF"/>
    <w:rsid w:val="00D73063"/>
    <w:rsid w:val="00D76C98"/>
    <w:rsid w:val="00D808F8"/>
    <w:rsid w:val="00DA340A"/>
    <w:rsid w:val="00DA4E88"/>
    <w:rsid w:val="00DA6E2A"/>
    <w:rsid w:val="00DB0C9F"/>
    <w:rsid w:val="00DB0FAA"/>
    <w:rsid w:val="00DB5A99"/>
    <w:rsid w:val="00DB5EAC"/>
    <w:rsid w:val="00DB6961"/>
    <w:rsid w:val="00DD0489"/>
    <w:rsid w:val="00DD507F"/>
    <w:rsid w:val="00DE267B"/>
    <w:rsid w:val="00DE6F12"/>
    <w:rsid w:val="00DE6FFD"/>
    <w:rsid w:val="00E027A4"/>
    <w:rsid w:val="00E029E0"/>
    <w:rsid w:val="00E04254"/>
    <w:rsid w:val="00E07FEC"/>
    <w:rsid w:val="00E13B85"/>
    <w:rsid w:val="00E253CD"/>
    <w:rsid w:val="00E3234B"/>
    <w:rsid w:val="00E351BB"/>
    <w:rsid w:val="00E42D4D"/>
    <w:rsid w:val="00E45687"/>
    <w:rsid w:val="00E472CD"/>
    <w:rsid w:val="00E71939"/>
    <w:rsid w:val="00E73A3F"/>
    <w:rsid w:val="00E776F1"/>
    <w:rsid w:val="00E80A33"/>
    <w:rsid w:val="00E84A96"/>
    <w:rsid w:val="00E87166"/>
    <w:rsid w:val="00E90CAF"/>
    <w:rsid w:val="00E90D97"/>
    <w:rsid w:val="00E92EC4"/>
    <w:rsid w:val="00E93704"/>
    <w:rsid w:val="00EA178B"/>
    <w:rsid w:val="00EA1B45"/>
    <w:rsid w:val="00EB57DA"/>
    <w:rsid w:val="00EC0548"/>
    <w:rsid w:val="00EC0CE9"/>
    <w:rsid w:val="00EC5777"/>
    <w:rsid w:val="00EC5881"/>
    <w:rsid w:val="00EC7D32"/>
    <w:rsid w:val="00ED400A"/>
    <w:rsid w:val="00ED463C"/>
    <w:rsid w:val="00ED4C50"/>
    <w:rsid w:val="00ED74B6"/>
    <w:rsid w:val="00EE56B3"/>
    <w:rsid w:val="00EF0B51"/>
    <w:rsid w:val="00EF5DBC"/>
    <w:rsid w:val="00F008BB"/>
    <w:rsid w:val="00F02597"/>
    <w:rsid w:val="00F07D01"/>
    <w:rsid w:val="00F11449"/>
    <w:rsid w:val="00F11CED"/>
    <w:rsid w:val="00F12AEB"/>
    <w:rsid w:val="00F23728"/>
    <w:rsid w:val="00F23F36"/>
    <w:rsid w:val="00F32C8A"/>
    <w:rsid w:val="00F32D5B"/>
    <w:rsid w:val="00F371A6"/>
    <w:rsid w:val="00F5051F"/>
    <w:rsid w:val="00F51AD2"/>
    <w:rsid w:val="00F668F8"/>
    <w:rsid w:val="00F6763A"/>
    <w:rsid w:val="00F71D0C"/>
    <w:rsid w:val="00F725D6"/>
    <w:rsid w:val="00F72ECE"/>
    <w:rsid w:val="00F77007"/>
    <w:rsid w:val="00F9223A"/>
    <w:rsid w:val="00F97BED"/>
    <w:rsid w:val="00FA0FEE"/>
    <w:rsid w:val="00FA42B4"/>
    <w:rsid w:val="00FA70BF"/>
    <w:rsid w:val="00FB38D2"/>
    <w:rsid w:val="00FC3236"/>
    <w:rsid w:val="00FC4711"/>
    <w:rsid w:val="00FD0AEE"/>
    <w:rsid w:val="00FD79F0"/>
    <w:rsid w:val="00FE3714"/>
    <w:rsid w:val="00FE597D"/>
    <w:rsid w:val="00FE6637"/>
    <w:rsid w:val="00FF54A3"/>
    <w:rsid w:val="00FF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E9885B-DF82-4414-AA37-3E40C04D3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B5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F0B51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basedOn w:val="a"/>
    <w:next w:val="a"/>
    <w:link w:val="30"/>
    <w:qFormat/>
    <w:rsid w:val="006929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EF0B51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EF0B51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Subtitle"/>
    <w:basedOn w:val="a"/>
    <w:qFormat/>
    <w:rsid w:val="00EF0B51"/>
    <w:pPr>
      <w:spacing w:after="60"/>
      <w:jc w:val="center"/>
      <w:outlineLvl w:val="1"/>
    </w:pPr>
    <w:rPr>
      <w:rFonts w:ascii="Arial" w:hAnsi="Arial" w:cs="Arial"/>
    </w:rPr>
  </w:style>
  <w:style w:type="table" w:styleId="a5">
    <w:name w:val="Table Grid"/>
    <w:basedOn w:val="a1"/>
    <w:rsid w:val="001F4FE2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69293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6">
    <w:name w:val="Balloon Text"/>
    <w:basedOn w:val="a"/>
    <w:semiHidden/>
    <w:rsid w:val="00BE1AE9"/>
    <w:rPr>
      <w:rFonts w:ascii="Tahoma" w:hAnsi="Tahoma" w:cs="Tahoma"/>
      <w:sz w:val="16"/>
      <w:szCs w:val="16"/>
    </w:rPr>
  </w:style>
  <w:style w:type="character" w:styleId="a7">
    <w:name w:val="Hyperlink"/>
    <w:rsid w:val="000B000A"/>
    <w:rPr>
      <w:color w:val="0000FF"/>
      <w:u w:val="single"/>
    </w:rPr>
  </w:style>
  <w:style w:type="paragraph" w:customStyle="1" w:styleId="ConsPlusNormal">
    <w:name w:val="ConsPlusNormal"/>
    <w:rsid w:val="000B00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rsid w:val="0029377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9377C"/>
  </w:style>
  <w:style w:type="character" w:customStyle="1" w:styleId="apple-style-span">
    <w:name w:val="apple-style-span"/>
    <w:rsid w:val="00F71D0C"/>
    <w:rPr>
      <w:rFonts w:ascii="Times New Roman" w:hAnsi="Times New Roman" w:cs="Times New Roman" w:hint="default"/>
    </w:rPr>
  </w:style>
  <w:style w:type="paragraph" w:customStyle="1" w:styleId="headertexttopleveltextcentertext">
    <w:name w:val="headertext topleveltext centertext"/>
    <w:basedOn w:val="a"/>
    <w:rsid w:val="00F7700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F77007"/>
  </w:style>
  <w:style w:type="paragraph" w:customStyle="1" w:styleId="ConsPlusNonformat">
    <w:name w:val="ConsPlusNonformat"/>
    <w:rsid w:val="00834CA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0">
    <w:name w:val="consplusnormal"/>
    <w:basedOn w:val="a"/>
    <w:rsid w:val="0092007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Normal (Web)"/>
    <w:basedOn w:val="a"/>
    <w:uiPriority w:val="99"/>
    <w:unhideWhenUsed/>
    <w:rsid w:val="008A0D1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header"/>
    <w:basedOn w:val="a"/>
    <w:link w:val="ac"/>
    <w:rsid w:val="00335EA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35EA8"/>
    <w:rPr>
      <w:sz w:val="24"/>
      <w:szCs w:val="24"/>
      <w:lang w:eastAsia="ar-SA"/>
    </w:rPr>
  </w:style>
  <w:style w:type="paragraph" w:customStyle="1" w:styleId="ad">
    <w:name w:val="Таблицы (моноширинный)"/>
    <w:basedOn w:val="a"/>
    <w:next w:val="a"/>
    <w:rsid w:val="005A240C"/>
    <w:pPr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ae">
    <w:name w:val="Цветовое выделение"/>
    <w:rsid w:val="005A240C"/>
    <w:rPr>
      <w:b/>
      <w:bCs/>
      <w:color w:val="26282F"/>
    </w:rPr>
  </w:style>
  <w:style w:type="paragraph" w:styleId="af">
    <w:name w:val="List Paragraph"/>
    <w:basedOn w:val="a"/>
    <w:uiPriority w:val="34"/>
    <w:qFormat/>
    <w:rsid w:val="00DB6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6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C41BC9F0BDB1EA4D0A191E52FDE47A4AEE7E8F7085058D9936B8469E53s3a5B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41BC9F0BDB1EA4D0A191E52FDE47A4AEE7E8F7085058D9936B8469E53s3a5B" TargetMode="External"/><Relationship Id="rId17" Type="http://schemas.openxmlformats.org/officeDocument/2006/relationships/hyperlink" Target="consultantplus://offline/ref=C41BC9F0BDB1EA4D0A19005FEB882044E575D07D840786CE6AE71DC3043CD18481C89EC0C52F01D75B61E3s3aF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41BC9F0BDB1EA4D0A191E52FDE47A4AEE7E8F7085058D9936B8469E53s3a5B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321FCE0A27CFD82008E7E3E2A5DC6119B3187403B7F7D2A3172CF6F2AFA7DAZ1TF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53EFDEF42731B9DB50E1EABA2C62EBF8DED13A4A98681C14B525FD79DBCZ2B" TargetMode="External"/><Relationship Id="rId10" Type="http://schemas.openxmlformats.org/officeDocument/2006/relationships/hyperlink" Target="consultantplus://offline/ref=620DD87AAC6CB01A46D3CBECAF8E5BC44921C329CC10C984BDD8BD386ACF14D1AD6565ZFYEB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0DD87AAC6CB01A46D3CBECAF8E5BC44929CB20C817C984BDD8BD386AZCYFB" TargetMode="External"/><Relationship Id="rId14" Type="http://schemas.openxmlformats.org/officeDocument/2006/relationships/hyperlink" Target="consultantplus://offline/ref=C41BC9F0BDB1EA4D0A191E52FDE47A4AEE7E8F7085058D9936B8469E53s3a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5B1BA-8C54-439B-93E1-ECBE5EC2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2695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Д М И Н И С Т Р А Ц И Я</vt:lpstr>
    </vt:vector>
  </TitlesOfParts>
  <Company>Home</Company>
  <LinksUpToDate>false</LinksUpToDate>
  <CharactersWithSpaces>18021</CharactersWithSpaces>
  <SharedDoc>false</SharedDoc>
  <HLinks>
    <vt:vector size="48" baseType="variant">
      <vt:variant>
        <vt:i4>3342448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6226001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consultantplus://offline/ref=390B9229C021242AF20C527B0B8726EB1E5FB96701C5B29925889EB65683230C82ACDDF9CDB68289803AFFeFZ9G</vt:lpwstr>
      </vt:variant>
      <vt:variant>
        <vt:lpwstr/>
      </vt:variant>
      <vt:variant>
        <vt:i4>6225935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consultantplus://offline/ref=390B9229C021242AF20C527B0B8726EB1E5FB96701C5B29925889EB65683230C82ACDDF9CDB68289803AF8eFZ9G</vt:lpwstr>
      </vt:variant>
      <vt:variant>
        <vt:lpwstr/>
      </vt:variant>
      <vt:variant>
        <vt:i4>3342448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5963779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consultantplus://offline/ref=53CB5D5F7719883D35F00634B221C3C9B76708AADDA02EEF67CF44F4EB2496CE86145F24F73E1227E0AFDAQ621D</vt:lpwstr>
      </vt:variant>
      <vt:variant>
        <vt:lpwstr/>
      </vt:variant>
      <vt:variant>
        <vt:i4>3211312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consultantplus://offline/ref=02321FCE0A27CFD82008E7E3E2A5DC6119B3187403B7F7D2A3172CF6F2AFA7DAZ1TFX</vt:lpwstr>
      </vt:variant>
      <vt:variant>
        <vt:lpwstr/>
      </vt:variant>
      <vt:variant>
        <vt:i4>852058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consultantplus://offline/ref=53CB5D5F7719883D35F01839A44D9FC0BC6C51A2DDA626BF3C901FA9BCQ22DD</vt:lpwstr>
      </vt:variant>
      <vt:variant>
        <vt:lpwstr/>
      </vt:variant>
      <vt:variant>
        <vt:i4>3997799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consultantplus://offline/ref=53CB5D5F7719883D35F01839A44D9FC0BC6C57A7DCA226BF3C901FA9BC2D9C99C15B0666B330102EQE25D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Д М И Н И С Т Р А Ц И Я</dc:title>
  <dc:creator>otdel</dc:creator>
  <cp:lastModifiedBy>Марина Михайлова</cp:lastModifiedBy>
  <cp:revision>4</cp:revision>
  <cp:lastPrinted>2019-03-04T08:40:00Z</cp:lastPrinted>
  <dcterms:created xsi:type="dcterms:W3CDTF">2019-02-15T09:24:00Z</dcterms:created>
  <dcterms:modified xsi:type="dcterms:W3CDTF">2019-03-04T08:44:00Z</dcterms:modified>
</cp:coreProperties>
</file>