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4A6" w:rsidRDefault="00D86700" w:rsidP="00D86700">
      <w:pPr>
        <w:jc w:val="center"/>
      </w:pPr>
      <w:r>
        <w:rPr>
          <w:noProof/>
          <w:lang w:eastAsia="ru-RU"/>
        </w:rPr>
        <w:drawing>
          <wp:inline distT="0" distB="0" distL="0" distR="0" wp14:anchorId="3229A3A3">
            <wp:extent cx="743585" cy="8782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86700" w:rsidRPr="006F6A11" w:rsidRDefault="00D86700" w:rsidP="00D867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86700" w:rsidRPr="006F6A11" w:rsidRDefault="00D86700" w:rsidP="00D86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86700" w:rsidRPr="000E25F7" w:rsidRDefault="00D86700" w:rsidP="00D867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D86700" w:rsidRDefault="00D86700" w:rsidP="00D86700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86700" w:rsidRPr="000E25F7" w:rsidRDefault="00D86700" w:rsidP="00D86700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6700" w:rsidRDefault="00D86700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26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11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.2018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235</w:t>
      </w:r>
    </w:p>
    <w:p w:rsidR="00D86700" w:rsidRPr="00D86700" w:rsidRDefault="00D86700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D8670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утверждении   административного регламента </w:t>
      </w:r>
    </w:p>
    <w:p w:rsidR="00D86700" w:rsidRPr="00D86700" w:rsidRDefault="00D86700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D8670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 предоставлению муниципальной услуги</w:t>
      </w:r>
    </w:p>
    <w:p w:rsidR="00D86700" w:rsidRDefault="00D86700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D8670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«Заключение договора социального найма жилого </w:t>
      </w:r>
    </w:p>
    <w:p w:rsidR="00D86700" w:rsidRDefault="00D86700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D8670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помещения муниципального жилищного фонда»</w:t>
      </w:r>
    </w:p>
    <w:p w:rsidR="009B181A" w:rsidRDefault="009B181A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муниципального образования «Котельское сельское </w:t>
      </w:r>
    </w:p>
    <w:p w:rsidR="009B181A" w:rsidRDefault="009B181A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поселение»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муниципального района</w:t>
      </w:r>
    </w:p>
    <w:p w:rsidR="009B181A" w:rsidRDefault="009B181A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Ленинградской области</w:t>
      </w:r>
    </w:p>
    <w:p w:rsidR="009B181A" w:rsidRDefault="009B181A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9B181A" w:rsidRDefault="009B181A" w:rsidP="00D867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83F74">
        <w:rPr>
          <w:rFonts w:ascii="Times New Roman" w:hAnsi="Times New Roman"/>
          <w:bCs/>
          <w:sz w:val="24"/>
          <w:szCs w:val="24"/>
        </w:rPr>
        <w:t xml:space="preserve">В соответствии с Федеральным </w:t>
      </w:r>
      <w:r>
        <w:rPr>
          <w:rFonts w:ascii="Times New Roman" w:hAnsi="Times New Roman"/>
          <w:bCs/>
          <w:sz w:val="24"/>
          <w:szCs w:val="24"/>
        </w:rPr>
        <w:t>законом от 27.07.2010 N 210-ФЗ «</w:t>
      </w:r>
      <w:r w:rsidRPr="00F83F74">
        <w:rPr>
          <w:rFonts w:ascii="Times New Roman" w:hAnsi="Times New Roman"/>
          <w:bCs/>
          <w:sz w:val="24"/>
          <w:szCs w:val="24"/>
        </w:rPr>
        <w:t>Об организации предоставления государствен</w:t>
      </w:r>
      <w:r>
        <w:rPr>
          <w:rFonts w:ascii="Times New Roman" w:hAnsi="Times New Roman"/>
          <w:bCs/>
          <w:sz w:val="24"/>
          <w:szCs w:val="24"/>
        </w:rPr>
        <w:t>ных и муниципальных услуг</w:t>
      </w:r>
      <w:proofErr w:type="gramStart"/>
      <w:r>
        <w:rPr>
          <w:rFonts w:ascii="Times New Roman" w:hAnsi="Times New Roman"/>
          <w:bCs/>
          <w:sz w:val="24"/>
          <w:szCs w:val="24"/>
        </w:rPr>
        <w:t xml:space="preserve">», </w:t>
      </w:r>
      <w:r w:rsidRPr="00F83F74">
        <w:rPr>
          <w:rFonts w:ascii="Times New Roman" w:hAnsi="Times New Roman"/>
          <w:bCs/>
          <w:sz w:val="24"/>
          <w:szCs w:val="24"/>
        </w:rPr>
        <w:t xml:space="preserve"> администрация</w:t>
      </w:r>
      <w:proofErr w:type="gramEnd"/>
      <w:r w:rsidRPr="00F83F74">
        <w:rPr>
          <w:rFonts w:ascii="Times New Roman" w:hAnsi="Times New Roman"/>
          <w:bCs/>
          <w:sz w:val="24"/>
          <w:szCs w:val="24"/>
        </w:rPr>
        <w:t xml:space="preserve"> МО «Котельское сельское поселение»</w:t>
      </w:r>
    </w:p>
    <w:p w:rsid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9B181A" w:rsidRPr="001E5020" w:rsidRDefault="009B181A" w:rsidP="009B18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E5020">
        <w:rPr>
          <w:rFonts w:ascii="Times New Roman" w:eastAsia="Calibri" w:hAnsi="Times New Roman" w:cs="Times New Roman"/>
          <w:b/>
          <w:sz w:val="28"/>
          <w:szCs w:val="28"/>
        </w:rPr>
        <w:t>ПОСТАНОВЛЯЕТ:</w:t>
      </w:r>
    </w:p>
    <w:p w:rsid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9B181A" w:rsidRP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9B181A">
        <w:rPr>
          <w:rFonts w:ascii="Times New Roman" w:hAnsi="Times New Roman"/>
          <w:bCs/>
          <w:sz w:val="24"/>
          <w:szCs w:val="24"/>
        </w:rPr>
        <w:t>Утвердить Административный регламент по предоставлению муниципальной услуги «Заключение дог</w:t>
      </w:r>
      <w:r>
        <w:rPr>
          <w:rFonts w:ascii="Times New Roman" w:hAnsi="Times New Roman"/>
          <w:bCs/>
          <w:sz w:val="24"/>
          <w:szCs w:val="24"/>
        </w:rPr>
        <w:t xml:space="preserve">овора социального найма жилого </w:t>
      </w:r>
      <w:r w:rsidRPr="009B181A">
        <w:rPr>
          <w:rFonts w:ascii="Times New Roman" w:hAnsi="Times New Roman"/>
          <w:bCs/>
          <w:sz w:val="24"/>
          <w:szCs w:val="24"/>
        </w:rPr>
        <w:t xml:space="preserve">помещения </w:t>
      </w:r>
      <w:r>
        <w:rPr>
          <w:rFonts w:ascii="Times New Roman" w:hAnsi="Times New Roman"/>
          <w:bCs/>
          <w:sz w:val="24"/>
          <w:szCs w:val="24"/>
        </w:rPr>
        <w:t xml:space="preserve">муниципального жилищного фонда» </w:t>
      </w:r>
      <w:r w:rsidRPr="009B181A">
        <w:rPr>
          <w:rFonts w:ascii="Times New Roman" w:hAnsi="Times New Roman"/>
          <w:bCs/>
          <w:sz w:val="24"/>
          <w:szCs w:val="24"/>
        </w:rPr>
        <w:t>муниципального об</w:t>
      </w:r>
      <w:r>
        <w:rPr>
          <w:rFonts w:ascii="Times New Roman" w:hAnsi="Times New Roman"/>
          <w:bCs/>
          <w:sz w:val="24"/>
          <w:szCs w:val="24"/>
        </w:rPr>
        <w:t xml:space="preserve">разования «Котельское сельское </w:t>
      </w:r>
      <w:r w:rsidRPr="009B181A">
        <w:rPr>
          <w:rFonts w:ascii="Times New Roman" w:hAnsi="Times New Roman"/>
          <w:bCs/>
          <w:sz w:val="24"/>
          <w:szCs w:val="24"/>
        </w:rPr>
        <w:t xml:space="preserve">поселение» </w:t>
      </w:r>
      <w:proofErr w:type="spellStart"/>
      <w:r w:rsidRPr="009B181A">
        <w:rPr>
          <w:rFonts w:ascii="Times New Roman" w:hAnsi="Times New Roman"/>
          <w:bCs/>
          <w:sz w:val="24"/>
          <w:szCs w:val="24"/>
        </w:rPr>
        <w:t>Кинги</w:t>
      </w:r>
      <w:r>
        <w:rPr>
          <w:rFonts w:ascii="Times New Roman" w:hAnsi="Times New Roman"/>
          <w:bCs/>
          <w:sz w:val="24"/>
          <w:szCs w:val="24"/>
        </w:rPr>
        <w:t>сеппского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района </w:t>
      </w:r>
      <w:r w:rsidRPr="009B181A">
        <w:rPr>
          <w:rFonts w:ascii="Times New Roman" w:hAnsi="Times New Roman"/>
          <w:bCs/>
          <w:sz w:val="24"/>
          <w:szCs w:val="24"/>
        </w:rPr>
        <w:t>Ленинградской области (Приложение).</w:t>
      </w:r>
    </w:p>
    <w:p w:rsidR="009B181A" w:rsidRP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9B181A">
        <w:rPr>
          <w:rFonts w:ascii="Times New Roman" w:hAnsi="Times New Roman"/>
          <w:bCs/>
          <w:sz w:val="24"/>
          <w:szCs w:val="24"/>
        </w:rPr>
        <w:t xml:space="preserve">Опубликовать данное постановление на официальном сайте администрации МО «Котельское сельское поселение» </w:t>
      </w:r>
    </w:p>
    <w:p w:rsidR="009B181A" w:rsidRP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9B181A">
        <w:rPr>
          <w:rFonts w:ascii="Times New Roman" w:hAnsi="Times New Roman"/>
          <w:bCs/>
          <w:sz w:val="24"/>
          <w:szCs w:val="24"/>
        </w:rPr>
        <w:t>Настоящее постановление вступает в силу с момента его опубликования на официальном сайте.</w:t>
      </w:r>
    </w:p>
    <w:p w:rsid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9B181A">
        <w:rPr>
          <w:rFonts w:ascii="Times New Roman" w:hAnsi="Times New Roman"/>
          <w:bCs/>
          <w:sz w:val="24"/>
          <w:szCs w:val="24"/>
        </w:rPr>
        <w:t>Контроль за исполнением дан</w:t>
      </w:r>
      <w:r>
        <w:rPr>
          <w:rFonts w:ascii="Times New Roman" w:hAnsi="Times New Roman"/>
          <w:bCs/>
          <w:sz w:val="24"/>
          <w:szCs w:val="24"/>
        </w:rPr>
        <w:t>ного постановления оставляю за собой.</w:t>
      </w:r>
    </w:p>
    <w:p w:rsid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95DE4" w:rsidRPr="009B181A" w:rsidRDefault="00795DE4" w:rsidP="009B18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B181A" w:rsidRP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администрации</w:t>
      </w:r>
      <w:r>
        <w:rPr>
          <w:rFonts w:ascii="Times New Roman" w:hAnsi="Times New Roman"/>
          <w:bCs/>
          <w:sz w:val="24"/>
          <w:szCs w:val="24"/>
        </w:rPr>
        <w:tab/>
        <w:t xml:space="preserve">  </w:t>
      </w:r>
      <w:r w:rsidR="00795DE4">
        <w:rPr>
          <w:rFonts w:ascii="Times New Roman" w:hAnsi="Times New Roman"/>
          <w:bCs/>
          <w:sz w:val="24"/>
          <w:szCs w:val="24"/>
        </w:rPr>
        <w:t xml:space="preserve">                       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9B181A">
        <w:rPr>
          <w:rFonts w:ascii="Times New Roman" w:hAnsi="Times New Roman"/>
          <w:bCs/>
          <w:sz w:val="24"/>
          <w:szCs w:val="24"/>
        </w:rPr>
        <w:tab/>
        <w:t>Ю.И. Кучерявенко</w:t>
      </w:r>
    </w:p>
    <w:p w:rsid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795DE4" w:rsidRDefault="00795DE4" w:rsidP="009B1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795DE4" w:rsidRDefault="00795DE4" w:rsidP="009B1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9B181A" w:rsidRP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>
        <w:rPr>
          <w:rFonts w:ascii="Times New Roman" w:hAnsi="Times New Roman"/>
          <w:bCs/>
          <w:sz w:val="20"/>
          <w:szCs w:val="20"/>
        </w:rPr>
        <w:t>Михайлова  63144</w:t>
      </w:r>
      <w:proofErr w:type="gramEnd"/>
    </w:p>
    <w:p w:rsidR="009B181A" w:rsidRPr="009B181A" w:rsidRDefault="009B181A" w:rsidP="009B18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вс.2 экз. 26</w:t>
      </w:r>
      <w:r w:rsidR="00795DE4">
        <w:rPr>
          <w:rFonts w:ascii="Times New Roman" w:hAnsi="Times New Roman"/>
          <w:bCs/>
          <w:sz w:val="20"/>
          <w:szCs w:val="20"/>
        </w:rPr>
        <w:t>.11</w:t>
      </w:r>
      <w:r w:rsidRPr="009B181A">
        <w:rPr>
          <w:rFonts w:ascii="Times New Roman" w:hAnsi="Times New Roman"/>
          <w:bCs/>
          <w:sz w:val="20"/>
          <w:szCs w:val="20"/>
        </w:rPr>
        <w:t>.18г.</w:t>
      </w:r>
    </w:p>
    <w:p w:rsidR="009B181A" w:rsidRDefault="009B181A" w:rsidP="00795D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B181A">
        <w:rPr>
          <w:rFonts w:ascii="Times New Roman" w:hAnsi="Times New Roman"/>
          <w:bCs/>
          <w:sz w:val="24"/>
          <w:szCs w:val="24"/>
        </w:rPr>
        <w:t xml:space="preserve"> </w:t>
      </w:r>
    </w:p>
    <w:p w:rsidR="00795DE4" w:rsidRPr="00795DE4" w:rsidRDefault="00795DE4" w:rsidP="00795DE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795DE4" w:rsidRPr="008E4AC3" w:rsidRDefault="00795DE4" w:rsidP="00795DE4">
      <w:pPr>
        <w:pStyle w:val="af0"/>
        <w:jc w:val="right"/>
        <w:rPr>
          <w:color w:val="000000" w:themeColor="text1"/>
        </w:rPr>
      </w:pPr>
      <w:r w:rsidRPr="008E4AC3">
        <w:rPr>
          <w:color w:val="000000" w:themeColor="text1"/>
        </w:rPr>
        <w:lastRenderedPageBreak/>
        <w:t>«</w:t>
      </w:r>
      <w:proofErr w:type="gramStart"/>
      <w:r w:rsidRPr="008E4AC3">
        <w:rPr>
          <w:color w:val="000000" w:themeColor="text1"/>
        </w:rPr>
        <w:t>УТВЕРЖДЕН»</w:t>
      </w:r>
      <w:r w:rsidRPr="008E4AC3">
        <w:rPr>
          <w:color w:val="000000" w:themeColor="text1"/>
        </w:rPr>
        <w:br/>
        <w:t>Постановлением</w:t>
      </w:r>
      <w:proofErr w:type="gramEnd"/>
      <w:r w:rsidRPr="008E4AC3">
        <w:rPr>
          <w:color w:val="000000" w:themeColor="text1"/>
        </w:rPr>
        <w:t xml:space="preserve"> администрации</w:t>
      </w:r>
      <w:r w:rsidRPr="008E4AC3">
        <w:rPr>
          <w:color w:val="000000" w:themeColor="text1"/>
        </w:rPr>
        <w:br/>
        <w:t>МО «Котельское сельское поселение»</w:t>
      </w:r>
      <w:r>
        <w:rPr>
          <w:color w:val="000000" w:themeColor="text1"/>
        </w:rPr>
        <w:br/>
        <w:t>от 26.11.2018г. № 235</w:t>
      </w:r>
    </w:p>
    <w:p w:rsidR="00795DE4" w:rsidRPr="00795DE4" w:rsidRDefault="00795DE4" w:rsidP="00795DE4">
      <w:pPr>
        <w:pStyle w:val="af0"/>
        <w:jc w:val="center"/>
        <w:rPr>
          <w:b/>
        </w:rPr>
      </w:pPr>
      <w:r>
        <w:rPr>
          <w:rFonts w:ascii="Tahoma" w:hAnsi="Tahoma" w:cs="Tahoma"/>
          <w:color w:val="695E4F"/>
          <w:sz w:val="20"/>
          <w:szCs w:val="20"/>
        </w:rPr>
        <w:br/>
      </w:r>
      <w:r w:rsidRPr="008E4AC3">
        <w:rPr>
          <w:rStyle w:val="af1"/>
          <w:color w:val="000000" w:themeColor="text1"/>
        </w:rPr>
        <w:t>Административный регламент </w:t>
      </w:r>
      <w:r w:rsidRPr="008E4AC3">
        <w:rPr>
          <w:color w:val="000000" w:themeColor="text1"/>
        </w:rPr>
        <w:br/>
      </w:r>
      <w:r w:rsidRPr="008E4AC3">
        <w:rPr>
          <w:rStyle w:val="af1"/>
          <w:color w:val="000000" w:themeColor="text1"/>
        </w:rPr>
        <w:t xml:space="preserve">по предоставлению муниципальной </w:t>
      </w:r>
      <w:proofErr w:type="gramStart"/>
      <w:r w:rsidRPr="008E4AC3">
        <w:rPr>
          <w:rStyle w:val="af1"/>
          <w:color w:val="000000" w:themeColor="text1"/>
        </w:rPr>
        <w:t>услуги: </w:t>
      </w:r>
      <w:r w:rsidRPr="008E4AC3">
        <w:rPr>
          <w:color w:val="000000" w:themeColor="text1"/>
        </w:rPr>
        <w:br/>
      </w:r>
      <w:r w:rsidRPr="008E4AC3">
        <w:rPr>
          <w:rFonts w:eastAsia="Calibri"/>
          <w:b/>
          <w:bCs/>
          <w:color w:val="000000" w:themeColor="text1"/>
        </w:rPr>
        <w:t xml:space="preserve"> «</w:t>
      </w:r>
      <w:proofErr w:type="gramEnd"/>
      <w:r w:rsidRPr="008E4AC3">
        <w:rPr>
          <w:rFonts w:eastAsia="Calibri"/>
          <w:b/>
          <w:bCs/>
          <w:color w:val="000000" w:themeColor="text1"/>
        </w:rPr>
        <w:t xml:space="preserve">Заключение договора социального найма жилого помещения муниципального жилищного фонда» </w:t>
      </w:r>
    </w:p>
    <w:p w:rsidR="00795DE4" w:rsidRPr="00D11A88" w:rsidRDefault="00795DE4" w:rsidP="00795DE4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</w:rPr>
        <w:t>ОБЩИЕ ПОЛОЖЕНИЯ.</w:t>
      </w:r>
    </w:p>
    <w:p w:rsidR="00795DE4" w:rsidRPr="00D11A88" w:rsidRDefault="00795DE4" w:rsidP="00795DE4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1.1. Наименование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Административный регламент предоставления муниципальной услуги </w:t>
      </w:r>
      <w:r w:rsidRPr="00D11A88">
        <w:rPr>
          <w:rFonts w:ascii="Times New Roman" w:eastAsia="Calibri" w:hAnsi="Times New Roman" w:cs="Times New Roman"/>
          <w:bCs/>
          <w:sz w:val="24"/>
          <w:szCs w:val="24"/>
        </w:rPr>
        <w:t>«Заключение договора социального найма жилого помещения муниципального жилищного фонда»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- административный регламент, муниципальная услуга соответственно) разработан в целях применения положений Жилищного Кодекса Российской Федерации администрацией муниципального образования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ское сельское поселение» </w:t>
      </w:r>
      <w:proofErr w:type="spellStart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 (далее – администрация) при предоставлении гражданам жилых помещений по договорам социального найма.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 Наименование органа, предоставляющего муниципальную услугу.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Предоставление муниципальной услуги </w:t>
      </w:r>
      <w:r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социального найма жилого помещения муниципального жилищного фонда»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осуществляется администрацией муниципального образования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ское сельское поселение» </w:t>
      </w:r>
      <w:proofErr w:type="spellStart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 (далее – орган местного самоуправления, предоставляющий муниципальную услугу).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тветственным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специалистом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предоставление муниципальной услуги, является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ведущий специалист по вопросам ЖКХ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(далее –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области, либо через функционал электронной приёмной на Едином портале государственных и муниципальных услуг (функций).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– МФЦ).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Граждане  представляют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документы в МФЦ путем личной подачи документов.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bookmarkStart w:id="0" w:name="sub_103"/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1.3. Информация о месте нахождения и графике работы Администрации, </w:t>
      </w:r>
      <w:bookmarkStart w:id="1" w:name="sub_20195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Специалиста</w:t>
      </w:r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указана в приложении № 1.</w:t>
      </w:r>
    </w:p>
    <w:bookmarkEnd w:id="1"/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1.4. В предоставлении услуги не участвуют иные органы местного самоуправления, организации и их структурные подразделения.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1.5.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местах нахождения и графике работы, справочных телефонах и адресах электронной почты МФЦ приведена в Приложении № 2.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D11A8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www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.mfc47.ru.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sub_105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Адрес ПГУ ЛО: </w:t>
      </w:r>
      <w:hyperlink r:id="rId6" w:history="1">
        <w:r w:rsidRPr="00D11A88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www.gu.lenobl.ru</w:t>
        </w:r>
      </w:hyperlink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ЕПГУ:  www.gosuslugi.ru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официального сайта Администрации </w:t>
      </w:r>
      <w:r w:rsidRPr="00C118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муниципального образования «Котельское сельское поселение» </w:t>
      </w:r>
      <w:proofErr w:type="spellStart"/>
      <w:r w:rsidRPr="00C118A7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C118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сети Интернет:</w:t>
      </w:r>
      <w:r w:rsidRPr="00C118A7">
        <w:t xml:space="preserve"> </w:t>
      </w:r>
      <w:r w:rsidRPr="00C118A7">
        <w:rPr>
          <w:rStyle w:val="a7"/>
          <w:rFonts w:ascii="Times New Roman" w:eastAsia="Calibri" w:hAnsi="Times New Roman" w:cs="Times New Roman"/>
          <w:sz w:val="24"/>
          <w:szCs w:val="24"/>
          <w:lang w:eastAsia="ru-RU"/>
        </w:rPr>
        <w:t>http://</w:t>
      </w:r>
      <w:r>
        <w:rPr>
          <w:rStyle w:val="a7"/>
          <w:rFonts w:ascii="Times New Roman" w:eastAsia="Calibri" w:hAnsi="Times New Roman" w:cs="Times New Roman"/>
          <w:sz w:val="24"/>
          <w:szCs w:val="24"/>
          <w:lang w:val="en-US" w:eastAsia="ru-RU"/>
        </w:rPr>
        <w:t>www</w:t>
      </w:r>
      <w:r w:rsidRPr="003104AE">
        <w:rPr>
          <w:rStyle w:val="a7"/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C118A7">
        <w:rPr>
          <w:rStyle w:val="a7"/>
          <w:rFonts w:ascii="Times New Roman" w:eastAsia="Calibri" w:hAnsi="Times New Roman" w:cs="Times New Roman"/>
          <w:sz w:val="24"/>
          <w:szCs w:val="24"/>
          <w:lang w:eastAsia="ru-RU"/>
        </w:rPr>
        <w:t>kotelskoe-adm.ru/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ПГУ ЛО, ЕПГУ и официальный сайт Администрации в сети Интернет содержит информацию о предоставлении муниципальной услуги, а также об ОМСУ, предоставляющих муниципальную услугу.</w:t>
      </w:r>
    </w:p>
    <w:bookmarkEnd w:id="2"/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1.7. Порядок получения заявителями информации по вопросам предоставления муниципальной услуги, в том числе о ходе предоставления муниципальной услуги, в том числе с использованием портала государственных и муниципальных услуг (функций) Ленинградской области»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1.7.1. Основными требованиями к порядку информирования граждан об исполнении муниципальной услуги являются: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достоверность предоставляемой информации;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четкость в изложении информации;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полнота информирования.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1.7.2. Информирование о порядке предоставления муниципальной услуги осуществляется при личном контакте специалистов с заявителями, с использованием почты, средств телефонной связи, электронной почты, в том числе с приложением необходимых документов, заверенных усиленной квалифицированной ЭП (ответ на запрос, направленный по электронной почте, направляется в виде электронного документа на адрес электронной почты заявителя), размещается на ПГУ ЛО и ЕПГУ и на официальном сайте </w:t>
      </w:r>
      <w:hyperlink r:id="rId7" w:history="1">
        <w:r w:rsidRPr="007D4B6B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http://www.kotelskoe-adm.ru/</w:t>
        </w:r>
      </w:hyperlink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 сети Интернет.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1.7.3. Информирование об исполнении муниципальной услуги осуществляется в устной, письменной или электронной форме. Информирование об исполнении муниципальной услуги в электронной форме осуществляется через личный кабинет заявителя, расположенного на ПГУ ЛО либо на ЕПГУ.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1.7.4. При обращении заявителя в устной форме лично или по телефону специалист, осуществляющий устное информирование, должен дать исчерпывающий ответ заявителю в пределах своей компетенции на поставленные вопросы. Во время разговора специалист должен корректно и внимательно относиться к заявителю, не унижая его чести и достоинства. Максимальная продолжительность ответа специалиста на вопросы Заявителя не должно превышать 10 минут.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1.7.5. В случае если заданные заявителем вопросы не входят в компетенцию специалиста, специалист информирует заявителя о его праве получения информации от другого специалиста, из иных источников или от органов, уполномоченных на ее предоставление.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1.7.6. Индивидуальное письменное информирование осуществляется при обращении граждан путем почтовых отправлений. 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1.7.7. Консультирование при обращении заявителей в электронном виде осуществляется по электронной почте. 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1.7.8. Для получения услуги физические лица представляют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 заявление установленного образца и документ, удостоверяющий личность.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1.8. Текстовая информация, указанная в </w:t>
      </w:r>
      <w:hyperlink w:anchor="sub_103" w:history="1">
        <w:r w:rsidRPr="00D11A88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пунктах 1.3 - 1.</w:t>
        </w:r>
      </w:hyperlink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7 настоящих методических рекомендаций, размещается на стендах в местах предоставления муниципальной услуги, на ПГУ ЛО, официальном сайте Администрации, в сети Интернет, в помещениях филиалов МФЦ.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1.9. Описание юридических лиц, с которыми осуществляется взаимодействие при предоставлении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При предоставлении муниципальной услуги осуществляется взаимодействие с юридическими лица,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подведомственными 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органам местного самоуправления, и участвующими в предоставлении муниципальных услуг,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распоряжении которых находятся сведения, содержащие информацию о регистрации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заявителя и членов его семьи по месту жительства (справка формы 9, выписка из домовой книги).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1.10. Получателями муниципальной услуги являются: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- </w:t>
      </w:r>
      <w:r w:rsidRPr="00D11A88">
        <w:rPr>
          <w:rFonts w:ascii="Times New Roman" w:hAnsi="Times New Roman" w:cs="Times New Roman"/>
          <w:sz w:val="24"/>
          <w:szCs w:val="24"/>
        </w:rPr>
        <w:t>граждане Российской Федерации, проживающие в жилых помещениях муниципального жилищного фонда.</w:t>
      </w:r>
    </w:p>
    <w:p w:rsidR="00795DE4" w:rsidRPr="00D11A88" w:rsidRDefault="00795DE4" w:rsidP="00795DE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95DE4" w:rsidRPr="00D11A88" w:rsidRDefault="00795DE4" w:rsidP="00795DE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II. СТАНДАРТ ПРЕДОСТАВЛЕНИЯ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2.1. Наименование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Муниципальная услуга </w:t>
      </w:r>
      <w:r w:rsidRPr="00D11A88">
        <w:rPr>
          <w:rFonts w:ascii="Times New Roman" w:eastAsia="Calibri" w:hAnsi="Times New Roman" w:cs="Times New Roman"/>
          <w:bCs/>
          <w:sz w:val="24"/>
          <w:szCs w:val="24"/>
        </w:rPr>
        <w:t>«Заключение договора социального найма жилого помещения муниципального жилищного фонда»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2.2. Наименование органа местного самоуправления, предоставляющего муниципальную услугу.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Предоставление муниципальной услуги </w:t>
      </w:r>
      <w:r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социального найма на жилые помещения муниципального жилищного фонда»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осуществляется администрацией муниципального образования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ское сельское поселение» </w:t>
      </w:r>
      <w:proofErr w:type="spellStart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2.3. Результат предоставления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оказания муниципальной услуги является заключение договора социального найма жилого помещения муниципального жилищного фонда или отказ в заключение договора социального найма жилого помещения муниципального жилищного фонда.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2.4. Срок предоставления муниципальной услуги.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Решение о заключении договора социального найма жилого помещения или об отказе в заключении договора социального найма жилого помещения должно быть принято администрацией по результатам рассмотрения заявления о заключении договора социального найма жилого помещения и иных представленных документов не позднее чем через тридцать рабочих дней со дня представления указанных документов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Должностное лицо жилищного отдела не позднее чем через три рабочих дня со дня принятия решения о заключении договора социального найма жилого помещения или об отказе в заключении договора социального найма жилого помещения выдает или направляет гражданину, подавшему соответствующее заявление о принятии на учет, документ, подтверждающий такое решение.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Выдача непосредственно заявителю документов (отправки электронных документов), являющихся результатом предоставления муниципальной услуги, осуществляется в пределах срока предоставления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2.5. Правовые основания для предоставления муниципальной услуги.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я Российской Федерации;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</w:t>
      </w:r>
      <w:hyperlink r:id="rId9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Жилищный </w:t>
      </w:r>
      <w:hyperlink r:id="rId10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1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2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27.07.2006 № 149-ФЗ «Об информации, информационных технологиях и о защите информации»;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02.05.2006 № 59-ФЗ "О порядке рассмотрения обращений граждан Российской Федерации";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№ 210-ФЗ "Об организации предоставления государственных и муниципальных услуг";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06.12.2011 г. № 63-ФЗ "Об электронной подписи»;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21.05.2005 № 315 "Об утверждении типового договора социального найма".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Распоряжение Правительства Российской Федерации «Об утверждении сводного перечня первоочередных государственных и муниципальных услуг, предоставляемых в электронном виде» от 17.12.2009 № 1993-р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Приказ Министерства связи и массовых коммуникаций Российской Федерации от 13 апреля 2012 г. N 107 "Об утверждении Положения 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Областной закон Ленинградской области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 от 26.10.2005 № 89-ОЗ;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Ленинградской области от 30.09.2011 № 310 "Об утверждении плана-графика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области, а также учреждениями Ленинградской области и муниципальными учреждениями";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Постановление Правительства Ленинградской области «Об утверждении Перечня и форм документов по осуществлению учета граждан в качестве нуждающихся в жилых помещениях, предоставляемых по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договорам  социального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найма, в Ленинградской  области» от 25.01.2006 № 4;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Устав муниципального образования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ское сельское поселение» </w:t>
      </w:r>
      <w:proofErr w:type="spellStart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</w:t>
      </w:r>
    </w:p>
    <w:p w:rsidR="00795DE4" w:rsidRPr="00D11A88" w:rsidRDefault="00795DE4" w:rsidP="00795DE4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Нормативных правовых актов администрации в области жилищных отношений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2.6. </w:t>
      </w:r>
      <w:r w:rsidRPr="00D11A88">
        <w:rPr>
          <w:rFonts w:ascii="Times New Roman" w:eastAsia="Calibri" w:hAnsi="Times New Roman" w:cs="Times New Roman"/>
          <w:b/>
          <w:bCs/>
          <w:sz w:val="24"/>
          <w:szCs w:val="24"/>
        </w:rPr>
        <w:t>Исчерпывающий перечень документов, необходимых для предоставления муниципальной услуги.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2.6.1. Граждане в целях реализации их права на заключение договора социального найма жилого помещения обращаются с заявлением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Специалисту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– заявление) (Приложении № 3).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подписывается всеми совершеннолетними дееспособными членами семьи. Заявление о заключении договора социального найма жилого помещения от недееспособных граждан представляется их законными представителями.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2.6.2. Заявление о предоставлении муниципальной услуги может быть заполнено заявителем (уполномоченным лицом) в электронном виде в сети Интернет на ПГУ ЛО или ЕПГУ.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2.6.3. К заявлению прилагаются следующие документы: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 заявителя и членов его семьи;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свидетельства о рождении детей, свидетельство о заключении брака, решение об усыновлении (удочерении), судебное решение о признании членом семьи, свидетельство о расторжении брака,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подтверждающие смену фамилии, имени, отчества;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справка формы 9 (выписка из домовой книги), в том числе справка формы 9 (выписка из домовой книги) по предыдущему месту жительства, если срок регистрации по месту жительства менее 5 лет (с 1 января 2015 года предоставляется заявителем, если указанные сведения находятся в распоряжении организаций, не подведомственных </w:t>
      </w:r>
      <w:r w:rsidRPr="00D11A88">
        <w:rPr>
          <w:rFonts w:ascii="Times New Roman" w:eastAsia="Calibri" w:hAnsi="Times New Roman" w:cs="Times New Roman"/>
          <w:sz w:val="24"/>
          <w:szCs w:val="24"/>
        </w:rPr>
        <w:t>органам местного самоуправления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);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выписка из финансового лицевого счета с указанием количества проживающих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граждан  по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форме, утвержденной постановлением </w:t>
      </w:r>
      <w:r w:rsidRPr="00D11A88">
        <w:rPr>
          <w:rFonts w:ascii="Times New Roman" w:eastAsia="Calibri" w:hAnsi="Times New Roman" w:cs="Times New Roman"/>
          <w:sz w:val="24"/>
          <w:szCs w:val="24"/>
        </w:rPr>
        <w:t>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справка об отсутствии задолженности за наем жилого помещения;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согласие на обработку персональных данных от заявителя и всех членов семьи, совместно с ним проживающих (зарегистрированных по месту жительства);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lastRenderedPageBreak/>
        <w:t xml:space="preserve">- согласие членов семьи нанимателя, в том числе временно отсутствующих членов семьи 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D11A88">
        <w:rPr>
          <w:rFonts w:ascii="Times New Roman" w:hAnsi="Times New Roman" w:cs="Times New Roman"/>
          <w:sz w:val="24"/>
          <w:szCs w:val="24"/>
        </w:rPr>
        <w:t>указывается в заявлении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документы, подтверждающие право пользования жилым помещением, занимаемым заявителем и членами его семьи (ордер, решение о предоставлении жилого помещения);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нотариально удостоверенная доверенность от заявителя (в случае невозможности личного обращения), копия паспорта представителя по доверенности;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документы, подтверждающие, что выбывшие после 2005 года граждане имеют постоянный характер выбытия (справка о постоянной регистрации по другому месту жительства, решение суда, нотариальное согласие выбывшего гражданина о заключении договора социального найма без включения его в договор).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Все копии документов предоставляются с оригиналами для сверки.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Заявитель в своем письменном заявлении в обязательном порядке указывает свои фамилию, имя, отчество, почтовый адрес, по которому должен быть направлен ответ, номер телефона, излагает суть вопроса, ставит личную подпись и дату.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2.6.4. Администрация муниципального образования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«Котель</w:t>
      </w:r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ское сельское поселение» </w:t>
      </w:r>
      <w:proofErr w:type="spellStart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8E4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 в рамках межведомственного взаимодействия запрашивает в установленном порядке следующие документы: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справку формы 9 на гражданина и членов его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семьи  (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выписка из домовой книги), в том числе справку формы 9 (выписка из домовой книги) по предыдущему месту жительства, если срок регистрации заявителя и членов его семьи по месту жительства менее 5 лет (действует с 1 января 2015 года, если указанные сведения находятся в распоряжении подведомственных органам местного самоуправления организаций, участвующих в предоставлении муниципальных услуг).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Указанные документы граждане вправе представлять по собственной инициативе.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2.6.5. Для получения услуги физические лица представляют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 заявление и документы, указанные в п.2.6.3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2.6.6. Заявитель в обязательном порядке указывает наименование органа местного самоуправления, в который направляет запрос, либо фамилию, имя, отчество соответствующего должностного лица, либо должность соответствующего должностного лица, а также свои фамилию, имя, отчество, почтовый адрес, по которому направляется ответ.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2.6.7. </w:t>
      </w:r>
      <w:r w:rsidRPr="00D11A88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2.7.1. В принятии документов заявителю может быть отказано, в случае </w:t>
      </w:r>
      <w:r w:rsidRPr="00D11A88">
        <w:rPr>
          <w:rFonts w:ascii="Times New Roman" w:eastAsia="Calibri" w:hAnsi="Times New Roman" w:cs="Times New Roman"/>
          <w:sz w:val="24"/>
          <w:szCs w:val="24"/>
        </w:rPr>
        <w:t>если при обращении от имени заявителя доверенного лица не представлены документы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795DE4" w:rsidRPr="00D11A88" w:rsidRDefault="00795DE4" w:rsidP="00795D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доверенным лицом: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1) паспорт либо иной документ, удостоверяющий личность;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2) нотариально удостоверенную доверенность от имени получателя муниципальной услуги на совершение данных действий.</w:t>
      </w:r>
    </w:p>
    <w:p w:rsidR="00795DE4" w:rsidRPr="00D11A88" w:rsidRDefault="00795DE4" w:rsidP="00795DE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>законным представителем (опекун, попечитель):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1)паспорт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либо иной документ, удостоверяющий личность;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2)документ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>, подтверждающий право законного представителя выступать от имени получателя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2.8. Исчерпывающий перечень оснований для отказа в предоставлении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2.8.1. В предоставлении муниципальной услуги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отказывается  в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случае, если: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- не представлены документы, обязанность по представлению которых возложена на заявителя;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D11A88">
        <w:rPr>
          <w:rFonts w:ascii="Times New Roman" w:hAnsi="Times New Roman" w:cs="Times New Roman"/>
          <w:sz w:val="24"/>
          <w:szCs w:val="24"/>
        </w:rPr>
        <w:t>выявление в заявлении или в представленных документах недостоверной, искаженной или неполной информации, в том числе представление заявителем документов, не заверенных надлежащим образом;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- подача заявления и документов лицом, не входящим в перечень лиц, установленный законодательством Российской Федерации и </w:t>
      </w:r>
      <w:hyperlink w:anchor="P45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1.11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настоящих методических рекомендаций;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текст в заявлении не поддается прочтению либо отсутствует.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2.8.2.</w:t>
      </w:r>
      <w:r w:rsidRPr="00D11A88">
        <w:rPr>
          <w:rFonts w:ascii="Times New Roman" w:hAnsi="Times New Roman" w:cs="Times New Roman"/>
          <w:sz w:val="24"/>
          <w:szCs w:val="24"/>
        </w:rPr>
        <w:t xml:space="preserve">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2.9. Размер платы, взимаемой с заявителя при предоставлении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Предоставление муниципальной услуги носит постоянный характер. Предоставление муниципальной услуги осуществляется бесплатно.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2.10. Максимальный срок ожидания в очереди при подаче запроса о предоставлении муниципальной услуги и при получении результата </w:t>
      </w:r>
      <w:proofErr w:type="gramStart"/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предоставления  муниципальной</w:t>
      </w:r>
      <w:proofErr w:type="gramEnd"/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услуги.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Ожидание в очереди заявителя при подаче запроса, а также при получении результата оказания муниципальной услуги составляет не более пятнадцати минут.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2.11. Срок регистрации запроса заявителя о предоставлении муниципальной услуги.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Запрос заявителя о предоставлении муниципальной услуги регистрируется в Администрации в следующие сроки: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личном обращении – в день обращения;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направлении запроса почтовой связью в Администрацию – в день получения запроса;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направлении запроса на бумажном носителе из МФЦ в Администрацию – в день получения запроса;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при направлении запроса в форме электронного документа посредством ЕПГУ или ПГУ ЛО – не позднее 1 рабочего дня, следующего за днем направления запроса. 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2.12. Требования к местам, предназначенным для предоставления муниципальной услуги.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2.12.1. Предоставление муниципальной услуги осуществляется в специально выделенных для этих целей помещениях органа местного самоуправления (далее – ОМСУ) или МФЦ.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2.12.2. Помещения</w:t>
      </w:r>
      <w:r w:rsidRPr="00D11A88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для предоставления муниципальной услуги,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работы. СанПиН 2.2.2/2.4.1340-03".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Помещения для предоставления муниципальной услуги должны быть оборудованы пандусами, специальными ограждениями и перилами, обеспечивающими беспрепятственное передвижение и разворот инвалидных колясок (при наличии </w:t>
      </w: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технической возможности), кнопкой вызова специалиста, санитарно-техническими комнатами (доступными для инвалидов). 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2.12.3. Вход в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помещение  и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выход из него, места ожидания должны быть оборудованы кнопками, а также содержат информацию о контактных номерах телефонов для вызова работника, ответственного за сопровождение инвалида, а также информацию о режиме его работы.</w:t>
      </w:r>
    </w:p>
    <w:p w:rsidR="00795DE4" w:rsidRPr="00D11A88" w:rsidRDefault="00795DE4" w:rsidP="00795DE4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2.12.4. Помещения для предоставления муниципальной услуги должны быть оборудованы местами повышенного удобства с дополнительным местом для собаки-поводыря и устройства для передвижений инвалидов (костылей, ходунков).</w:t>
      </w:r>
    </w:p>
    <w:p w:rsidR="00795DE4" w:rsidRPr="00D11A88" w:rsidRDefault="00795DE4" w:rsidP="00795DE4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Инвалидам и лицам с ограниченными возможностями здоровья при необходимости оказывается соответствующая помощь, предоставляется помощник из числа работников органов МСУ (МФЦ) для преодоления барьеров, возникающих при предоставлении муниципальной услуги наравне с другими гражданами.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2.12.5. На территории, прилегающей к зданию ответственного органа, оборудуются места парковки автотранспортных средств. При этом должно быть предусмотрено не менее одного места для парковки специальных транспортных средств инвалидов. Доступ заявителей к парковочным местам является бесплатным.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случае, когда помещения для предоставления муниципальной услуги и территорию, прилегающую к зданиям, в которых размещаются органы, предоставляющие муниципальную услугу,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меры, обеспечивающие удовлетворение минимальных потребностей инвалидов.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2.12.6. Рабочие места специалистов, осуществляющих муниципальную услугу, оборудуются средствами вычислительной техники и оргтехникой, позволяющими организовать исполнение муниципальной услуги в полном объеме.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Должностные лица, осуществляющие личный прием, обеспечиваются настольными табличками, содержащими сведения о фамилии, имени, отчестве и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должности  соответствующего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должностного лица.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2.12.7. Помещение для ожидания личного приема должно соответствовать комфортным условиям для заявителей, оборудуется стульями, столами, обеспечивается канцелярскими принадлежностями для написания письменных обращений, информационными стендами.</w:t>
      </w:r>
    </w:p>
    <w:p w:rsidR="00795DE4" w:rsidRPr="00D11A88" w:rsidRDefault="00795DE4" w:rsidP="00795DE4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Помещения должны содержать места информирования, предназначенные для ознакомления граждан с информационными материалами. Места информирования оборудуются визуальной, текстовой 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и мультимедийной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информацией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о порядке предоставления государственных услуг, знаками, выполненных рельефно-точечным шрифтом Брайля.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К информационным стендам, на которых размещается информация, должна быть обеспечена возможность свободного доступа граждан.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hAnsi="Times New Roman" w:cs="Times New Roman"/>
          <w:b/>
          <w:sz w:val="24"/>
          <w:szCs w:val="24"/>
          <w:lang w:val="x-none"/>
        </w:rPr>
        <w:t>2.1</w:t>
      </w:r>
      <w:r w:rsidRPr="00D11A88">
        <w:rPr>
          <w:rFonts w:ascii="Times New Roman" w:hAnsi="Times New Roman" w:cs="Times New Roman"/>
          <w:b/>
          <w:sz w:val="24"/>
          <w:szCs w:val="24"/>
        </w:rPr>
        <w:t>3</w:t>
      </w:r>
      <w:r w:rsidRPr="00D11A88">
        <w:rPr>
          <w:rFonts w:ascii="Times New Roman" w:hAnsi="Times New Roman" w:cs="Times New Roman"/>
          <w:b/>
          <w:sz w:val="24"/>
          <w:szCs w:val="24"/>
          <w:lang w:val="x-none"/>
        </w:rPr>
        <w:t>.</w:t>
      </w:r>
      <w:r w:rsidRPr="00D11A88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Показатели доступности и качества муниципальных услуг.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2.13.1.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Показатели  доступности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муниципальной услуги (общие, применимые в отношении всех заявителей):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1) равные права и возможности при получении муниципальной услуги для заявителей;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2) транспортная доступность к месту предоставления муниципальной услуги;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3) режим работы ОМСУ, обеспечивающий возможность подачи заявителем запроса о предоставлении муниципальной услуги в течение рабочего времени;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4) возможность получения полной и достоверной информация о муниципальной услуге в ОМСУ, МФЦ, по телефону, на официальном сайте органа, предоставляющего муниципальную услугу, посредством ЕПГУ либо ПГУ ЛО;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5) обеспечение для заявителя возможности подать заявление о предоставлении муниципальной услуги посредством МФЦ, в форме электронного документа на ЕПГУ либо на ПГУ ЛО, а также получить результат;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6) обеспечение для заявителя возможности получения информации о ходе и результате предоставления муниципальной услуги с использованием ЕПГУ и (или) ПГУ ЛО.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2.13.2.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Показатели  доступности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муниципальной услуги (специальные, применимые в отношении инвалидов):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1) наличие на территории, прилегающей к зданию, в котором осуществляется предоставление муниципальной услуги, мест для парковки специальных транспортных средств инвалидов;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2) обеспечение беспрепятственного доступа инвалидов к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помещениям,  в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которых предоставляется муниципальная услуга;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получение для инвалидов в доступной форме информации по вопросам предоставления муниципальной услуги, в том числе об оформлении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необходимых  для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4) наличие возможности получения инвалидами помощи (при необходимости) от работников организации для преодоления барьеров, мешающих получению услуг наравне с другими лицами.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2.13.3. Показатели качества муниципальной услуги: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1) соблюдение срока предоставления муниципальной услуги;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2) соблюдения требований стандарта предоставления муниципальной услуги;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3) удовлетворенность заявителя профессионализмом должностных лиц ОМСУ, МФЦ при предоставлении услуги;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4) соблюдение времени ожидания в очереди при подаче запроса и получении результата;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5) осуществление не более одного взаимодействия заявителя с должностными лицами ОМСУ при получении муниципальной услуги;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6) отсутствие жалоб на действия или бездействия должностных лиц ОМСУ, поданных в установленном порядке.</w:t>
      </w: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sub_1222"/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2.14. Иные требования, в том числе учитывающие особенности предоставления муниципальной услуги в МФЦ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администрацией муниципального района (городского округа) Ленинградской области.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подачи документов в орган местного самоуправления, предоставляющий муниципальную услугу, посредством МФЦ специалист МФЦ, осуществляющий прием и обработку документов, представленных для получения муниципальной услуги, выполняет следующие действия: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а) определяет предмет обращения;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б) проводит проверку полномочий лица, подающего документы;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в) проводит проверку правильности заполнения запроса и соответствия представленных документов требованиям Административного регламента;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кодом, позволяющим установить принадлежность документов конкретному заявителю и виду обращения за муниципальной услугой;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д) направляет копии документов с составлением описи этих документов по реестру в орган местного самоуправления, предоставляющий муниципальную услугу: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 электронном виде в составе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пакетов  электронных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дел за электронной подписью специалиста филиала  МФЦ – в день обращения гражданина в МФЦ;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на бумажных носителях – в течение двух рабочих дней со дня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обращения  гражданина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МФЦ (подлинники и (или) нотариально заверенные копии, либо копии, заверенные уполномоченными лицами филиала МФЦ),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несоответствия документов требованиям Административного регламента специалист МФЦ, осуществляющий прием документов, уведомляет заявителя о наличии препятствий к приему заявки и возвращает документы заявителю для устранения выявленных недостатков.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 окончании приема документов специалист МФЦ выдает заявителю расписку в приеме документов.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При обращении гражданина в орган местного самоуправления, предоставляющий муниципальную услугу, посредством МФЦ и при указании заявителем места получения ответа (результата предоставления муниципальной услуги) в МФЦ, ответственный специалист органа местного самоуправления, предоставляющего муниципальную услугу, направляет в МФЦ документы, являющиеся результатом предоставления муниципальной услуги, для их последующей передачи заявителю в срок не более одного рабочего дня со дня их регистрации в органе местного самоуправления, предоставляющего муниципальную услугу, и не позднее двух рабочих дней до окончания срока предоставления муниципальной услуги.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МФЦ, ответственный за выдачу документов, полученных из органа местного самоуправления, предоставляющего муниципальную услугу, в день получения документов сообщает гражданину о принятом решении по телефону (с записью даты и времени телефонного звонка), а также о возможности получения документов в МФЦ.</w:t>
      </w:r>
    </w:p>
    <w:bookmarkEnd w:id="3"/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2.15. Особенности предоставления муниципальной услуги в электронном виде через ПГУ ЛО либо на ЕПГУ.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2.15.1. Предоставление муниципальной услуги в электронном виде осуществляется при технической реализации услуги на </w:t>
      </w:r>
      <w:r w:rsidRPr="00D11A88">
        <w:rPr>
          <w:rFonts w:ascii="Times New Roman" w:eastAsia="Calibri" w:hAnsi="Times New Roman" w:cs="Times New Roman"/>
          <w:bCs/>
          <w:sz w:val="24"/>
          <w:szCs w:val="24"/>
        </w:rPr>
        <w:t>ПГУ ЛО и/или на ЕПГУ.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Деятельность ЕПГУ и ПГУ ЛО 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государственных и муниципальных услуг», Федеральным законом от 27.07.2006 № 149-ФЗ «Об информации, информационных технологиях и о защите информации»,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 государственных и муниципальных услуг».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2.15.2.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2.15.3. Муниципальная услуга может быть получена через ПГУ ЛО следующими способами: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с обязательной личной явкой на прием в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2.15.6. Для подачи заявления через ЕПГУ заявитель должен выполнить следующие действия: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пройти идентификацию и аутентификацию в ЕСИА;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личном кабинете на ЕПГУ заполнить в электронном виде заявление на оказание муниципальной услуги;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>приложить к заявлению отсканированные образы документов, необходимых для получения муниципальной услуги (электронные документы);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направить пакет электронных документов в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посредством функционала ЕПГУ.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2.15.7. Для подачи заявления через ПГУ ЛО заявитель должен выполнить следующие действия: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2.15.7.1. пройти идентификацию и аутентификацию в ЕСИА;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2.15.7.2. в личном кабинете на ПГУ 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ЛО  заполнить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 электронном виде заявление на оказание услуги;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2.15.7.3. в случае, если заявитель выбрал способ оказания услуги с личной явкой на прием в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- приложить к заявлению электронные документы;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2.15.7.4. направить пакет электронных документов в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посредством функционала ПГУ ЛО.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2.15.8. В результате направления пакета электронных документов посредством ПГУ ЛО или ЕПГУ в соответствии с требованиями пункта 2.15.7. автоматизированной информационной системой межведомственного электронного взаимодействия Ленинградской области (</w:t>
      </w:r>
      <w:proofErr w:type="gramStart"/>
      <w:r w:rsidRPr="00D11A88">
        <w:rPr>
          <w:rFonts w:ascii="Times New Roman" w:eastAsia="Calibri" w:hAnsi="Times New Roman" w:cs="Times New Roman"/>
          <w:sz w:val="24"/>
          <w:szCs w:val="24"/>
        </w:rPr>
        <w:t>далее  -</w:t>
      </w:r>
      <w:proofErr w:type="gram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или ЕПГУ.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2.15.9.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заверены усиленной квалифицированной ЭП, специалист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выполняет следующие действия: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формирует пакет документов, поступивший через ПГУ ЛО, и передает ответственному специалисту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наделенному в соответствии с должностным регламентом функциями по выполнению административной процедуры по приему заявлений и проверке документов;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формы о принятом решении и переводит дело в архив АИС "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ЛО";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уведомляет заявителя о принятом решении с помощью указанных в заявлении средств связи, затем направляет документ способом, указанным в заявлении: почтой, либо выдает его при личном обращении заявителя, либо направляет электронный документ, подписанный усиленной квалифицированной ЭП должностного лица, принявшего решение, в Личный кабинет заявителя.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2.15.10.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не заверены усиленной квалифицированной ЭП, либо через ЕПГУ, специалист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выполняет следующие действия: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формирует пакет документов, поступивший через ПГУ ЛО, либо через ЕПГУ, и передает ответственному специалисту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предоставления муниципальной услуги;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день регистрации запроса формирует через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приглашение на прием, которое должно содержать следующую информацию: адрес </w:t>
      </w:r>
      <w:r>
        <w:rPr>
          <w:rFonts w:ascii="Times New Roman" w:eastAsia="Calibri" w:hAnsi="Times New Roman" w:cs="Times New Roman"/>
          <w:sz w:val="24"/>
          <w:szCs w:val="24"/>
        </w:rPr>
        <w:t>администрации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куда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дело переводит в статус «Заявитель </w:t>
      </w: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>приглашен на прием». Прием назначается на ближайшую свободную дату и время в соответствии с графиком работы отдела.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случае неявки заявителя на прием в назначенное время заявление и документы хранятся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в течение 30 календарных дней, затем специалист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наделенный в соответствии с должностным регламентом функциями по приему заявлений и документов через ПГУ ЛО или ЕПГУ переводит документы в архив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В случае, если заявитель явился на прием в указанное время, он обслуживается строго в это время. В случае, если заявитель явился позже, он обслуживается в порядке живой очереди. В любом из случаев ответственный специалист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ведущий прием, отмечает факт явки заявителя в АИС "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ЛО", дело переводит в статус "Прием заявителя окончен".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формы о принятом решении и переводит дело в архив АИС "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ЛО";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Специалист уведомляет заявителя о принятом решении с помощью указанных в заявлении средств связи, затем направляет документ способом, указанным в заявлении: в письменном виде почтой, либо выдает его при личном обращении заявителя, либо направляет электронный документ, подписанный усиленной квалифицированной ЭП должностного лица, принявшего решение, в Личный кабинет заявителя.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2.15.11. В случае поступления всех документов, указанных в пункте 2.6. настоящих методических рекомендаций, и отвечающих требованиям,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В случае, если направленные заявителем (уполномоченным лицом) электронное заявление и документы не заверены усиленной квалифицированной ЭП, днем обращения за предоставлением муниципальной услуги считается дата личной явки заявителя в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с предоставлением документов, указанных в пункте 2.6. настоящих методических рекомендаций, и отвечающих требованиям.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2.15.12. Специалист </w:t>
      </w:r>
      <w:r>
        <w:rPr>
          <w:rFonts w:ascii="Times New Roman" w:eastAsia="Calibri" w:hAnsi="Times New Roman" w:cs="Times New Roman"/>
          <w:sz w:val="24"/>
          <w:szCs w:val="24"/>
        </w:rPr>
        <w:t>ОМСУ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документа, подписанного усиленной квалифицированной ЭП должностного лица, принявшего решение (в этом случае заявитель при подаче запроса на предоставление услуги отмечает в соответствующем поле такую необходимость).</w:t>
      </w: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Перечень услуг, которые являются необходимыми и</w:t>
      </w: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обязательными для предоставления муниципальной услуги</w:t>
      </w: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Получение услуг, которые являются необходимыми и обязательными для предоставления муниципальной услуги, не требуется.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1003"/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Состав, последовательность и сроки выполнения административных</w:t>
      </w:r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процедур, требования к порядку их выполнени</w:t>
      </w:r>
      <w:bookmarkEnd w:id="4"/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4.1. Предоставление муниципальной услуги включает в себя следующие административные процедуры: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прием заявления и документов, необходимых для предоставления муниципальной услуги;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регистрация заявления и документов, необходимых для предоставления муниципальной услуги;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3) обработка и предварительное рассмотрение заявления и представленных документов;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lastRenderedPageBreak/>
        <w:t>4)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5) принятие решения о предоставлении (об отказе в предоставлении) муниципальной услуги;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6) выдача документа, являющегося результатом предоставления муниципальной услуги.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по предоставлению муниципальной услуги отражена в блок-схеме, представленной в Приложении № 4.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 Прием заявления и документов, необходимых для предоставления муниципальной услуги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4.2.1. 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а) в Администрацию: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б) в МФЦ посредством личного обращения заявителя.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4.2.2. Прием заявления и документов, необходимых для предоставления муниципальной услуги, осуществляют сотрудники Администрации или МФЦ.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4.2.3. Прием заявления и документов, необходимых для предоставления муниципальной услуги, осуществляется в МФЦ в соответствии с соглашениями о взаимодействии между Администрацией и МФЦ, заключенными в установленном порядке, если исполнение данной процедуры предусмотрено заключенным соглашением.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4.2.4. При поступлении заявления и прилагаемых к нему документов посредством личного обращения заявителя в Администрацию или МФЦ сотрудник, ответственный за прием и регистрацию документов, осуществляет следующую последовательность действий: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устанавливает предмет обращения;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устанавливает соответствие личности заявителя документу, удостоверяющему личность;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3) 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4) осуществляет сверку копий представленных документов с их оригиналами;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5) проверяет заявление и комплектность прилагаемых к нему документов на соответствие перечню документов, предусмотренных </w:t>
      </w:r>
      <w:hyperlink w:anchor="P114" w:history="1">
        <w:r w:rsidRPr="00D11A88">
          <w:rPr>
            <w:rFonts w:ascii="Times New Roman" w:hAnsi="Times New Roman" w:cs="Times New Roman"/>
            <w:sz w:val="24"/>
            <w:szCs w:val="24"/>
          </w:rPr>
          <w:t>п.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2.6.3. методических рекомендаций;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8) вручает копию описи заявителю.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4.2.5. Сотрудник МФЦ, ответственный за прием документов, в дополнение к действиям, указанным в </w:t>
      </w:r>
      <w:hyperlink w:anchor="P267" w:history="1">
        <w:r w:rsidRPr="00D11A88">
          <w:rPr>
            <w:rFonts w:ascii="Times New Roman" w:hAnsi="Times New Roman" w:cs="Times New Roman"/>
            <w:sz w:val="24"/>
            <w:szCs w:val="24"/>
          </w:rPr>
          <w:t>4.2.4.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осуществляет следующие действия: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2) направляет сотруднику МФЦ, ответственному за осуществление межведомственного информационного взаимодействия, сформированный перечень </w:t>
      </w:r>
      <w:r w:rsidRPr="00D11A88">
        <w:rPr>
          <w:rFonts w:ascii="Times New Roman" w:hAnsi="Times New Roman" w:cs="Times New Roman"/>
          <w:sz w:val="24"/>
          <w:szCs w:val="24"/>
        </w:rPr>
        <w:lastRenderedPageBreak/>
        <w:t>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3) при наличии всех документов и сведений, предусмотренных </w:t>
      </w:r>
      <w:hyperlink w:anchor="P114" w:history="1">
        <w:r w:rsidRPr="00D11A88">
          <w:rPr>
            <w:rFonts w:ascii="Times New Roman" w:hAnsi="Times New Roman" w:cs="Times New Roman"/>
            <w:color w:val="0000FF"/>
            <w:sz w:val="24"/>
            <w:szCs w:val="24"/>
          </w:rPr>
          <w:t>2.6.3</w:t>
        </w:r>
      </w:hyperlink>
      <w:r w:rsidRPr="00D11A88">
        <w:rPr>
          <w:rFonts w:ascii="Times New Roman" w:hAnsi="Times New Roman" w:cs="Times New Roman"/>
          <w:sz w:val="24"/>
          <w:szCs w:val="24"/>
        </w:rPr>
        <w:t>, передает заявление и прилагаемые к нему документы сотруднику МФЦ, ответственному за организацию направления заявления и прилагаемых к нему документов в Администрацию.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Сотрудник МФЦ, ответственный за организацию направления заявления и прилагаемых к нему документов в Администрацию, организует передачу заявления и документов, представленных заявителем, в Администрацию в соответствии с соглашением о взаимодействии и порядком делопроизводства МФЦ.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4.2.6. Максимальное время приема заявления и прилагаемых к нему документов при личном обращении заявителя не превышает 15 минут.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4.2.7. При отсутствии у заявителя, обратившегося лично, заполненного заявления или неправильном его заполнении сотрудник Администрации или МФЦ, ответственный за прием документов, консультирует заявителя по вопросам заполнения заявления.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4.2.8. Максимальный срок осуществления административной процедуры не может превышать 1 рабочего дня с момента поступления заявления в Администрацию или МФЦ.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4.2.9. 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в Администрации - передача заявления и прилагаемых к нему документов сотруднику Администрации, ответственному за регистрацию поступившего запроса на предоставление муниципальной услуги;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2) в МФЦ - при наличии всех документов, предусмотренных </w:t>
      </w:r>
      <w:hyperlink w:anchor="P114" w:history="1">
        <w:r w:rsidRPr="00D11A88">
          <w:rPr>
            <w:rFonts w:ascii="Times New Roman" w:hAnsi="Times New Roman" w:cs="Times New Roman"/>
            <w:sz w:val="24"/>
            <w:szCs w:val="24"/>
          </w:rPr>
          <w:t>2.6.3</w:t>
        </w:r>
      </w:hyperlink>
      <w:r w:rsidRPr="00D11A88">
        <w:rPr>
          <w:rFonts w:ascii="Times New Roman" w:hAnsi="Times New Roman" w:cs="Times New Roman"/>
          <w:sz w:val="24"/>
          <w:szCs w:val="24"/>
        </w:rPr>
        <w:t>, передача заявления и прилагаемых к нему документов в Администрацию.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4.2.10. 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4.2.11. Администрации и его должностным лицам запрещено требовать от заявителя при осуществлении административных процедур: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5. Регистрация заявления и документов,</w:t>
      </w:r>
    </w:p>
    <w:p w:rsidR="00795DE4" w:rsidRPr="00D11A88" w:rsidRDefault="00795DE4" w:rsidP="00795D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необходимых для предоставления муниципальной услуги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5.1. Основанием для начала осуществления административной процедуры является поступление сотруднику Администрации, ответственному за регистрацию поступающих </w:t>
      </w:r>
      <w:r w:rsidRPr="00D11A88">
        <w:rPr>
          <w:rFonts w:ascii="Times New Roman" w:hAnsi="Times New Roman" w:cs="Times New Roman"/>
          <w:sz w:val="24"/>
          <w:szCs w:val="24"/>
        </w:rPr>
        <w:lastRenderedPageBreak/>
        <w:t>запросов на предоставление муниципальной услуги, заявления и прилагаемых к нему документов.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5.2. Сотрудник Администрации осуществляет регистрацию заявления и прилагаемых к нему документов в соответствии с порядком делопроизводства, установленным Администрацией,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5.3.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рабочего дня начиная с даты поступления заявления и прилагаемых к нему документов в Администрацию.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5.4. Регистрация заявления и прилагаемых к нему документов, полученных Администрацией из многофункционального центра, осуществляется не позднее 1 рабочего дня, следующего за днем их поступления в Администрацию.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5.5. После регистрации в Администрации заявление и прилагаемые к нему документы направляются на рассмотрение сотруднику Администрации, ответственному за подготовку документов по муниципальной услуге.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5.6. Максимальный срок осуществления административной процедуры не может превышать 1 рабочего дня.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5.7. 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сотруднику, ответственному за предоставление муниципальной услуги.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5.8. 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6. Обработка и предварительное рассмотрение заявления</w:t>
      </w:r>
    </w:p>
    <w:p w:rsidR="00795DE4" w:rsidRPr="00D11A88" w:rsidRDefault="00795DE4" w:rsidP="00795D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и представленных документов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6.1. Основанием для начала исполнения административной процедуры является поступление заявления и документов сотруднику по жилищным вопросам Администрации, ответственному за предоставление муниципальной услуги.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 Сотрудник по жилищным вопросам Администрации, ответственный за предоставление муниципальной услуги, осуществляет следующие действия: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6.2.1. проверяет комплектность представленных заявителем документов по перечню документов, предусмотренных </w:t>
      </w:r>
      <w:hyperlink w:anchor="P114" w:history="1">
        <w:r w:rsidRPr="00D11A88">
          <w:rPr>
            <w:rFonts w:ascii="Times New Roman" w:hAnsi="Times New Roman" w:cs="Times New Roman"/>
            <w:sz w:val="24"/>
            <w:szCs w:val="24"/>
          </w:rPr>
          <w:t>пунктом 2.6.3</w:t>
        </w:r>
      </w:hyperlink>
      <w:r w:rsidRPr="00D11A88">
        <w:rPr>
          <w:rFonts w:ascii="Times New Roman" w:hAnsi="Times New Roman" w:cs="Times New Roman"/>
          <w:sz w:val="24"/>
          <w:szCs w:val="24"/>
        </w:rPr>
        <w:t>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6.2.2.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6.2.3.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6.2.4. направляет сотруднику Администрации,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6.2.5. в случае наличия полного комплекта документов, предусмотренных </w:t>
      </w:r>
      <w:hyperlink w:anchor="P114" w:history="1">
        <w:r w:rsidRPr="00D11A88">
          <w:rPr>
            <w:rFonts w:ascii="Times New Roman" w:hAnsi="Times New Roman" w:cs="Times New Roman"/>
            <w:color w:val="0000FF"/>
            <w:sz w:val="24"/>
            <w:szCs w:val="24"/>
          </w:rPr>
          <w:t>пунктом 23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административной процедуры принятия решения о предоставлении (об отказе в предоставлении) </w:t>
      </w:r>
      <w:r w:rsidRPr="00D11A88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6.3. Максимальный срок выполнения административной процедуры не может превышать 3 рабочих дней.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6.4. Результатом административной процедуры является: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передача сотруднику Администрации,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6.5. Способом фиксации административной процедуры является один из следующих документов: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перечень документов, не представленных заявителем;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проект уведомления заявителя об отказе в представлении муниципальной услуги.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7. Формирование и направление межведомственных запросов</w:t>
      </w:r>
    </w:p>
    <w:p w:rsidR="00795DE4" w:rsidRPr="00D11A88" w:rsidRDefault="00795DE4" w:rsidP="00795D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в органы (организации), участвующие в предоставлении муниципальной услуги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7.1. 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Администрацию или МФЦ документов и информации, которые могут быть получены в рамках межведомственного информационного взаимодействия.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7.2. Межведомственный запрос о предоставлении документов и информации осуществляется сотрудником Администрации или МФЦ, ответственным за осуществление межведомственного информационного взаимодействия.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7.3. Формирование и направление межведомственных запросов о предоставлении документов, необходимых для предоставления муниципальной услуги, осуществляется МФЦ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7.4. Межведомственный запрос формируется в форме электронного документа, подписанного электронной подписью, и направляется по каналам системы межведомственного электронного взаимодействия (далее - СМЭВ).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Межведомственный запрос о представлении документов и (или) информации, указанных в </w:t>
      </w:r>
      <w:hyperlink r:id="rId16" w:history="1">
        <w:r w:rsidRPr="00D11A88">
          <w:rPr>
            <w:rFonts w:ascii="Times New Roman" w:hAnsi="Times New Roman" w:cs="Times New Roman"/>
            <w:sz w:val="24"/>
            <w:szCs w:val="24"/>
          </w:rPr>
          <w:t>пункте 2 части 1 статьи 7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"Об организации предоставления государственных и муниципальных услуг",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наименование органа или организации, направляющих межведомственный запрос;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наименование органа или организации, в адрес которых направляется межведомственный запрос;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</w:t>
      </w:r>
      <w:r w:rsidRPr="00D11A88">
        <w:rPr>
          <w:rFonts w:ascii="Times New Roman" w:hAnsi="Times New Roman" w:cs="Times New Roman"/>
          <w:sz w:val="24"/>
          <w:szCs w:val="24"/>
        </w:rPr>
        <w:lastRenderedPageBreak/>
        <w:t>(идентификатор) такой услуги в реестре муниципальных услуг;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6) контактная информация для направления ответа на межведомственный запрос;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7) дата направления межведомственного запроса;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9) информация о факте получения согласия, предусмотренного </w:t>
      </w:r>
      <w:hyperlink r:id="rId17" w:history="1">
        <w:r w:rsidRPr="00D11A88">
          <w:rPr>
            <w:rFonts w:ascii="Times New Roman" w:hAnsi="Times New Roman" w:cs="Times New Roman"/>
            <w:sz w:val="24"/>
            <w:szCs w:val="24"/>
          </w:rPr>
          <w:t>частью 5 статьи 7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"Об организации предоставления государственных и муниципальных услуг" (при направлении межведомственного запроса в случае, предусмотренном </w:t>
      </w:r>
      <w:hyperlink r:id="rId18" w:history="1">
        <w:r w:rsidRPr="00D11A88">
          <w:rPr>
            <w:rFonts w:ascii="Times New Roman" w:hAnsi="Times New Roman" w:cs="Times New Roman"/>
            <w:sz w:val="24"/>
            <w:szCs w:val="24"/>
          </w:rPr>
          <w:t>частью 5 статьи 7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 от 27.07.2010 № 210-ФЗ).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Максимальный срок формирования и направления запроса составляет 1 рабочий день.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7.5. При подготовке межведомственного запроса в управляющие организации сотрудник Администрации или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 или организацию, предоставляющие документ и информацию.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Сотрудник Администрации или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7.6. В случае направления запроса сотрудником Администрации ответ на межведомственный запрос направляется сотруднику Администрации, ответственному за предоставление муниципальной услуги, в течение одного рабочего дня с момента поступления ответа на межведомственный запрос.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7.7. В случае направления запроса сотрудником МФЦ ответ на межведомственный запрос направляется сотруднику, ответственному за организацию направления заявления и прилагаемых к нему документов в Администрацию, в течение одного рабочего дня с момента поступления ответа на межведомственный запрос.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7.8. В случае </w:t>
      </w:r>
      <w:proofErr w:type="spellStart"/>
      <w:r w:rsidRPr="00D11A88">
        <w:rPr>
          <w:rFonts w:ascii="Times New Roman" w:hAnsi="Times New Roman" w:cs="Times New Roman"/>
          <w:sz w:val="24"/>
          <w:szCs w:val="24"/>
        </w:rPr>
        <w:t>непоступления</w:t>
      </w:r>
      <w:proofErr w:type="spellEnd"/>
      <w:r w:rsidRPr="00D11A88">
        <w:rPr>
          <w:rFonts w:ascii="Times New Roman" w:hAnsi="Times New Roman" w:cs="Times New Roman"/>
          <w:sz w:val="24"/>
          <w:szCs w:val="24"/>
        </w:rPr>
        <w:t xml:space="preserve"> ответа на межведомственный запрос в установленный срок в Администрацию или в МФЦ принимаются меры, предусмотренные законодательством Российской Федерации.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7.9. В случае исполнения административной процедуры в МФЦ сотрудник многофункционального центра, ответственный за организацию направления заявления и прилагаемых к нему документов в Администрацию, организует передачу заявления, документов, представленных заявителем, и сведений, полученных в рамках </w:t>
      </w:r>
      <w:r w:rsidRPr="00D11A88">
        <w:rPr>
          <w:rFonts w:ascii="Times New Roman" w:hAnsi="Times New Roman" w:cs="Times New Roman"/>
          <w:sz w:val="24"/>
          <w:szCs w:val="24"/>
        </w:rPr>
        <w:lastRenderedPageBreak/>
        <w:t>межведомственного информационного взаимодействия, в Администрацию в соответствии с соглашением о взаимодействии и порядком делопроизводства в МФЦ.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7.10. Результатом административной процедуры является: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1) в МФЦ при наличии всех документов, предусмотренных </w:t>
      </w:r>
      <w:hyperlink w:anchor="P114" w:history="1">
        <w:r w:rsidRPr="00D11A88">
          <w:rPr>
            <w:rFonts w:ascii="Times New Roman" w:hAnsi="Times New Roman" w:cs="Times New Roman"/>
            <w:sz w:val="24"/>
            <w:szCs w:val="24"/>
          </w:rPr>
          <w:t>пунктом 2.6.3</w:t>
        </w:r>
      </w:hyperlink>
      <w:r w:rsidRPr="00D11A88">
        <w:rPr>
          <w:rFonts w:ascii="Times New Roman" w:hAnsi="Times New Roman" w:cs="Times New Roman"/>
          <w:sz w:val="24"/>
          <w:szCs w:val="24"/>
        </w:rPr>
        <w:t>, - передача заявления и прилагаемых к нему документов в Администрацию;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в Администрации - получение в рамках межведомственного взаимодействия информации (документов), необходимой для предоставления муниципальной услуги заявителю.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7.11.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Администрации или информационную систему МФЦ.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8. Принятие решения о предоставлении (об отказе</w:t>
      </w:r>
    </w:p>
    <w:p w:rsidR="00795DE4" w:rsidRPr="00D11A88" w:rsidRDefault="00795DE4" w:rsidP="00795D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в предоставлении) муниципальной услуги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8.1. Основанием для начала административной процедуры является наличие полного пакета документов, необходимого для представления муниципальной услуги.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8.2. Сотрудник, ответственный за подготовку документов, в течение 3 календарных дней с даты поступления к нему полного пакета документов, необходимых для предоставления муниципальной услуги, готовит проект договора социального найма жилого помещения и вызывает заявителя для его подписания.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8.3. Пакет документов с проектом договора социального найма, подписанный заявителем в двух экземплярах, передается с комплектом прилагаемых документов на согласование с органами Администрации.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8.4. После согласования договор социального найма жилого помещения в двух экземплярах подписывается </w:t>
      </w:r>
      <w:r w:rsidRPr="001D65C9">
        <w:rPr>
          <w:rFonts w:ascii="Times New Roman" w:hAnsi="Times New Roman" w:cs="Times New Roman"/>
          <w:sz w:val="24"/>
          <w:szCs w:val="24"/>
        </w:rPr>
        <w:t xml:space="preserve">главой администрации </w:t>
      </w:r>
      <w:proofErr w:type="gramStart"/>
      <w:r w:rsidRPr="001D65C9">
        <w:rPr>
          <w:rFonts w:ascii="Times New Roman" w:hAnsi="Times New Roman" w:cs="Times New Roman"/>
          <w:sz w:val="24"/>
          <w:szCs w:val="24"/>
        </w:rPr>
        <w:t>муниципального  образования</w:t>
      </w:r>
      <w:proofErr w:type="gramEnd"/>
      <w:r w:rsidRPr="001D65C9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>Котель</w:t>
      </w:r>
      <w:r w:rsidRPr="001D65C9">
        <w:rPr>
          <w:rFonts w:ascii="Times New Roman" w:hAnsi="Times New Roman" w:cs="Times New Roman"/>
          <w:sz w:val="24"/>
          <w:szCs w:val="24"/>
        </w:rPr>
        <w:t xml:space="preserve">ское сельское поселение» </w:t>
      </w:r>
      <w:proofErr w:type="spellStart"/>
      <w:r w:rsidRPr="001D65C9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1D65C9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Pr="00D11A88">
        <w:rPr>
          <w:rFonts w:ascii="Times New Roman" w:hAnsi="Times New Roman" w:cs="Times New Roman"/>
          <w:sz w:val="24"/>
          <w:szCs w:val="24"/>
        </w:rPr>
        <w:t>(лицом, в полномочия которого входит подписания договора социального найма жилого помещения) (далее – уполномоченное лицо).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8.5. Подписанный уполномоченным лицом договор социального найма возвращается </w:t>
      </w:r>
      <w:r>
        <w:rPr>
          <w:rFonts w:ascii="Times New Roman" w:hAnsi="Times New Roman" w:cs="Times New Roman"/>
          <w:sz w:val="24"/>
          <w:szCs w:val="24"/>
        </w:rPr>
        <w:t>Сотруднику</w:t>
      </w:r>
      <w:r w:rsidRPr="00D11A88">
        <w:rPr>
          <w:rFonts w:ascii="Times New Roman" w:hAnsi="Times New Roman" w:cs="Times New Roman"/>
          <w:sz w:val="24"/>
          <w:szCs w:val="24"/>
        </w:rPr>
        <w:t xml:space="preserve"> не позднее рабочего дня, следующего за днем подписания, для последующей выдачи заявителю способом, указанным заявителем.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8.6. Критериями принятия решения является наличие (отсутствие) оснований для отказа в предоставлении муниципальной услуги.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8.7. Один экземпляр оформленного договора социального найма жилого помещения вручается заявителю, второй экземпляр остается в Администрации.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8.8. При получении документа заявитель ставит дату его получения и подпись в журнале регистрации договоров.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8.9. В случае отказа в заключении договора социального найма подписанный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уполномоченным лицом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мотивированный отказ о заключении договора социального найма жилого помещения </w:t>
      </w:r>
      <w:r>
        <w:rPr>
          <w:rFonts w:ascii="Times New Roman" w:hAnsi="Times New Roman" w:cs="Times New Roman"/>
          <w:sz w:val="24"/>
          <w:szCs w:val="24"/>
        </w:rPr>
        <w:t>муниципального жилищного фонда С</w:t>
      </w:r>
      <w:r w:rsidRPr="00D11A88">
        <w:rPr>
          <w:rFonts w:ascii="Times New Roman" w:hAnsi="Times New Roman" w:cs="Times New Roman"/>
          <w:sz w:val="24"/>
          <w:szCs w:val="24"/>
        </w:rPr>
        <w:t>отрудником направляется для выдачи заявителю способом, указанным заявителем.</w:t>
      </w:r>
    </w:p>
    <w:p w:rsidR="00795DE4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Срок данной административной процедуры не превышает 15 (пятнадцати) рабочих дней.</w:t>
      </w:r>
    </w:p>
    <w:p w:rsidR="00795DE4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795DE4" w:rsidRDefault="00795DE4" w:rsidP="00795DE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lastRenderedPageBreak/>
        <w:t>9. Выдача документа, являющегося результатом предоставления муниципальной услуги (доведение до заявителя факта результата предоставления муниципальной услуги)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Основанием для начала данной административной процедуры является наличие подписанного договора социального найма жилого помещения или письменного мотивированного отказа о заключении договора социального найма жилого помещения.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 при личном обращении </w:t>
      </w:r>
      <w:r>
        <w:rPr>
          <w:rFonts w:ascii="Times New Roman" w:hAnsi="Times New Roman" w:cs="Times New Roman"/>
          <w:sz w:val="24"/>
          <w:szCs w:val="24"/>
        </w:rPr>
        <w:t>к Сотруднику</w:t>
      </w:r>
      <w:r w:rsidRPr="00D11A88">
        <w:rPr>
          <w:rFonts w:ascii="Times New Roman" w:hAnsi="Times New Roman" w:cs="Times New Roman"/>
          <w:sz w:val="24"/>
          <w:szCs w:val="24"/>
        </w:rPr>
        <w:t>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Один экземпляр оформленного договора социального найма вручается заявителю способом, указанным заявителем, второй экземпляр остается </w:t>
      </w:r>
      <w:r>
        <w:rPr>
          <w:rFonts w:ascii="Times New Roman" w:hAnsi="Times New Roman" w:cs="Times New Roman"/>
          <w:sz w:val="24"/>
          <w:szCs w:val="24"/>
        </w:rPr>
        <w:t>у Сотрудника</w:t>
      </w:r>
      <w:r w:rsidRPr="00D11A88">
        <w:rPr>
          <w:rFonts w:ascii="Times New Roman" w:hAnsi="Times New Roman" w:cs="Times New Roman"/>
          <w:sz w:val="24"/>
          <w:szCs w:val="24"/>
        </w:rPr>
        <w:t>. При получении документа заявитель ставит дату его получения и подпись в журнале регистрации договоров.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В случае отказа в заключении договора социального найма мотивированный отказ в заключении договора социального найма жилого помещения </w:t>
      </w:r>
      <w:r>
        <w:rPr>
          <w:rFonts w:ascii="Times New Roman" w:hAnsi="Times New Roman" w:cs="Times New Roman"/>
          <w:sz w:val="24"/>
          <w:szCs w:val="24"/>
        </w:rPr>
        <w:t>муниципального жилищного фонда С</w:t>
      </w:r>
      <w:r w:rsidRPr="00D11A88">
        <w:rPr>
          <w:rFonts w:ascii="Times New Roman" w:hAnsi="Times New Roman" w:cs="Times New Roman"/>
          <w:sz w:val="24"/>
          <w:szCs w:val="24"/>
        </w:rPr>
        <w:t>отрудником выдается заявителю способом, указанным заявителем, при личном обращении в МФЦ.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 случае указания заявителем на получение результата в МФЦ Администрация направляет результат предоставления муниципальной услуги в МФЦ в срок, установленный в соглашении, заключенном между Администрацией и МФЦ.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направленный с сопроводительным письмом один экземпляр договора социального найма, или решение об отказе в его заключении.</w:t>
      </w:r>
    </w:p>
    <w:p w:rsidR="00795DE4" w:rsidRPr="00D11A88" w:rsidRDefault="00795DE4" w:rsidP="00795D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Срок данной административной процедуры не превышает 1 (одного) рабочего дня.</w:t>
      </w:r>
    </w:p>
    <w:p w:rsidR="00795DE4" w:rsidRPr="00D11A88" w:rsidRDefault="00795DE4" w:rsidP="00795D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10. Формы контроля за исполнением административного регламента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10</w:t>
      </w: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.1. 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Контроль за предоставлением муниципальной услуги осуществляет должностное лицо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ОМСУ</w:t>
      </w: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 области</w:t>
      </w:r>
      <w:r w:rsidRPr="00D11A88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, регулирующих вопросы предоставления муниципальной услуги.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795DE4" w:rsidRPr="00D11A88" w:rsidRDefault="00795DE4" w:rsidP="00795D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осуществляется путем проведения ответственными должностными лицами структурных подразделений Администрации,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795DE4" w:rsidRPr="00D11A88" w:rsidRDefault="00795DE4" w:rsidP="00795D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полнотой и качеством предоставления муниципальной услуги осуществляется в формах:</w:t>
      </w:r>
    </w:p>
    <w:p w:rsidR="00795DE4" w:rsidRPr="00D11A88" w:rsidRDefault="00795DE4" w:rsidP="00795D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проведения проверок;</w:t>
      </w:r>
    </w:p>
    <w:p w:rsidR="00795DE4" w:rsidRPr="00D11A88" w:rsidRDefault="00795DE4" w:rsidP="00795DE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2) рассмотрения жалоб на действия (бездействие) должностных лиц Администрации, ответственных за предоставление муниципальной услуги.</w:t>
      </w:r>
    </w:p>
    <w:p w:rsidR="00795DE4" w:rsidRPr="00D11A88" w:rsidRDefault="00795DE4" w:rsidP="00795DE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795DE4" w:rsidRPr="00D11A88" w:rsidRDefault="00795DE4" w:rsidP="00795DE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</w:t>
      </w:r>
    </w:p>
    <w:p w:rsidR="00795DE4" w:rsidRPr="00D11A88" w:rsidRDefault="00795DE4" w:rsidP="00795DE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предоставления муниципальной услуги проводятся в соответствии с планом проведения проверок, утвержденным контролирующим органом.</w:t>
      </w:r>
    </w:p>
    <w:p w:rsidR="00795DE4" w:rsidRPr="00D11A88" w:rsidRDefault="00795DE4" w:rsidP="00795DE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</w:t>
      </w:r>
    </w:p>
    <w:p w:rsidR="00795DE4" w:rsidRPr="00D11A88" w:rsidRDefault="00795DE4" w:rsidP="00795DE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795DE4" w:rsidRPr="00D11A88" w:rsidRDefault="00795DE4" w:rsidP="00795DE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795DE4" w:rsidRPr="00D11A88" w:rsidRDefault="00795DE4" w:rsidP="00795DE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795DE4" w:rsidRPr="00D11A88" w:rsidRDefault="00795DE4" w:rsidP="00795DE4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10</w:t>
      </w: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Ответственность должностных лиц за решения и действия (бездействие), принимаемые (осуществляемые) в ходе предоставления 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муниципальной  услуги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795DE4" w:rsidRPr="00D11A88" w:rsidRDefault="00795DE4" w:rsidP="00795D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795DE4" w:rsidRPr="00D11A88" w:rsidRDefault="00795DE4" w:rsidP="00795D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795DE4" w:rsidRPr="00D11A88" w:rsidRDefault="00795DE4" w:rsidP="00795D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Работники 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Start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дминистрации</w:t>
      </w:r>
      <w:proofErr w:type="spellEnd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 предоставлении муниципальной услуги несут персональную ответственность:</w:t>
      </w:r>
    </w:p>
    <w:p w:rsidR="00795DE4" w:rsidRPr="00D11A88" w:rsidRDefault="00795DE4" w:rsidP="00795D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795DE4" w:rsidRPr="00D11A88" w:rsidRDefault="00795DE4" w:rsidP="00795D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795DE4" w:rsidRPr="00D11A88" w:rsidRDefault="00795DE4" w:rsidP="00795DE4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Должностные лица, виновные в неисполнении или ненадлежащем исполнении требований настоящего 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x-none"/>
        </w:rPr>
        <w:t>Административного р</w:t>
      </w:r>
      <w:proofErr w:type="spellStart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егламента</w:t>
      </w:r>
      <w:proofErr w:type="spellEnd"/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привлекаются к ответственности в порядке, установленном действующим законодательством РФ.</w:t>
      </w:r>
    </w:p>
    <w:p w:rsidR="00795DE4" w:rsidRPr="00D11A88" w:rsidRDefault="00795DE4" w:rsidP="00795DE4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795DE4" w:rsidRPr="00D11A88" w:rsidRDefault="00795DE4" w:rsidP="00795DE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lastRenderedPageBreak/>
        <w:t>11</w:t>
      </w:r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. </w:t>
      </w:r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Досудебный (внесудебный) порядок обжалования решений и действий (бездействия) органа (организации), предоставляющего муниципальную услугу, а также должностных лиц, муниципальных служащих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Заявители либо их представители имеют право на обжалование действий (бездействия) должностных лиц, предоставляющих муниципальную услугу, а также принимаемых ими решений в ходе предоставления муниципальной услуги в досудебном (внесудебном) порядке.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Предметом досудебного (внесудебного) обжалования является решение, действие (бездействие) Администрации, должностного лица, муниципальных служащих, ответственных за предоставление муниципальной услуги, в том числе: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муниципальной услуге;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11.3.</w:t>
      </w:r>
      <w:r w:rsidRPr="00D11A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может быть подана заявителем через МФЦ. При поступлении жалобы МФЦ обеспечивает ее передачу в уполномоченный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11.4. Основанием для начала процедуры досудебного (внесудебного) обжалования является подача заявителем жалобы, соответствующей требованиям части 5 статьи 11.2 Федерального закона № 210-ФЗ. 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необходимости в подтверждение своих доводов заявитель прилагает к жалобе необходимые документы и материалы, подтверждающие обоснованность жалобы, либо их копии.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жалобе в обязательном порядке указывается: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11.5. Заявитель имеет право на получение информации и документов, необходимых для составления и обоснования жалобы в случаях, установленных статьей 11.1 Федерального закона № 210-ФЗ, при условии, что это не затрагивает права, свободы и законные интересы других лиц, 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указанные информация и документы не содержат сведения, составляющих государственную или иную охраняемую тайну.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11.6.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11.7. </w:t>
      </w:r>
      <w:bookmarkStart w:id="5" w:name="Par1"/>
      <w:bookmarkEnd w:id="5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удовлетворяет жалобу, в том числе в форме отмены принятого решения, исправления допущенных органом, </w:t>
      </w:r>
      <w:proofErr w:type="gramStart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предоставляющим  муниципальную</w:t>
      </w:r>
      <w:proofErr w:type="gramEnd"/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отказывает в удовлетворении жалобы.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95DE4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95DE4" w:rsidRPr="00795DE4" w:rsidRDefault="00795DE4" w:rsidP="00795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5DE4" w:rsidRPr="00D11A88" w:rsidRDefault="00795DE4" w:rsidP="00795D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заключению</w:t>
      </w: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договора социального </w:t>
      </w: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найма жилого помещения муниципального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жилищного фонда</w:t>
      </w: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Информация о месте нахождения и графике работы Администрации.</w:t>
      </w: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</w:t>
      </w:r>
      <w:proofErr w:type="gramStart"/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нахождения  </w:t>
      </w:r>
      <w:r w:rsidRPr="00D65474">
        <w:rPr>
          <w:rFonts w:ascii="Times New Roman" w:eastAsia="Times New Roman" w:hAnsi="Times New Roman" w:cs="Times New Roman"/>
          <w:sz w:val="28"/>
          <w:szCs w:val="28"/>
          <w:lang w:eastAsia="ru-RU"/>
        </w:rPr>
        <w:t>188468</w:t>
      </w:r>
      <w:proofErr w:type="gramEnd"/>
      <w:r w:rsidRPr="00D65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Ленинградская область, </w:t>
      </w:r>
      <w:proofErr w:type="spellStart"/>
      <w:r w:rsidRPr="00D6547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D65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Котельское сельское поселение, пос. </w:t>
      </w:r>
      <w:proofErr w:type="spellStart"/>
      <w:r w:rsidRPr="00D654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Котельский</w:t>
      </w:r>
      <w:proofErr w:type="spellEnd"/>
      <w:r w:rsidRPr="00D65474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33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Справочные телефоны Администрации: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(81375)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63244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Факс: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(81375) 63106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5DE4" w:rsidRPr="00D11A88" w:rsidRDefault="00795DE4" w:rsidP="00795DE4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Администрации: </w:t>
      </w:r>
      <w:hyperlink r:id="rId19" w:history="1">
        <w:r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kotelskoe</w:t>
        </w:r>
        <w:r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yandex</w:t>
        </w:r>
        <w:r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 Администрации:</w:t>
      </w: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795DE4" w:rsidRPr="00D11A88" w:rsidTr="006E58FA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недели, время работы Администрации</w:t>
            </w:r>
          </w:p>
        </w:tc>
      </w:tr>
      <w:tr w:rsidR="00795DE4" w:rsidRPr="00D11A88" w:rsidTr="006E58F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795DE4" w:rsidRPr="00D11A88" w:rsidTr="006E58F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 вторник, среда,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5DE4" w:rsidRDefault="00795DE4" w:rsidP="006E5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08.30 до 17.00 перерыв с 12.30 до 13.30</w:t>
            </w:r>
          </w:p>
        </w:tc>
      </w:tr>
      <w:tr w:rsidR="00795DE4" w:rsidRPr="00D11A88" w:rsidTr="006E58FA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воскресенье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Default="00795DE4" w:rsidP="006E5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08.30 до 15.30 перерыв с 12.30 до 13.30</w:t>
            </w:r>
          </w:p>
          <w:p w:rsidR="00795DE4" w:rsidRPr="00D65474" w:rsidRDefault="00795DE4" w:rsidP="006E5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приема корреспонденции:</w:t>
      </w: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2"/>
        <w:gridCol w:w="5103"/>
      </w:tblGrid>
      <w:tr w:rsidR="00795DE4" w:rsidRPr="00D11A88" w:rsidTr="006E58FA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недели, время работы канцелярии Администрации</w:t>
            </w:r>
          </w:p>
        </w:tc>
      </w:tr>
      <w:tr w:rsidR="00795DE4" w:rsidRPr="00D11A88" w:rsidTr="006E58F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795DE4" w:rsidRPr="00D11A88" w:rsidTr="006E58F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5DE4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</w:t>
            </w:r>
          </w:p>
          <w:p w:rsidR="00795DE4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вторник, </w:t>
            </w:r>
          </w:p>
          <w:p w:rsidR="00795DE4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среда, </w:t>
            </w:r>
          </w:p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5DE4" w:rsidRDefault="00795DE4" w:rsidP="006E5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09.00 до 16</w:t>
            </w:r>
            <w:r w:rsidRPr="00C13FB0">
              <w:rPr>
                <w:rFonts w:ascii="Times New Roman" w:eastAsia="Times New Roman" w:hAnsi="Times New Roman" w:cs="Times New Roman"/>
                <w:sz w:val="28"/>
                <w:szCs w:val="28"/>
              </w:rPr>
              <w:t>.00 перерыв с 12.30 до 13.30</w:t>
            </w:r>
          </w:p>
          <w:p w:rsidR="00795DE4" w:rsidRDefault="00795DE4" w:rsidP="006E5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09.00 до 16.00 перерыв с 12.30 до 13.30</w:t>
            </w:r>
          </w:p>
          <w:p w:rsidR="00795DE4" w:rsidRDefault="00795DE4" w:rsidP="006E5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приема нет</w:t>
            </w:r>
          </w:p>
          <w:p w:rsidR="00795DE4" w:rsidRPr="00C13FB0" w:rsidRDefault="00795DE4" w:rsidP="006E5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09.00 до 16.00 перерыв с 12.30 до 13.30</w:t>
            </w:r>
          </w:p>
        </w:tc>
      </w:tr>
      <w:tr w:rsidR="00795DE4" w:rsidRPr="00D11A88" w:rsidTr="006E58FA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  <w:p w:rsidR="00795DE4" w:rsidRPr="00D11A88" w:rsidRDefault="00795DE4" w:rsidP="006E58FA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воскресенье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DE4" w:rsidRDefault="00795DE4" w:rsidP="006E5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09.00 до 15.0</w:t>
            </w:r>
            <w:r w:rsidRPr="00C13FB0">
              <w:rPr>
                <w:rFonts w:ascii="Times New Roman" w:eastAsia="Times New Roman" w:hAnsi="Times New Roman" w:cs="Times New Roman"/>
                <w:sz w:val="28"/>
                <w:szCs w:val="28"/>
              </w:rPr>
              <w:t>0 перерыв с 12.30 до 13.30</w:t>
            </w:r>
          </w:p>
          <w:p w:rsidR="00795DE4" w:rsidRPr="00C13FB0" w:rsidRDefault="00795DE4" w:rsidP="006E5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795DE4" w:rsidRPr="00D6547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</w:t>
      </w: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заключению договора социального </w:t>
      </w:r>
    </w:p>
    <w:p w:rsidR="00795DE4" w:rsidRPr="00D6547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найма жилого помещения муниципального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жилищного фонда</w:t>
      </w:r>
    </w:p>
    <w:p w:rsidR="00795DE4" w:rsidRPr="00D11A88" w:rsidRDefault="00795DE4" w:rsidP="00795DE4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795DE4" w:rsidRPr="00D11A88" w:rsidRDefault="00795DE4" w:rsidP="00795D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1A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Информация о местах нахождения, </w:t>
      </w:r>
    </w:p>
    <w:p w:rsidR="00795DE4" w:rsidRPr="00D11A88" w:rsidRDefault="00795DE4" w:rsidP="00795D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1A88">
        <w:rPr>
          <w:rFonts w:ascii="Times New Roman" w:eastAsia="Calibri" w:hAnsi="Times New Roman" w:cs="Times New Roman"/>
          <w:color w:val="000000"/>
          <w:sz w:val="28"/>
          <w:szCs w:val="28"/>
        </w:rPr>
        <w:t>справочных телефонах и адресах электронной почты МФЦ</w:t>
      </w:r>
    </w:p>
    <w:p w:rsidR="00795DE4" w:rsidRPr="00D11A88" w:rsidRDefault="00795DE4" w:rsidP="00795DE4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795DE4" w:rsidRPr="00D11A88" w:rsidRDefault="00795DE4" w:rsidP="00795DE4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D11A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Телефон единой справочной службы ГБУ ЛО «МФЦ»: 8 (800) 301-47-47</w:t>
      </w:r>
      <w:r w:rsidRPr="00D11A88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(на территории России звонок бесплатный), </w:t>
      </w:r>
      <w:r w:rsidRPr="00D11A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адрес электронной почты: </w:t>
      </w:r>
      <w:r w:rsidRPr="00D11A8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info@mfc47.ru.</w:t>
      </w:r>
    </w:p>
    <w:p w:rsidR="00795DE4" w:rsidRDefault="00795DE4" w:rsidP="00795DE4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shd w:val="clear" w:color="auto" w:fill="FFFFFF"/>
          <w:lang w:val="en-US"/>
        </w:rPr>
      </w:pPr>
      <w:r w:rsidRPr="00D11A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20" w:history="1"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www</w:t>
        </w:r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mfc</w:t>
        </w:r>
        <w:proofErr w:type="spellEnd"/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47.</w:t>
        </w:r>
        <w:proofErr w:type="spellStart"/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</w:hyperlink>
    </w:p>
    <w:p w:rsidR="00795DE4" w:rsidRPr="00D11A88" w:rsidRDefault="00795DE4" w:rsidP="00795DE4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1020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9"/>
        <w:gridCol w:w="2270"/>
        <w:gridCol w:w="3683"/>
        <w:gridCol w:w="2125"/>
        <w:gridCol w:w="1419"/>
      </w:tblGrid>
      <w:tr w:rsidR="00795DE4" w:rsidRPr="00D11A88" w:rsidTr="00795DE4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п/п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</w:tc>
      </w:tr>
      <w:tr w:rsidR="00795DE4" w:rsidRPr="00D11A88" w:rsidTr="00795DE4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Бокситогорском районе Ленинградской области</w:t>
            </w:r>
          </w:p>
        </w:tc>
      </w:tr>
      <w:tr w:rsidR="00795DE4" w:rsidRPr="00D11A88" w:rsidTr="00795DE4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187650,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г.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Бокситогорск,  ул.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Заводская,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187602,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Пикалево, ул. Заводская, д. 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795DE4" w:rsidRPr="00D11A88" w:rsidTr="00795DE4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Волосовский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188410, Россия, Ленинградская обл.,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г.Волосово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усадьба СХТ, д.1 лит. А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795DE4" w:rsidRPr="00D11A88" w:rsidTr="00795DE4">
        <w:trPr>
          <w:trHeight w:hRule="exact" w:val="894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Волховский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187403, Ленинградская область, г. Волхов, ул. Авиационная, д. 27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727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188643, Россия, Ленинградская область, Всеволожский район,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Всеволожск, ул.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Пожвинская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4а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:rsidR="00795DE4" w:rsidRPr="00D11A88" w:rsidRDefault="00795DE4" w:rsidP="006E58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«Сертолово»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188650, Россия, Ленинградская область, Всеволожский район, г. Сертолово, ул. Центральная, д. 8, корп. 3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» 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188661, Россия, Ленинградская область, Всеволожский район, п.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ул. Вокзальная, д. 19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1206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Кудрово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187026, Россия, Ленинградская область, Всеволожский район, д.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Кудрово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13-ый км автодороги "Кола". 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Автополе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здание 5, 2 этаж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Выборг, ул. Вокзальная, д.13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«Выборгский» - отдел «Рощино»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188681, Россия, Ленинградская область, Выборгский район,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Рощино, ул. Советская,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ГБУ ЛО «МФЦ»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«Выборгский» </w:t>
            </w: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Светогорский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1002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ГБУ ЛО «МФЦ»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«Выборгский» </w:t>
            </w: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отдел «Приморск»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188910, Россия, Ленинградская область, Выборгский район, г. Приморск, наб. Лебедева, д. 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795DE4" w:rsidRPr="00D11A88" w:rsidTr="00795DE4">
        <w:trPr>
          <w:trHeight w:hRule="exact" w:val="711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188300, Россия, Ленинградская область, Гатчинский район,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Гатчина, Пушкинское шоссе, д. 15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«Аэродром»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188309, Россия, Ленинградская область, Гатчинский район, г. Гатчина, ул. Слепнева, д. 13, корп.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«Сиверский»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188330, Россия, Ленинградская область, Гатчинский район,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Сиверский, ул. 123 Дивизии,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«Коммунар»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188480,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район,  г.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Кингисепп,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Карла Маркса, д. 43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795DE4" w:rsidRPr="00D11A88" w:rsidTr="00795DE4">
        <w:trPr>
          <w:trHeight w:hRule="exact" w:val="822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187113,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г. Кириши, ул. Строителей, д. 2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Кировском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782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994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 - отдел «Старый город»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1014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 - отдел «Отрадное»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1024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:rsidR="00795DE4" w:rsidRPr="00D11A88" w:rsidRDefault="00795DE4" w:rsidP="006E58FA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г.Лодейное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Поле, ул. Республиканская, д. 51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lastRenderedPageBreak/>
              <w:t xml:space="preserve">Предоставление услуг в </w:t>
            </w:r>
            <w:proofErr w:type="gram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Ломоносовском  районе</w:t>
            </w:r>
            <w:proofErr w:type="gram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795DE4" w:rsidRPr="00D11A88" w:rsidTr="00795DE4">
        <w:trPr>
          <w:trHeight w:hRule="exact" w:val="862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Лужский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pStyle w:val="2"/>
              <w:shd w:val="clear" w:color="auto" w:fill="FFFFFF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188230, Россия, Ленинградская область, </w:t>
            </w:r>
            <w:proofErr w:type="spellStart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Лужский</w:t>
            </w:r>
            <w:proofErr w:type="spellEnd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район, г. Луга, ул. </w:t>
            </w:r>
            <w:proofErr w:type="spellStart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Миккели</w:t>
            </w:r>
            <w:proofErr w:type="spellEnd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, д. 7, корп.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892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proofErr w:type="gram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»-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суббота с 9.00 до 20.00.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Предоставление услуг в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Приозерском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188760,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proofErr w:type="gram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район.,</w:t>
            </w:r>
            <w:proofErr w:type="gram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г. Приозерск, ул. Калинина, д. 51 (офис 228)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Сланцевский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795DE4" w:rsidRPr="00D11A88" w:rsidTr="00795DE4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Сосновоборский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188540, Россия, Ленинградская область,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u w:val="single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«Тихвинский»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795DE4" w:rsidRPr="00D11A88" w:rsidTr="00795DE4">
        <w:trPr>
          <w:trHeight w:hRule="exact" w:val="69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795DE4" w:rsidRPr="00D11A88" w:rsidRDefault="00795DE4" w:rsidP="006E58FA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187000,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Тосно, ул. Советская,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1088"/>
        </w:trPr>
        <w:tc>
          <w:tcPr>
            <w:tcW w:w="709" w:type="dxa"/>
            <w:vMerge/>
            <w:shd w:val="clear" w:color="auto" w:fill="auto"/>
            <w:vAlign w:val="center"/>
          </w:tcPr>
          <w:p w:rsidR="00795DE4" w:rsidRPr="00D11A88" w:rsidRDefault="00795DE4" w:rsidP="006E58FA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Тельмановский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187032,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пос. Тельмана, д. 2-Б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976"/>
        </w:trPr>
        <w:tc>
          <w:tcPr>
            <w:tcW w:w="709" w:type="dxa"/>
            <w:vMerge/>
            <w:shd w:val="clear" w:color="auto" w:fill="auto"/>
            <w:vAlign w:val="center"/>
          </w:tcPr>
          <w:p w:rsidR="00795DE4" w:rsidRPr="00D11A88" w:rsidRDefault="00795DE4" w:rsidP="006E58FA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 - отдел «Никольское»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187026,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г. Никольское, ул. Комсомольская, 18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795DE4" w:rsidRPr="00D11A88" w:rsidTr="00795DE4">
        <w:trPr>
          <w:trHeight w:hRule="exact" w:val="306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795DE4" w:rsidRPr="00D11A88" w:rsidTr="00795DE4">
        <w:trPr>
          <w:trHeight w:hRule="exact" w:val="2329"/>
        </w:trPr>
        <w:tc>
          <w:tcPr>
            <w:tcW w:w="709" w:type="dxa"/>
            <w:shd w:val="clear" w:color="auto" w:fill="auto"/>
            <w:vAlign w:val="center"/>
          </w:tcPr>
          <w:p w:rsidR="00795DE4" w:rsidRPr="00D11A88" w:rsidRDefault="00795DE4" w:rsidP="006E58FA">
            <w:pPr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Юридический адрес:</w:t>
            </w:r>
          </w:p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188641, Ленинградская область, Всеволожский район, </w:t>
            </w:r>
          </w:p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дер. Новосаратовка-центр, д.8</w:t>
            </w:r>
          </w:p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Почтовый адрес:</w:t>
            </w:r>
          </w:p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191311, г. Санкт-Петербург, </w:t>
            </w:r>
          </w:p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Смольного, д. 3, лит. А</w:t>
            </w:r>
          </w:p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Фактический адрес</w:t>
            </w:r>
            <w:r w:rsidRPr="00D11A8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:</w:t>
            </w:r>
          </w:p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191024, г. Санкт-Петербург,  </w:t>
            </w:r>
          </w:p>
          <w:p w:rsidR="00795DE4" w:rsidRPr="00D11A88" w:rsidRDefault="00795DE4" w:rsidP="006E58F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 Бакунина, д. 5, лит.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перерыв с</w:t>
            </w:r>
          </w:p>
          <w:p w:rsidR="00795DE4" w:rsidRPr="00D11A88" w:rsidRDefault="00795DE4" w:rsidP="006E58FA">
            <w:pPr>
              <w:widowControl w:val="0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795DE4" w:rsidRPr="00D11A88" w:rsidRDefault="00795DE4" w:rsidP="006E58FA">
            <w:pPr>
              <w:widowControl w:val="0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795DE4" w:rsidRPr="00D11A88" w:rsidRDefault="00795DE4" w:rsidP="006E58FA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</w:tbl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3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заключению</w:t>
      </w: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договора социального </w:t>
      </w: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найма жилого помещения муниципального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жилищного фонда</w:t>
      </w: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659"/>
      <w:bookmarkEnd w:id="6"/>
    </w:p>
    <w:p w:rsidR="00795DE4" w:rsidRPr="00D65474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D65474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</w:p>
    <w:p w:rsidR="00795DE4" w:rsidRPr="00D65474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47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95DE4" w:rsidRPr="00D65474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474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</w:p>
    <w:p w:rsidR="00795DE4" w:rsidRPr="00D65474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65474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D6547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474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от _________________________________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паспорт ___N _______________________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кем и когда выдан ___________________                                       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место рождения _____________________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дата рождения ______________________</w:t>
      </w:r>
    </w:p>
    <w:p w:rsidR="00795DE4" w:rsidRPr="00D11A88" w:rsidRDefault="00795DE4" w:rsidP="00795D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адрес места жительства ______________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телефон ___________________________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Заявление </w:t>
      </w:r>
    </w:p>
    <w:p w:rsidR="00795DE4" w:rsidRPr="00D11A88" w:rsidRDefault="00795DE4" w:rsidP="00795D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795DE4" w:rsidRPr="00D11A88" w:rsidRDefault="00795DE4" w:rsidP="00795D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"Заключение договора социального найма жилого помещения муниципального жилищного фонда"</w:t>
      </w:r>
    </w:p>
    <w:p w:rsidR="00795DE4" w:rsidRPr="00D11A88" w:rsidRDefault="00795DE4" w:rsidP="00795DE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(от нанимателя жилого помещения при заключении договора социального найма)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Прошу Вас заключить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со  мной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и членами  моей семьи договор  социального найма жилого помещения муниципального жилищного фонда по адресу: ________________, и считать меня нанимателем.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Дата _________________________</w:t>
      </w:r>
    </w:p>
    <w:p w:rsidR="00795DE4" w:rsidRPr="00D11A88" w:rsidRDefault="00795DE4" w:rsidP="00795DE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    Подпись ________________________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Согласие всех членов семьи на заключение договора социального найма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1. ______________________________________________________________________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(ФИО (полностью, подпись, дата)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2. ______________________________________________________________________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(ФИО (полностью, подпись, дата)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3. ______________________________________________________________________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(ФИО (полностью, подпись, дата)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Результат муниципальной услуги выдать следующим способом: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посредством  личного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 обращения  в комитет по жилищным вопросам (только на бумажном носителе);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- посредством личного обращения в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МФЦ  (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>только  на бумажном носителе);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(оборотная сторона заявления)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Отметка  о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 комплекте  документов  (проставляется  в  случае отсутствия одного  или  более  документов,  не  находящихся  в  распоряжении  органов, предоставляющих    государственные    или    муниципальные   услуги,   либо подведомственных   органам  государственной  власти  или  органам  местного самоуправления  организаций,  участвующих  в  предоставлении  муниципальной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услуги):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О   представлении   </w:t>
      </w:r>
      <w:proofErr w:type="gramStart"/>
      <w:r w:rsidRPr="00D11A88">
        <w:rPr>
          <w:rFonts w:ascii="Times New Roman" w:hAnsi="Times New Roman" w:cs="Times New Roman"/>
          <w:sz w:val="24"/>
          <w:szCs w:val="24"/>
        </w:rPr>
        <w:t>неполного  комплекта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 документов,  требующихся  для предоставления  муниципальной  услуги  и представляемых заявителем, так как сведения   по  ним  отсутствуют  в  распоряжении  органов,  предоставляющих государственные  или  муниципальные  услуги,  либо подведомственных органам</w:t>
      </w:r>
    </w:p>
    <w:p w:rsidR="00795DE4" w:rsidRPr="00D11A88" w:rsidRDefault="00795DE4" w:rsidP="00795D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A88">
        <w:rPr>
          <w:rFonts w:ascii="Times New Roman" w:hAnsi="Times New Roman" w:cs="Times New Roman"/>
          <w:sz w:val="24"/>
          <w:szCs w:val="24"/>
        </w:rPr>
        <w:t>государственной  власти</w:t>
      </w:r>
      <w:proofErr w:type="gramEnd"/>
      <w:r w:rsidRPr="00D11A88">
        <w:rPr>
          <w:rFonts w:ascii="Times New Roman" w:hAnsi="Times New Roman" w:cs="Times New Roman"/>
          <w:sz w:val="24"/>
          <w:szCs w:val="24"/>
        </w:rPr>
        <w:t xml:space="preserve">  или  органам  местного самоуправления организаций, участвующих в предоставлении муниципальной услуги, предупрежден.</w:t>
      </w: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_GoBack"/>
      <w:bookmarkEnd w:id="7"/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4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заключению</w:t>
      </w: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договора социального </w:t>
      </w:r>
    </w:p>
    <w:p w:rsidR="00795DE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найма жилого помещения муниципального </w:t>
      </w:r>
    </w:p>
    <w:p w:rsidR="00795DE4" w:rsidRPr="00D65474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6547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жилищного фонда</w:t>
      </w:r>
    </w:p>
    <w:p w:rsidR="00795DE4" w:rsidRPr="00D11A88" w:rsidRDefault="00795DE4" w:rsidP="00795DE4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618"/>
      <w:bookmarkEnd w:id="8"/>
      <w:r w:rsidRPr="00D11A88">
        <w:rPr>
          <w:rFonts w:ascii="Times New Roman" w:hAnsi="Times New Roman" w:cs="Times New Roman"/>
          <w:sz w:val="24"/>
          <w:szCs w:val="24"/>
        </w:rPr>
        <w:t>БЛОК-СХЕМА</w:t>
      </w:r>
    </w:p>
    <w:p w:rsidR="00795DE4" w:rsidRPr="00D11A88" w:rsidRDefault="00795DE4" w:rsidP="00795D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ПОСЛЕДОВАТЕЛЬНОСТИ ВЫПОЛНЕНИЯ ДЕЙСТВИЙ ПО ПРЕДОСТАВЛЕНИЮ</w:t>
      </w:r>
    </w:p>
    <w:p w:rsidR="00795DE4" w:rsidRPr="00D11A88" w:rsidRDefault="00795DE4" w:rsidP="00795D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МУНИЦИПАЛЬНОЙ УСЛУГИ "ЗАКЛЮЧЕНИЕ ДОГОВОРА СОЦИАЛЬНОГО НАЙМА</w:t>
      </w:r>
    </w:p>
    <w:p w:rsidR="00795DE4" w:rsidRPr="00D11A88" w:rsidRDefault="00795DE4" w:rsidP="00795D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ЖИЛОГО ПОМЕЩЕНИЯ МУНИЦИПАЛЬНОГО ЖИЛИЩНОГО ФОНДА"</w:t>
      </w: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Прием заявления и документов,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необходимых для предоставления муниципальной услуги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Регистрация заявления и документов,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необходимых для предоставления муниципальной услуги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Обработка и предварительное рассмотрение заявления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и представленных документов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 органы (организации), участвующие в предоставлении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Принятие решения о предоставлении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(об отказе в предоставлении) муниципальной услуги</w:t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795DE4" w:rsidRPr="00D11A88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Выдача документа, являющегося результатом</w:t>
      </w:r>
    </w:p>
    <w:p w:rsidR="00795DE4" w:rsidRPr="0021086D" w:rsidRDefault="00795DE4" w:rsidP="00795DE4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795DE4" w:rsidRDefault="00795DE4" w:rsidP="00795D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Default="00795DE4" w:rsidP="00795D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95DE4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5DE4" w:rsidRDefault="00795DE4" w:rsidP="00795D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6700" w:rsidRDefault="00D86700" w:rsidP="00D86700"/>
    <w:p w:rsidR="00D86700" w:rsidRDefault="00D86700" w:rsidP="00D86700"/>
    <w:sectPr w:rsidR="00D86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53AAA"/>
    <w:multiLevelType w:val="multilevel"/>
    <w:tmpl w:val="020E4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F8C41EC"/>
    <w:multiLevelType w:val="hybridMultilevel"/>
    <w:tmpl w:val="8876849A"/>
    <w:lvl w:ilvl="0" w:tplc="AE52EF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87CFD"/>
    <w:multiLevelType w:val="hybridMultilevel"/>
    <w:tmpl w:val="8CE816AA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B7E89"/>
    <w:multiLevelType w:val="hybridMultilevel"/>
    <w:tmpl w:val="65A01AF6"/>
    <w:lvl w:ilvl="0" w:tplc="4DA62B4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59C"/>
    <w:rsid w:val="00795DE4"/>
    <w:rsid w:val="009B181A"/>
    <w:rsid w:val="00A244A6"/>
    <w:rsid w:val="00A7759C"/>
    <w:rsid w:val="00D8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7773B-E230-4B17-B710-A18BB884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795DE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5DE4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95DE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95DE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ConsPlusNormal">
    <w:name w:val="ConsPlusNormal"/>
    <w:rsid w:val="00795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5D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5D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95D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9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5DE4"/>
  </w:style>
  <w:style w:type="paragraph" w:styleId="a5">
    <w:name w:val="footer"/>
    <w:basedOn w:val="a"/>
    <w:link w:val="a6"/>
    <w:uiPriority w:val="99"/>
    <w:unhideWhenUsed/>
    <w:rsid w:val="0079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5DE4"/>
  </w:style>
  <w:style w:type="character" w:styleId="a7">
    <w:name w:val="Hyperlink"/>
    <w:basedOn w:val="a0"/>
    <w:uiPriority w:val="99"/>
    <w:unhideWhenUsed/>
    <w:rsid w:val="00795DE4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795DE4"/>
    <w:pPr>
      <w:spacing w:after="200" w:line="276" w:lineRule="auto"/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795DE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95DE4"/>
    <w:pPr>
      <w:spacing w:after="20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95DE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95DE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95DE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95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95DE4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795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795D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E15D3F71C8556538283B81FCEAE062BB3A2763AC27632A2C2D9A2EVAK" TargetMode="External"/><Relationship Id="rId13" Type="http://schemas.openxmlformats.org/officeDocument/2006/relationships/hyperlink" Target="consultantplus://offline/ref=9EE15D3F71C8556538283B81FCEAE062BB3A2363A07934287D7894EF4328V2K" TargetMode="External"/><Relationship Id="rId18" Type="http://schemas.openxmlformats.org/officeDocument/2006/relationships/hyperlink" Target="consultantplus://offline/ref=57404196146A043C039F07659DF0CDD89FD26869B56FC731E8EBE93320E952F2C1A554A77C0CUFI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kotelskoe-adm.ru/" TargetMode="External"/><Relationship Id="rId12" Type="http://schemas.openxmlformats.org/officeDocument/2006/relationships/hyperlink" Target="consultantplus://offline/ref=9EE15D3F71C8556538283B81FCEAE062BB30216FA27334287D7894EF4328V2K" TargetMode="External"/><Relationship Id="rId17" Type="http://schemas.openxmlformats.org/officeDocument/2006/relationships/hyperlink" Target="consultantplus://offline/ref=57404196146A043C039F07659DF0CDD89FD26869B56FC731E8EBE93320E952F2C1A554A77C0CUF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404196146A043C039F07659DF0CDD89FD26869B56FC731E8EBE93320E952F2C1A554A77A0CUFI" TargetMode="External"/><Relationship Id="rId20" Type="http://schemas.openxmlformats.org/officeDocument/2006/relationships/hyperlink" Target="http://www.mfc47.ru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7929266.549" TargetMode="External"/><Relationship Id="rId11" Type="http://schemas.openxmlformats.org/officeDocument/2006/relationships/hyperlink" Target="consultantplus://offline/ref=9EE15D3F71C8556538283B81FCEAE062BB3A2766A77134287D7894EF4328V2K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9EE15D3F71C8556538283B81FCEAE062BC31256FAE7A6922752198ED24V4K" TargetMode="External"/><Relationship Id="rId10" Type="http://schemas.openxmlformats.org/officeDocument/2006/relationships/hyperlink" Target="consultantplus://offline/ref=9EE15D3F71C8556538283B81FCEAE062BB3A2764AE7234287D7894EF4328V2K" TargetMode="External"/><Relationship Id="rId19" Type="http://schemas.openxmlformats.org/officeDocument/2006/relationships/hyperlink" Target="mailto:kotelskoe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E15D3F71C8556538283B81FCEAE062BB3A2766A77234287D7894EF4328V2K" TargetMode="External"/><Relationship Id="rId14" Type="http://schemas.openxmlformats.org/officeDocument/2006/relationships/hyperlink" Target="consultantplus://offline/ref=9EE15D3F71C8556538283B81FCEAE062BB302066A17234287D7894EF4328V2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29</Pages>
  <Words>12851</Words>
  <Characters>73251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cp:lastPrinted>2018-11-26T16:07:00Z</cp:lastPrinted>
  <dcterms:created xsi:type="dcterms:W3CDTF">2018-11-26T15:33:00Z</dcterms:created>
  <dcterms:modified xsi:type="dcterms:W3CDTF">2018-11-26T16:07:00Z</dcterms:modified>
</cp:coreProperties>
</file>