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74FE2E7" wp14:editId="1EC05CEF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B747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B7471E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368A0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.02.2017  г. № </w:t>
      </w:r>
      <w:r w:rsidR="005368A0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bookmarkStart w:id="0" w:name="_GoBack"/>
      <w:bookmarkEnd w:id="0"/>
      <w:r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8E25F3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В целях реализации на территории МО «Котельское</w:t>
      </w:r>
      <w:r w:rsidRPr="008E2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сельское поселение» части 1 статьи 39.36 Земельного кодекса РФ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Федерального закона Российской Федерации от 28 декабря 2009 г. N 381 «Об основах государственного регулирования торговой деятельности в Российской Федерации» ,  Федерального закона № 131-ФЗ от 06.10.2003 г. «Об общих принципах организации местного самоуправления в Российской Федерации», постановления Правительства Российской Федерации 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29 сентября 2010 г. №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постановления Правительства Российской Федерации 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24 сентября 2010 г. № 754 «Об утверждении Правил установления нормативов минимальной обеспеченности населения площадью торговых объектов», </w:t>
      </w:r>
      <w:r>
        <w:rPr>
          <w:rFonts w:ascii="Times New Roman" w:hAnsi="Times New Roman" w:cs="Times New Roman"/>
          <w:color w:val="auto"/>
          <w:sz w:val="24"/>
          <w:szCs w:val="24"/>
        </w:rPr>
        <w:t>а также на основании Приказа Комитета по развитию малого, среднего бизнеса и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потребительского рынка Ленинградской области  № 22 от 18.08.2016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color w:val="auto"/>
          <w:sz w:val="24"/>
          <w:szCs w:val="24"/>
        </w:rPr>
        <w:t>администрация</w:t>
      </w:r>
      <w:r w:rsidR="004B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B4CF6" w:rsidRPr="00F542CB" w:rsidRDefault="008E25F3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нестационарных торговых объектов на территории муниципальн</w:t>
      </w:r>
      <w:r w:rsidR="00F542CB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 w:rsidR="00F542CB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я «Котельское сельское поселение» Кингисеппского муниципального района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согласно приложению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1(текстовая часть) и приложению 2 (графическое изображение)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Ю.И. Кучерявенко </w:t>
      </w:r>
    </w:p>
    <w:p w:rsidR="008E25F3" w:rsidRDefault="00F542CB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постановлением администрации</w:t>
      </w:r>
    </w:p>
    <w:p w:rsidR="008E25F3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МО «Котельское сельское поселение»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</w:t>
      </w:r>
    </w:p>
    <w:p w:rsidR="008E25F3" w:rsidRPr="00F542CB" w:rsidRDefault="008E25F3" w:rsidP="008E25F3">
      <w:pPr>
        <w:spacing w:after="0" w:line="240" w:lineRule="auto"/>
        <w:ind w:left="4320" w:hanging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27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года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 Е М А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«Котельское  сельское поселение» на </w:t>
      </w:r>
      <w:r w:rsidR="00901345">
        <w:rPr>
          <w:rFonts w:ascii="Times New Roman" w:hAnsi="Times New Roman" w:cs="Times New Roman"/>
          <w:sz w:val="28"/>
          <w:szCs w:val="28"/>
        </w:rPr>
        <w:t>01</w:t>
      </w:r>
      <w:r w:rsidR="009B59B1">
        <w:rPr>
          <w:rFonts w:ascii="Times New Roman" w:hAnsi="Times New Roman" w:cs="Times New Roman"/>
          <w:sz w:val="28"/>
          <w:szCs w:val="28"/>
        </w:rPr>
        <w:t>.02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9B59B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B59B1">
        <w:rPr>
          <w:rFonts w:ascii="Times New Roman" w:hAnsi="Times New Roman" w:cs="Times New Roman"/>
          <w:sz w:val="28"/>
          <w:szCs w:val="28"/>
        </w:rPr>
        <w:t>а</w:t>
      </w:r>
    </w:p>
    <w:p w:rsidR="008E25F3" w:rsidRDefault="008E25F3" w:rsidP="008E25F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843"/>
        <w:gridCol w:w="1559"/>
        <w:gridCol w:w="2126"/>
        <w:gridCol w:w="1701"/>
        <w:gridCol w:w="1273"/>
        <w:gridCol w:w="1843"/>
        <w:gridCol w:w="2126"/>
      </w:tblGrid>
      <w:tr w:rsidR="008E25F3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Идентификационный номер НТО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НТО</w:t>
            </w: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(адресный ориентир)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НТО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Специализация НТО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Правообладатель НТО</w:t>
            </w: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(наименование, ИНН)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документов на размещение НТО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Является ли правообладатель НТО субъектом малого и (или) среднего предпринимательства (да/нет)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размещения НТО </w:t>
            </w: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(с________ по______)</w:t>
            </w:r>
          </w:p>
        </w:tc>
      </w:tr>
      <w:tr w:rsidR="008E25F3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E25F3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901345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Киоск</w:t>
            </w:r>
            <w:r w:rsidR="008E25F3">
              <w:rPr>
                <w:rFonts w:ascii="Times New Roman" w:hAnsi="Times New Roman" w:cs="Times New Roman"/>
              </w:rPr>
              <w:t xml:space="preserve"> – собств., </w:t>
            </w: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E25F3">
              <w:rPr>
                <w:rFonts w:ascii="Times New Roman" w:hAnsi="Times New Roman" w:cs="Times New Roman"/>
              </w:rPr>
              <w:t>0 кв.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E25F3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универсальная,</w:t>
            </w:r>
          </w:p>
          <w:p w:rsidR="008E25F3" w:rsidRDefault="008E25F3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фирма «</w:t>
            </w:r>
            <w:proofErr w:type="spellStart"/>
            <w:r>
              <w:rPr>
                <w:rFonts w:ascii="Times New Roman" w:hAnsi="Times New Roman" w:cs="Times New Roman"/>
              </w:rPr>
              <w:t>Агросепвис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E25F3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345" w:rsidRDefault="00901345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01345" w:rsidRDefault="00901345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Павильон – собств., </w:t>
            </w:r>
          </w:p>
          <w:p w:rsidR="008E25F3" w:rsidRDefault="00901345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345" w:rsidRDefault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универсальная,</w:t>
            </w:r>
          </w:p>
          <w:p w:rsidR="008E25F3" w:rsidRDefault="008E25F3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901345">
              <w:rPr>
                <w:rFonts w:ascii="Times New Roman" w:hAnsi="Times New Roman" w:cs="Times New Roman"/>
              </w:rPr>
              <w:t>Салихбеков</w:t>
            </w:r>
            <w:proofErr w:type="spellEnd"/>
            <w:r w:rsidR="00901345">
              <w:rPr>
                <w:rFonts w:ascii="Times New Roman" w:hAnsi="Times New Roman" w:cs="Times New Roman"/>
              </w:rPr>
              <w:t xml:space="preserve"> Р.К.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F2B1A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Киоск – собств., </w:t>
            </w: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Семенова Р.П.</w:t>
            </w: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5F3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Павильон – собств., </w:t>
            </w:r>
          </w:p>
          <w:p w:rsidR="008E25F3" w:rsidRDefault="005F2B1A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5F2B1A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5F2B1A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Шкредков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В.П.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F3" w:rsidRDefault="008E25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E25F3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F3" w:rsidRDefault="008E25F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F2B1A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Павильон – собств., </w:t>
            </w: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Беджанянц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Л.Р.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B1A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ИП Ермолина Н.Н.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F769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F2B1A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Павильон – собств., </w:t>
            </w:r>
          </w:p>
          <w:p w:rsidR="005F2B1A" w:rsidRDefault="005F2B1A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универсальная, непродовольственные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Смирнова Ю.Н.</w:t>
            </w: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B1A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з\уч.- аренда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Поликарпов А.Н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2B1A" w:rsidTr="00E90534"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DD1DFE">
              <w:rPr>
                <w:rFonts w:ascii="Times New Roman" w:hAnsi="Times New Roman" w:cs="Times New Roman"/>
              </w:rPr>
              <w:t>ст. Котлы</w:t>
            </w:r>
            <w:r>
              <w:rPr>
                <w:rFonts w:ascii="Times New Roman" w:hAnsi="Times New Roman" w:cs="Times New Roman"/>
              </w:rPr>
              <w:t>, 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  <w:r w:rsidR="005F2B1A">
              <w:rPr>
                <w:rFonts w:ascii="Times New Roman" w:hAnsi="Times New Roman" w:cs="Times New Roman"/>
              </w:rPr>
              <w:t xml:space="preserve"> – собств., </w:t>
            </w: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2B1A">
              <w:rPr>
                <w:rFonts w:ascii="Times New Roman" w:hAnsi="Times New Roman" w:cs="Times New Roman"/>
              </w:rPr>
              <w:t xml:space="preserve">00 </w:t>
            </w:r>
            <w:proofErr w:type="spellStart"/>
            <w:r w:rsidR="005F2B1A">
              <w:rPr>
                <w:rFonts w:ascii="Times New Roman" w:hAnsi="Times New Roman" w:cs="Times New Roman"/>
              </w:rPr>
              <w:t>кв.м</w:t>
            </w:r>
            <w:proofErr w:type="spellEnd"/>
            <w:r w:rsidR="005F2B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Шкредкова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F2B1A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Березняки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F2B1A" w:rsidRDefault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B1A" w:rsidRDefault="005F2B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Великино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Вердия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Велькота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Елизаветино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E90534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D1DFE">
              <w:rPr>
                <w:rFonts w:ascii="Times New Roman" w:hAnsi="Times New Roman" w:cs="Times New Roman"/>
              </w:rPr>
              <w:t>. Караваево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D1DF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Котлы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непродовольственные </w:t>
            </w:r>
            <w:r>
              <w:rPr>
                <w:rFonts w:ascii="Times New Roman" w:hAnsi="Times New Roman" w:cs="Times New Roman"/>
              </w:rPr>
              <w:lastRenderedPageBreak/>
              <w:t>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Крупино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Липковицы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Матовка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Понделово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Большая </w:t>
            </w:r>
            <w:proofErr w:type="spellStart"/>
            <w:r>
              <w:rPr>
                <w:rFonts w:ascii="Times New Roman" w:hAnsi="Times New Roman" w:cs="Times New Roman"/>
              </w:rPr>
              <w:t>Рассия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DFE" w:rsidTr="00E90534"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E90534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Малая </w:t>
            </w:r>
            <w:proofErr w:type="spellStart"/>
            <w:r>
              <w:rPr>
                <w:rFonts w:ascii="Times New Roman" w:hAnsi="Times New Roman" w:cs="Times New Roman"/>
              </w:rPr>
              <w:t>Рассия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E90534">
              <w:rPr>
                <w:rFonts w:ascii="Times New Roman" w:hAnsi="Times New Roman" w:cs="Times New Roman"/>
              </w:rPr>
              <w:t xml:space="preserve"> Большое Руддилово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="00E90534">
              <w:rPr>
                <w:rFonts w:ascii="Times New Roman" w:hAnsi="Times New Roman" w:cs="Times New Roman"/>
              </w:rPr>
              <w:t>Ряттель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E90534">
              <w:rPr>
                <w:rFonts w:ascii="Times New Roman" w:hAnsi="Times New Roman" w:cs="Times New Roman"/>
              </w:rPr>
              <w:t>Тютицы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непродовольственные и продовольственные </w:t>
            </w:r>
            <w:r>
              <w:rPr>
                <w:rFonts w:ascii="Times New Roman" w:hAnsi="Times New Roman" w:cs="Times New Roman"/>
              </w:rPr>
              <w:lastRenderedPageBreak/>
              <w:t>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E90534">
              <w:rPr>
                <w:rFonts w:ascii="Times New Roman" w:hAnsi="Times New Roman" w:cs="Times New Roman"/>
              </w:rPr>
              <w:t>Ундово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1DFE" w:rsidTr="00E905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Хаболово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универсальная</w:t>
            </w:r>
            <w:proofErr w:type="gramEnd"/>
            <w:r>
              <w:rPr>
                <w:rFonts w:ascii="Times New Roman" w:hAnsi="Times New Roman" w:cs="Times New Roman"/>
              </w:rPr>
              <w:t>, непродовольственные и 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РайПО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D1DFE" w:rsidRDefault="00DD1DFE" w:rsidP="00744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FE" w:rsidRDefault="00DD1D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E25F3" w:rsidRDefault="008E25F3" w:rsidP="008E25F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800E2" w:rsidRPr="00F542CB" w:rsidRDefault="00C800E2" w:rsidP="008E25F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8E25F3">
      <w:pgSz w:w="16800" w:h="11900" w:orient="landscape"/>
      <w:pgMar w:top="1100" w:right="851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5D2"/>
    <w:multiLevelType w:val="hybridMultilevel"/>
    <w:tmpl w:val="7C72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99"/>
    <w:rsid w:val="002B1C48"/>
    <w:rsid w:val="004B4CF6"/>
    <w:rsid w:val="005368A0"/>
    <w:rsid w:val="005A6E9A"/>
    <w:rsid w:val="005F2B1A"/>
    <w:rsid w:val="008E25F3"/>
    <w:rsid w:val="008E521C"/>
    <w:rsid w:val="00901345"/>
    <w:rsid w:val="009B59B1"/>
    <w:rsid w:val="00A33C27"/>
    <w:rsid w:val="00B7471E"/>
    <w:rsid w:val="00BF05E2"/>
    <w:rsid w:val="00C800E2"/>
    <w:rsid w:val="00D3755A"/>
    <w:rsid w:val="00DD1DFE"/>
    <w:rsid w:val="00E56499"/>
    <w:rsid w:val="00E90534"/>
    <w:rsid w:val="00F04283"/>
    <w:rsid w:val="00F542CB"/>
    <w:rsid w:val="00FE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cp:lastPrinted>2017-03-01T09:28:00Z</cp:lastPrinted>
  <dcterms:created xsi:type="dcterms:W3CDTF">2017-02-28T10:49:00Z</dcterms:created>
  <dcterms:modified xsi:type="dcterms:W3CDTF">2017-03-01T09:29:00Z</dcterms:modified>
</cp:coreProperties>
</file>