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66" w:rsidRPr="00535566" w:rsidRDefault="00535566" w:rsidP="00535566">
      <w:pPr>
        <w:spacing w:after="160" w:line="259" w:lineRule="auto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47395" cy="874395"/>
            <wp:effectExtent l="0" t="0" r="0" b="1905"/>
            <wp:docPr id="2" name="Рисунок 2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566" w:rsidRPr="00EF07A5" w:rsidRDefault="00535566" w:rsidP="00EF07A5">
      <w:pPr>
        <w:keepNext/>
        <w:spacing w:line="240" w:lineRule="auto"/>
        <w:ind w:firstLine="0"/>
        <w:jc w:val="center"/>
        <w:outlineLvl w:val="1"/>
        <w:rPr>
          <w:rFonts w:ascii="Times New Roman" w:hAnsi="Times New Roman"/>
          <w:b/>
          <w:bCs/>
        </w:rPr>
      </w:pPr>
      <w:r w:rsidRPr="00EF07A5">
        <w:rPr>
          <w:rFonts w:ascii="Times New Roman" w:hAnsi="Times New Roman"/>
          <w:b/>
        </w:rPr>
        <w:t xml:space="preserve">Администрация </w:t>
      </w:r>
      <w:r w:rsidRPr="00EF07A5">
        <w:rPr>
          <w:rFonts w:ascii="Times New Roman" w:hAnsi="Times New Roman"/>
          <w:b/>
          <w:bCs/>
        </w:rPr>
        <w:t>Котельско</w:t>
      </w:r>
      <w:r w:rsidR="00EF07A5" w:rsidRPr="00EF07A5">
        <w:rPr>
          <w:rFonts w:ascii="Times New Roman" w:hAnsi="Times New Roman"/>
          <w:b/>
          <w:bCs/>
        </w:rPr>
        <w:t>го</w:t>
      </w:r>
      <w:r w:rsidRPr="00EF07A5">
        <w:rPr>
          <w:rFonts w:ascii="Times New Roman" w:hAnsi="Times New Roman"/>
          <w:b/>
          <w:bCs/>
        </w:rPr>
        <w:t xml:space="preserve"> сельско</w:t>
      </w:r>
      <w:r w:rsidR="00EF07A5" w:rsidRPr="00EF07A5">
        <w:rPr>
          <w:rFonts w:ascii="Times New Roman" w:hAnsi="Times New Roman"/>
          <w:b/>
          <w:bCs/>
        </w:rPr>
        <w:t>го</w:t>
      </w:r>
      <w:r w:rsidRPr="00EF07A5">
        <w:rPr>
          <w:rFonts w:ascii="Times New Roman" w:hAnsi="Times New Roman"/>
          <w:b/>
          <w:bCs/>
        </w:rPr>
        <w:t xml:space="preserve"> поселени</w:t>
      </w:r>
      <w:r w:rsidR="00EF07A5" w:rsidRPr="00EF07A5">
        <w:rPr>
          <w:rFonts w:ascii="Times New Roman" w:hAnsi="Times New Roman"/>
          <w:b/>
          <w:bCs/>
        </w:rPr>
        <w:t>я</w:t>
      </w:r>
    </w:p>
    <w:p w:rsidR="00EF07A5" w:rsidRDefault="00535566" w:rsidP="00535566">
      <w:pPr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EF07A5">
        <w:rPr>
          <w:rFonts w:ascii="Times New Roman" w:hAnsi="Times New Roman"/>
          <w:b/>
        </w:rPr>
        <w:t xml:space="preserve">Кингисеппского муниципального района </w:t>
      </w:r>
    </w:p>
    <w:p w:rsidR="00535566" w:rsidRPr="00EF07A5" w:rsidRDefault="00535566" w:rsidP="00535566">
      <w:pPr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EF07A5">
        <w:rPr>
          <w:rFonts w:ascii="Times New Roman" w:hAnsi="Times New Roman"/>
          <w:b/>
        </w:rPr>
        <w:t>Ленинградской области</w:t>
      </w:r>
    </w:p>
    <w:p w:rsidR="00535566" w:rsidRPr="00EF07A5" w:rsidRDefault="00535566" w:rsidP="00535566">
      <w:pPr>
        <w:spacing w:line="240" w:lineRule="auto"/>
        <w:ind w:firstLine="0"/>
        <w:jc w:val="left"/>
        <w:rPr>
          <w:rFonts w:ascii="Times New Roman" w:hAnsi="Times New Roman"/>
          <w:b/>
        </w:rPr>
      </w:pPr>
    </w:p>
    <w:p w:rsidR="00535566" w:rsidRPr="00535566" w:rsidRDefault="00535566" w:rsidP="00535566">
      <w:pPr>
        <w:keepNext/>
        <w:spacing w:before="240" w:after="60" w:line="240" w:lineRule="auto"/>
        <w:ind w:firstLine="0"/>
        <w:jc w:val="center"/>
        <w:outlineLvl w:val="3"/>
        <w:rPr>
          <w:rFonts w:ascii="Times New Roman" w:hAnsi="Times New Roman"/>
          <w:b/>
          <w:bCs/>
        </w:rPr>
      </w:pPr>
      <w:r w:rsidRPr="00535566">
        <w:rPr>
          <w:rFonts w:ascii="Times New Roman" w:hAnsi="Times New Roman"/>
          <w:b/>
          <w:bCs/>
        </w:rPr>
        <w:t>РАСПОРЯЖЕНИЕ</w:t>
      </w:r>
    </w:p>
    <w:p w:rsidR="00535566" w:rsidRPr="00535566" w:rsidRDefault="00535566" w:rsidP="00535566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535566" w:rsidRDefault="00535566" w:rsidP="00535566">
      <w:pPr>
        <w:keepNext/>
        <w:spacing w:line="240" w:lineRule="auto"/>
        <w:ind w:firstLine="0"/>
        <w:jc w:val="left"/>
        <w:outlineLvl w:val="0"/>
        <w:rPr>
          <w:rFonts w:ascii="Times New Roman" w:hAnsi="Times New Roman"/>
          <w:bCs/>
        </w:rPr>
      </w:pPr>
      <w:r w:rsidRPr="00EF07A5">
        <w:rPr>
          <w:rFonts w:ascii="Times New Roman" w:hAnsi="Times New Roman"/>
          <w:bCs/>
        </w:rPr>
        <w:t xml:space="preserve">от </w:t>
      </w:r>
      <w:r w:rsidR="00EF07A5" w:rsidRPr="00EF07A5">
        <w:rPr>
          <w:rFonts w:ascii="Times New Roman" w:hAnsi="Times New Roman"/>
          <w:bCs/>
        </w:rPr>
        <w:t>11</w:t>
      </w:r>
      <w:r w:rsidRPr="00EF07A5">
        <w:rPr>
          <w:rFonts w:ascii="Times New Roman" w:hAnsi="Times New Roman"/>
          <w:bCs/>
        </w:rPr>
        <w:t>.</w:t>
      </w:r>
      <w:r w:rsidR="00EF07A5" w:rsidRPr="00EF07A5">
        <w:rPr>
          <w:rFonts w:ascii="Times New Roman" w:hAnsi="Times New Roman"/>
          <w:bCs/>
        </w:rPr>
        <w:t>11</w:t>
      </w:r>
      <w:r w:rsidRPr="00EF07A5">
        <w:rPr>
          <w:rFonts w:ascii="Times New Roman" w:hAnsi="Times New Roman"/>
          <w:bCs/>
        </w:rPr>
        <w:t>.20</w:t>
      </w:r>
      <w:r w:rsidR="00EF07A5" w:rsidRPr="00EF07A5">
        <w:rPr>
          <w:rFonts w:ascii="Times New Roman" w:hAnsi="Times New Roman"/>
          <w:bCs/>
        </w:rPr>
        <w:t>22г.</w:t>
      </w:r>
      <w:r w:rsidRPr="00EF07A5">
        <w:rPr>
          <w:rFonts w:ascii="Times New Roman" w:hAnsi="Times New Roman"/>
          <w:bCs/>
        </w:rPr>
        <w:t xml:space="preserve"> № </w:t>
      </w:r>
      <w:r w:rsidR="00EF07A5" w:rsidRPr="00EF07A5">
        <w:rPr>
          <w:rFonts w:ascii="Times New Roman" w:hAnsi="Times New Roman"/>
          <w:bCs/>
        </w:rPr>
        <w:t>48-р</w:t>
      </w:r>
    </w:p>
    <w:p w:rsidR="00EF07A5" w:rsidRPr="00EF07A5" w:rsidRDefault="00EF07A5" w:rsidP="00535566">
      <w:pPr>
        <w:keepNext/>
        <w:spacing w:line="240" w:lineRule="auto"/>
        <w:ind w:firstLine="0"/>
        <w:jc w:val="left"/>
        <w:outlineLvl w:val="0"/>
        <w:rPr>
          <w:rFonts w:ascii="Times New Roman" w:hAnsi="Times New Roman"/>
          <w:bCs/>
        </w:rPr>
      </w:pPr>
    </w:p>
    <w:p w:rsidR="00535566" w:rsidRPr="00530766" w:rsidRDefault="00535566" w:rsidP="00535566">
      <w:pPr>
        <w:spacing w:line="240" w:lineRule="auto"/>
        <w:ind w:firstLine="0"/>
        <w:jc w:val="left"/>
        <w:rPr>
          <w:rFonts w:ascii="Times New Roman" w:hAnsi="Times New Roman"/>
        </w:rPr>
      </w:pPr>
      <w:r w:rsidRPr="00530766">
        <w:rPr>
          <w:rFonts w:ascii="Times New Roman" w:hAnsi="Times New Roman"/>
        </w:rPr>
        <w:t xml:space="preserve">Об утверждении перечня </w:t>
      </w:r>
      <w:proofErr w:type="gramStart"/>
      <w:r w:rsidRPr="00530766">
        <w:rPr>
          <w:rFonts w:ascii="Times New Roman" w:hAnsi="Times New Roman"/>
        </w:rPr>
        <w:t>налоговых</w:t>
      </w:r>
      <w:proofErr w:type="gramEnd"/>
    </w:p>
    <w:p w:rsidR="00530766" w:rsidRPr="00530766" w:rsidRDefault="00535566" w:rsidP="00530766">
      <w:pPr>
        <w:spacing w:line="240" w:lineRule="auto"/>
        <w:ind w:firstLine="0"/>
        <w:jc w:val="left"/>
        <w:rPr>
          <w:rFonts w:ascii="Times New Roman" w:hAnsi="Times New Roman"/>
        </w:rPr>
      </w:pPr>
      <w:r w:rsidRPr="00530766">
        <w:rPr>
          <w:rFonts w:ascii="Times New Roman" w:hAnsi="Times New Roman"/>
        </w:rPr>
        <w:t xml:space="preserve">расходов  </w:t>
      </w:r>
      <w:r w:rsidR="00530766" w:rsidRPr="00530766">
        <w:rPr>
          <w:rFonts w:ascii="Times New Roman" w:hAnsi="Times New Roman"/>
        </w:rPr>
        <w:t xml:space="preserve">Котельского </w:t>
      </w:r>
      <w:proofErr w:type="gramStart"/>
      <w:r w:rsidR="00530766" w:rsidRPr="00530766">
        <w:rPr>
          <w:rFonts w:ascii="Times New Roman" w:hAnsi="Times New Roman"/>
        </w:rPr>
        <w:t>сельского</w:t>
      </w:r>
      <w:proofErr w:type="gramEnd"/>
      <w:r w:rsidR="00530766" w:rsidRPr="00530766">
        <w:rPr>
          <w:rFonts w:ascii="Times New Roman" w:hAnsi="Times New Roman"/>
        </w:rPr>
        <w:t xml:space="preserve"> </w:t>
      </w:r>
    </w:p>
    <w:p w:rsidR="00530766" w:rsidRPr="00530766" w:rsidRDefault="00530766" w:rsidP="00530766">
      <w:pPr>
        <w:spacing w:line="240" w:lineRule="auto"/>
        <w:ind w:firstLine="0"/>
        <w:jc w:val="left"/>
        <w:rPr>
          <w:rFonts w:ascii="Times New Roman" w:hAnsi="Times New Roman"/>
        </w:rPr>
      </w:pPr>
      <w:r w:rsidRPr="00530766">
        <w:rPr>
          <w:rFonts w:ascii="Times New Roman" w:hAnsi="Times New Roman"/>
        </w:rPr>
        <w:t xml:space="preserve">поселения  Кингисеппского </w:t>
      </w:r>
    </w:p>
    <w:p w:rsidR="00530766" w:rsidRPr="00530766" w:rsidRDefault="00530766" w:rsidP="00530766">
      <w:pPr>
        <w:spacing w:line="240" w:lineRule="auto"/>
        <w:ind w:firstLine="0"/>
        <w:jc w:val="left"/>
        <w:rPr>
          <w:rFonts w:ascii="Times New Roman" w:hAnsi="Times New Roman"/>
        </w:rPr>
      </w:pPr>
      <w:r w:rsidRPr="00530766">
        <w:rPr>
          <w:rFonts w:ascii="Times New Roman" w:hAnsi="Times New Roman"/>
        </w:rPr>
        <w:t xml:space="preserve">муниципального района  </w:t>
      </w:r>
      <w:proofErr w:type="gramStart"/>
      <w:r w:rsidRPr="00530766">
        <w:rPr>
          <w:rFonts w:ascii="Times New Roman" w:hAnsi="Times New Roman"/>
        </w:rPr>
        <w:t>Ленинградской</w:t>
      </w:r>
      <w:proofErr w:type="gramEnd"/>
    </w:p>
    <w:p w:rsidR="00530766" w:rsidRPr="00530766" w:rsidRDefault="00530766" w:rsidP="00535566">
      <w:pPr>
        <w:spacing w:line="240" w:lineRule="auto"/>
        <w:ind w:firstLine="0"/>
        <w:jc w:val="left"/>
        <w:rPr>
          <w:rFonts w:ascii="Times New Roman" w:hAnsi="Times New Roman"/>
        </w:rPr>
      </w:pPr>
      <w:r w:rsidRPr="00530766">
        <w:rPr>
          <w:rFonts w:ascii="Times New Roman" w:hAnsi="Times New Roman"/>
        </w:rPr>
        <w:t>области</w:t>
      </w:r>
      <w:r w:rsidRPr="00530766">
        <w:rPr>
          <w:rFonts w:ascii="Times New Roman" w:hAnsi="Times New Roman"/>
        </w:rPr>
        <w:t xml:space="preserve"> </w:t>
      </w:r>
      <w:r w:rsidR="00535566" w:rsidRPr="00530766">
        <w:rPr>
          <w:rFonts w:ascii="Times New Roman" w:hAnsi="Times New Roman"/>
        </w:rPr>
        <w:t xml:space="preserve"> на 202</w:t>
      </w:r>
      <w:r w:rsidR="00EF07A5" w:rsidRPr="00530766">
        <w:rPr>
          <w:rFonts w:ascii="Times New Roman" w:hAnsi="Times New Roman"/>
        </w:rPr>
        <w:t>3</w:t>
      </w:r>
      <w:r w:rsidR="00535566" w:rsidRPr="00530766">
        <w:rPr>
          <w:rFonts w:ascii="Times New Roman" w:hAnsi="Times New Roman"/>
        </w:rPr>
        <w:t>год и плановый период</w:t>
      </w:r>
    </w:p>
    <w:p w:rsidR="00535566" w:rsidRPr="00530766" w:rsidRDefault="00535566" w:rsidP="00535566">
      <w:pPr>
        <w:spacing w:line="240" w:lineRule="auto"/>
        <w:ind w:firstLine="0"/>
        <w:jc w:val="left"/>
        <w:rPr>
          <w:rFonts w:ascii="Times New Roman" w:hAnsi="Times New Roman"/>
        </w:rPr>
      </w:pPr>
      <w:r w:rsidRPr="00530766">
        <w:rPr>
          <w:rFonts w:ascii="Times New Roman" w:hAnsi="Times New Roman"/>
        </w:rPr>
        <w:t>202</w:t>
      </w:r>
      <w:r w:rsidR="00EF07A5" w:rsidRPr="00530766">
        <w:rPr>
          <w:rFonts w:ascii="Times New Roman" w:hAnsi="Times New Roman"/>
        </w:rPr>
        <w:t>4</w:t>
      </w:r>
      <w:r w:rsidRPr="00530766">
        <w:rPr>
          <w:rFonts w:ascii="Times New Roman" w:hAnsi="Times New Roman"/>
        </w:rPr>
        <w:t>-202</w:t>
      </w:r>
      <w:r w:rsidR="00EF07A5" w:rsidRPr="00530766">
        <w:rPr>
          <w:rFonts w:ascii="Times New Roman" w:hAnsi="Times New Roman"/>
        </w:rPr>
        <w:t>5</w:t>
      </w:r>
      <w:r w:rsidRPr="00530766">
        <w:rPr>
          <w:rFonts w:ascii="Times New Roman" w:hAnsi="Times New Roman"/>
        </w:rPr>
        <w:t>год</w:t>
      </w:r>
      <w:r w:rsidR="00EF07A5" w:rsidRPr="00530766">
        <w:rPr>
          <w:rFonts w:ascii="Times New Roman" w:hAnsi="Times New Roman"/>
        </w:rPr>
        <w:t>ов</w:t>
      </w: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</w:rPr>
      </w:pPr>
    </w:p>
    <w:p w:rsidR="00535566" w:rsidRPr="00530766" w:rsidRDefault="00535566" w:rsidP="00EF07A5">
      <w:pPr>
        <w:spacing w:line="276" w:lineRule="auto"/>
        <w:ind w:firstLine="0"/>
        <w:rPr>
          <w:rFonts w:ascii="Times New Roman" w:hAnsi="Times New Roman"/>
        </w:rPr>
      </w:pPr>
      <w:r w:rsidRPr="0053556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535566">
        <w:rPr>
          <w:rFonts w:ascii="Times New Roman" w:hAnsi="Times New Roman"/>
        </w:rPr>
        <w:t xml:space="preserve">На основании статьи 174.3 Бюджетного кодекса Российской Федерации, 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образований, постановления администрации  от 08.10.2020г. №176 </w:t>
      </w:r>
      <w:r>
        <w:rPr>
          <w:rFonts w:ascii="Times New Roman" w:hAnsi="Times New Roman"/>
        </w:rPr>
        <w:t>«</w:t>
      </w:r>
      <w:r w:rsidRPr="00535566">
        <w:rPr>
          <w:rFonts w:ascii="Times New Roman" w:hAnsi="Times New Roman"/>
        </w:rPr>
        <w:t>Об утверждении порядка формирования  перечня налоговых расходов и осуществления оценки налоговых расходов</w:t>
      </w:r>
      <w:r>
        <w:rPr>
          <w:rFonts w:ascii="Times New Roman" w:hAnsi="Times New Roman"/>
        </w:rPr>
        <w:t xml:space="preserve"> </w:t>
      </w:r>
      <w:r w:rsidRPr="00535566">
        <w:rPr>
          <w:rFonts w:ascii="Times New Roman" w:hAnsi="Times New Roman"/>
        </w:rPr>
        <w:t xml:space="preserve"> </w:t>
      </w:r>
      <w:r w:rsidR="00530766" w:rsidRPr="00530766">
        <w:rPr>
          <w:rFonts w:ascii="Times New Roman" w:hAnsi="Times New Roman"/>
        </w:rPr>
        <w:t>Котельского сельского поселения  Кингисеппского муниципального района  Ленинградской области</w:t>
      </w:r>
      <w:r w:rsidRPr="00530766">
        <w:rPr>
          <w:rFonts w:ascii="Times New Roman" w:hAnsi="Times New Roman"/>
        </w:rPr>
        <w:t>:</w:t>
      </w:r>
      <w:proofErr w:type="gramEnd"/>
    </w:p>
    <w:p w:rsidR="00535566" w:rsidRPr="00530766" w:rsidRDefault="00535566" w:rsidP="00EF07A5">
      <w:pPr>
        <w:spacing w:line="276" w:lineRule="auto"/>
        <w:ind w:firstLine="0"/>
        <w:rPr>
          <w:rFonts w:ascii="Times New Roman" w:hAnsi="Times New Roman"/>
        </w:rPr>
      </w:pPr>
    </w:p>
    <w:p w:rsidR="00535566" w:rsidRPr="00535566" w:rsidRDefault="00535566" w:rsidP="00535566">
      <w:pPr>
        <w:spacing w:line="240" w:lineRule="auto"/>
        <w:ind w:firstLine="0"/>
        <w:rPr>
          <w:rFonts w:ascii="Times New Roman" w:hAnsi="Times New Roman"/>
        </w:rPr>
      </w:pPr>
    </w:p>
    <w:p w:rsidR="00535566" w:rsidRPr="00535566" w:rsidRDefault="00535566" w:rsidP="00EF07A5">
      <w:pPr>
        <w:spacing w:line="276" w:lineRule="auto"/>
        <w:ind w:firstLine="0"/>
        <w:rPr>
          <w:rFonts w:ascii="Times New Roman" w:hAnsi="Times New Roman"/>
        </w:rPr>
      </w:pPr>
      <w:r w:rsidRPr="00535566">
        <w:rPr>
          <w:rFonts w:ascii="Times New Roman" w:hAnsi="Times New Roman"/>
        </w:rPr>
        <w:t xml:space="preserve">     1.</w:t>
      </w:r>
      <w:r w:rsidRPr="00535566">
        <w:rPr>
          <w:rFonts w:ascii="Times New Roman" w:hAnsi="Times New Roman"/>
        </w:rPr>
        <w:tab/>
        <w:t xml:space="preserve">Утвердить  прилагаемый перечень налоговых  расходов  </w:t>
      </w:r>
      <w:r w:rsidR="00530766" w:rsidRPr="00530766">
        <w:rPr>
          <w:rFonts w:ascii="Times New Roman" w:hAnsi="Times New Roman"/>
        </w:rPr>
        <w:t>Котельского сельского поселения  Кингисеппского муниципального района  Ленинградской области</w:t>
      </w:r>
      <w:r w:rsidRPr="00530766">
        <w:rPr>
          <w:rFonts w:ascii="Times New Roman" w:hAnsi="Times New Roman"/>
        </w:rPr>
        <w:t xml:space="preserve">  на 202</w:t>
      </w:r>
      <w:r w:rsidR="00EF07A5" w:rsidRPr="00530766">
        <w:rPr>
          <w:rFonts w:ascii="Times New Roman" w:hAnsi="Times New Roman"/>
        </w:rPr>
        <w:t>3</w:t>
      </w:r>
      <w:r w:rsidR="00AF0A7F" w:rsidRPr="00530766">
        <w:rPr>
          <w:rFonts w:ascii="Times New Roman" w:hAnsi="Times New Roman"/>
        </w:rPr>
        <w:t>г</w:t>
      </w:r>
      <w:r w:rsidRPr="00530766">
        <w:rPr>
          <w:rFonts w:ascii="Times New Roman" w:hAnsi="Times New Roman"/>
        </w:rPr>
        <w:t>од и плановый период 202</w:t>
      </w:r>
      <w:r w:rsidR="00EF07A5" w:rsidRPr="00530766">
        <w:rPr>
          <w:rFonts w:ascii="Times New Roman" w:hAnsi="Times New Roman"/>
        </w:rPr>
        <w:t>4</w:t>
      </w:r>
      <w:r w:rsidRPr="00535566">
        <w:rPr>
          <w:rFonts w:ascii="Times New Roman" w:hAnsi="Times New Roman"/>
        </w:rPr>
        <w:t>-202</w:t>
      </w:r>
      <w:r w:rsidR="00EF07A5">
        <w:rPr>
          <w:rFonts w:ascii="Times New Roman" w:hAnsi="Times New Roman"/>
        </w:rPr>
        <w:t>5</w:t>
      </w:r>
      <w:r w:rsidRPr="00535566">
        <w:rPr>
          <w:rFonts w:ascii="Times New Roman" w:hAnsi="Times New Roman"/>
        </w:rPr>
        <w:t>год</w:t>
      </w:r>
      <w:r w:rsidR="00EF07A5">
        <w:rPr>
          <w:rFonts w:ascii="Times New Roman" w:hAnsi="Times New Roman"/>
        </w:rPr>
        <w:t>ов</w:t>
      </w:r>
      <w:r w:rsidRPr="00535566">
        <w:rPr>
          <w:rFonts w:ascii="Times New Roman" w:hAnsi="Times New Roman"/>
        </w:rPr>
        <w:t xml:space="preserve"> (приложение 1) </w:t>
      </w:r>
    </w:p>
    <w:p w:rsidR="00535566" w:rsidRPr="00535566" w:rsidRDefault="00535566" w:rsidP="00EF07A5">
      <w:pPr>
        <w:spacing w:line="276" w:lineRule="auto"/>
        <w:ind w:firstLine="0"/>
        <w:rPr>
          <w:rFonts w:ascii="Times New Roman" w:hAnsi="Times New Roman"/>
        </w:rPr>
      </w:pPr>
      <w:r w:rsidRPr="00535566">
        <w:rPr>
          <w:rFonts w:ascii="Times New Roman" w:hAnsi="Times New Roman"/>
        </w:rPr>
        <w:t xml:space="preserve">    2. Опубликовать настоящее постановление на официальном сайте администрации Котельского сельского поселения. </w:t>
      </w:r>
    </w:p>
    <w:p w:rsidR="00535566" w:rsidRPr="00535566" w:rsidRDefault="00535566" w:rsidP="00EF07A5">
      <w:pPr>
        <w:spacing w:line="276" w:lineRule="auto"/>
        <w:ind w:firstLine="0"/>
        <w:rPr>
          <w:rFonts w:ascii="Times New Roman" w:hAnsi="Times New Roman"/>
        </w:rPr>
      </w:pPr>
    </w:p>
    <w:p w:rsidR="00535566" w:rsidRPr="00535566" w:rsidRDefault="00535566" w:rsidP="00535566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</w:rPr>
      </w:pPr>
      <w:proofErr w:type="spellStart"/>
      <w:r w:rsidRPr="00535566">
        <w:rPr>
          <w:rFonts w:ascii="Times New Roman" w:hAnsi="Times New Roman"/>
        </w:rPr>
        <w:t>И.о</w:t>
      </w:r>
      <w:proofErr w:type="spellEnd"/>
      <w:r w:rsidRPr="00535566">
        <w:rPr>
          <w:rFonts w:ascii="Times New Roman" w:hAnsi="Times New Roman"/>
        </w:rPr>
        <w:t xml:space="preserve">. главы администрации </w:t>
      </w: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</w:rPr>
      </w:pPr>
      <w:r w:rsidRPr="00535566">
        <w:rPr>
          <w:rFonts w:ascii="Times New Roman" w:hAnsi="Times New Roman"/>
        </w:rPr>
        <w:t>Котельско</w:t>
      </w:r>
      <w:r w:rsidR="00EF07A5">
        <w:rPr>
          <w:rFonts w:ascii="Times New Roman" w:hAnsi="Times New Roman"/>
        </w:rPr>
        <w:t>го</w:t>
      </w:r>
      <w:r w:rsidRPr="00535566">
        <w:rPr>
          <w:rFonts w:ascii="Times New Roman" w:hAnsi="Times New Roman"/>
        </w:rPr>
        <w:t xml:space="preserve"> сельско</w:t>
      </w:r>
      <w:r w:rsidR="00EF07A5">
        <w:rPr>
          <w:rFonts w:ascii="Times New Roman" w:hAnsi="Times New Roman"/>
        </w:rPr>
        <w:t>го</w:t>
      </w:r>
      <w:r w:rsidRPr="00535566">
        <w:rPr>
          <w:rFonts w:ascii="Times New Roman" w:hAnsi="Times New Roman"/>
        </w:rPr>
        <w:t xml:space="preserve"> поселени</w:t>
      </w:r>
      <w:r w:rsidR="00EF07A5">
        <w:rPr>
          <w:rFonts w:ascii="Times New Roman" w:hAnsi="Times New Roman"/>
        </w:rPr>
        <w:t>я</w:t>
      </w:r>
      <w:r w:rsidRPr="00535566">
        <w:rPr>
          <w:rFonts w:ascii="Times New Roman" w:hAnsi="Times New Roman"/>
        </w:rPr>
        <w:t xml:space="preserve">                                          Е.Г. Смирнова</w:t>
      </w: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</w:rPr>
      </w:pP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  <w:sz w:val="16"/>
          <w:szCs w:val="16"/>
        </w:rPr>
      </w:pP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  <w:sz w:val="16"/>
          <w:szCs w:val="16"/>
        </w:rPr>
      </w:pPr>
      <w:proofErr w:type="spellStart"/>
      <w:r w:rsidRPr="00535566">
        <w:rPr>
          <w:rFonts w:ascii="Times New Roman" w:hAnsi="Times New Roman"/>
          <w:sz w:val="16"/>
          <w:szCs w:val="16"/>
        </w:rPr>
        <w:t>Исп</w:t>
      </w:r>
      <w:proofErr w:type="gramStart"/>
      <w:r w:rsidRPr="00535566">
        <w:rPr>
          <w:rFonts w:ascii="Times New Roman" w:hAnsi="Times New Roman"/>
          <w:sz w:val="16"/>
          <w:szCs w:val="16"/>
        </w:rPr>
        <w:t>.Ш</w:t>
      </w:r>
      <w:proofErr w:type="gramEnd"/>
      <w:r w:rsidRPr="00535566">
        <w:rPr>
          <w:rFonts w:ascii="Times New Roman" w:hAnsi="Times New Roman"/>
          <w:sz w:val="16"/>
          <w:szCs w:val="16"/>
        </w:rPr>
        <w:t>арова</w:t>
      </w:r>
      <w:proofErr w:type="spellEnd"/>
      <w:r w:rsidRPr="00535566">
        <w:rPr>
          <w:rFonts w:ascii="Times New Roman" w:hAnsi="Times New Roman"/>
          <w:sz w:val="16"/>
          <w:szCs w:val="16"/>
        </w:rPr>
        <w:t xml:space="preserve"> Е.М..</w:t>
      </w:r>
    </w:p>
    <w:p w:rsidR="00535566" w:rsidRDefault="00535566" w:rsidP="00530766">
      <w:pPr>
        <w:spacing w:line="240" w:lineRule="auto"/>
        <w:ind w:firstLine="0"/>
        <w:jc w:val="left"/>
        <w:rPr>
          <w:rFonts w:ascii="Times New Roman CYR" w:eastAsia="Times New Roman CYR" w:hAnsi="Times New Roman CYR"/>
          <w:sz w:val="24"/>
          <w:szCs w:val="24"/>
        </w:rPr>
      </w:pPr>
      <w:r w:rsidRPr="00535566">
        <w:rPr>
          <w:rFonts w:ascii="Times New Roman" w:hAnsi="Times New Roman"/>
          <w:sz w:val="16"/>
          <w:szCs w:val="16"/>
        </w:rPr>
        <w:t>Тел.8 (813 75) 6-32-45</w:t>
      </w:r>
    </w:p>
    <w:p w:rsidR="00535566" w:rsidRDefault="00535566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 CYR" w:eastAsia="Times New Roman CYR" w:hAnsi="Times New Roman CYR"/>
          <w:sz w:val="24"/>
          <w:szCs w:val="24"/>
        </w:rPr>
        <w:sectPr w:rsidR="00535566" w:rsidSect="00535566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535566" w:rsidRDefault="00535566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 CYR" w:eastAsia="Times New Roman CYR" w:hAnsi="Times New Roman CYR"/>
          <w:sz w:val="24"/>
          <w:szCs w:val="24"/>
        </w:rPr>
      </w:pPr>
      <w:r>
        <w:rPr>
          <w:rFonts w:ascii="Times New Roman CYR" w:eastAsia="Times New Roman CYR" w:hAnsi="Times New Roman CYR"/>
          <w:sz w:val="24"/>
          <w:szCs w:val="24"/>
        </w:rPr>
        <w:lastRenderedPageBreak/>
        <w:t xml:space="preserve"> Утверждено</w:t>
      </w:r>
    </w:p>
    <w:p w:rsidR="00231100" w:rsidRDefault="00535566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 CYR" w:eastAsia="Times New Roman CYR" w:hAnsi="Times New Roman CYR"/>
          <w:sz w:val="24"/>
          <w:szCs w:val="24"/>
        </w:rPr>
      </w:pPr>
      <w:r>
        <w:rPr>
          <w:rFonts w:ascii="Times New Roman CYR" w:eastAsia="Times New Roman CYR" w:hAnsi="Times New Roman CYR"/>
          <w:sz w:val="24"/>
          <w:szCs w:val="24"/>
        </w:rPr>
        <w:t xml:space="preserve"> </w:t>
      </w:r>
      <w:r w:rsidR="00231100" w:rsidRPr="00231100">
        <w:rPr>
          <w:rFonts w:ascii="Times New Roman CYR" w:eastAsia="Times New Roman CYR" w:hAnsi="Times New Roman CYR"/>
          <w:sz w:val="24"/>
          <w:szCs w:val="24"/>
        </w:rPr>
        <w:t>Р</w:t>
      </w:r>
      <w:r w:rsidRPr="00231100">
        <w:rPr>
          <w:rFonts w:ascii="Times New Roman CYR" w:eastAsia="Times New Roman CYR" w:hAnsi="Times New Roman CYR"/>
          <w:sz w:val="24"/>
          <w:szCs w:val="24"/>
        </w:rPr>
        <w:t>аспоряжением</w:t>
      </w:r>
    </w:p>
    <w:p w:rsidR="00535566" w:rsidRDefault="00535566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 CYR" w:eastAsia="Times New Roman CYR" w:hAnsi="Times New Roman CYR"/>
          <w:sz w:val="24"/>
          <w:szCs w:val="24"/>
        </w:rPr>
      </w:pPr>
      <w:r w:rsidRPr="00231100">
        <w:rPr>
          <w:rFonts w:ascii="Times New Roman CYR" w:eastAsia="Times New Roman CYR" w:hAnsi="Times New Roman CYR"/>
          <w:sz w:val="24"/>
          <w:szCs w:val="24"/>
        </w:rPr>
        <w:t xml:space="preserve"> от </w:t>
      </w:r>
      <w:r w:rsidR="00231100" w:rsidRPr="00231100">
        <w:rPr>
          <w:rFonts w:ascii="Times New Roman CYR" w:eastAsia="Times New Roman CYR" w:hAnsi="Times New Roman CYR"/>
          <w:sz w:val="24"/>
          <w:szCs w:val="24"/>
        </w:rPr>
        <w:t>11</w:t>
      </w:r>
      <w:r w:rsidRPr="00231100">
        <w:rPr>
          <w:rFonts w:ascii="Times New Roman CYR" w:eastAsia="Times New Roman CYR" w:hAnsi="Times New Roman CYR"/>
          <w:sz w:val="24"/>
          <w:szCs w:val="24"/>
        </w:rPr>
        <w:t>.</w:t>
      </w:r>
      <w:r w:rsidR="00231100" w:rsidRPr="00231100">
        <w:rPr>
          <w:rFonts w:ascii="Times New Roman CYR" w:eastAsia="Times New Roman CYR" w:hAnsi="Times New Roman CYR"/>
          <w:sz w:val="24"/>
          <w:szCs w:val="24"/>
        </w:rPr>
        <w:t>11</w:t>
      </w:r>
      <w:r w:rsidRPr="00231100">
        <w:rPr>
          <w:rFonts w:ascii="Times New Roman CYR" w:eastAsia="Times New Roman CYR" w:hAnsi="Times New Roman CYR"/>
          <w:sz w:val="24"/>
          <w:szCs w:val="24"/>
        </w:rPr>
        <w:t>.202</w:t>
      </w:r>
      <w:r w:rsidR="00231100" w:rsidRPr="00231100">
        <w:rPr>
          <w:rFonts w:ascii="Times New Roman CYR" w:eastAsia="Times New Roman CYR" w:hAnsi="Times New Roman CYR"/>
          <w:sz w:val="24"/>
          <w:szCs w:val="24"/>
        </w:rPr>
        <w:t>2</w:t>
      </w:r>
      <w:r w:rsidRPr="00231100">
        <w:rPr>
          <w:rFonts w:ascii="Times New Roman CYR" w:eastAsia="Times New Roman CYR" w:hAnsi="Times New Roman CYR"/>
          <w:sz w:val="24"/>
          <w:szCs w:val="24"/>
        </w:rPr>
        <w:t>года</w:t>
      </w:r>
      <w:r w:rsidR="00231100">
        <w:rPr>
          <w:rFonts w:ascii="Times New Roman CYR" w:eastAsia="Times New Roman CYR" w:hAnsi="Times New Roman CYR"/>
          <w:sz w:val="24"/>
          <w:szCs w:val="24"/>
        </w:rPr>
        <w:t xml:space="preserve"> №</w:t>
      </w:r>
      <w:r w:rsidRPr="00231100">
        <w:rPr>
          <w:rFonts w:ascii="Times New Roman CYR" w:eastAsia="Times New Roman CYR" w:hAnsi="Times New Roman CYR"/>
          <w:sz w:val="24"/>
          <w:szCs w:val="24"/>
        </w:rPr>
        <w:t xml:space="preserve"> </w:t>
      </w:r>
      <w:r w:rsidR="00231100" w:rsidRPr="00231100">
        <w:rPr>
          <w:rFonts w:ascii="Times New Roman CYR" w:eastAsia="Times New Roman CYR" w:hAnsi="Times New Roman CYR"/>
          <w:sz w:val="24"/>
          <w:szCs w:val="24"/>
        </w:rPr>
        <w:t>48-</w:t>
      </w:r>
      <w:r w:rsidR="00231100">
        <w:rPr>
          <w:rFonts w:ascii="Times New Roman CYR" w:eastAsia="Times New Roman CYR" w:hAnsi="Times New Roman CYR"/>
          <w:sz w:val="24"/>
          <w:szCs w:val="24"/>
        </w:rPr>
        <w:t>р</w:t>
      </w:r>
      <w:r>
        <w:rPr>
          <w:rFonts w:ascii="Times New Roman CYR" w:eastAsia="Times New Roman CYR" w:hAnsi="Times New Roman CYR"/>
          <w:sz w:val="24"/>
          <w:szCs w:val="24"/>
        </w:rPr>
        <w:t xml:space="preserve"> </w:t>
      </w:r>
    </w:p>
    <w:p w:rsidR="009B4416" w:rsidRDefault="00231100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 CYR" w:eastAsia="Times New Roman CYR" w:hAnsi="Times New Roman CYR"/>
          <w:sz w:val="24"/>
          <w:szCs w:val="24"/>
        </w:rPr>
      </w:pPr>
      <w:r>
        <w:rPr>
          <w:rFonts w:ascii="Times New Roman CYR" w:eastAsia="Times New Roman CYR" w:hAnsi="Times New Roman CYR"/>
          <w:sz w:val="24"/>
          <w:szCs w:val="24"/>
        </w:rPr>
        <w:t>(</w:t>
      </w:r>
      <w:r w:rsidR="00535566">
        <w:rPr>
          <w:rFonts w:ascii="Times New Roman CYR" w:eastAsia="Times New Roman CYR" w:hAnsi="Times New Roman CYR"/>
          <w:sz w:val="24"/>
          <w:szCs w:val="24"/>
        </w:rPr>
        <w:t>П</w:t>
      </w:r>
      <w:r w:rsidR="009B4416" w:rsidRPr="004C2F4B">
        <w:rPr>
          <w:rFonts w:ascii="Times New Roman CYR" w:eastAsia="Times New Roman CYR" w:hAnsi="Times New Roman CYR"/>
          <w:sz w:val="24"/>
          <w:szCs w:val="24"/>
        </w:rPr>
        <w:t>риложение 1</w:t>
      </w:r>
      <w:r>
        <w:rPr>
          <w:rFonts w:ascii="Times New Roman CYR" w:eastAsia="Times New Roman CYR" w:hAnsi="Times New Roman CYR"/>
          <w:sz w:val="24"/>
          <w:szCs w:val="24"/>
        </w:rPr>
        <w:t>)</w:t>
      </w:r>
    </w:p>
    <w:p w:rsidR="009B4416" w:rsidRDefault="009B4416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 CYR" w:eastAsia="Times New Roman CYR" w:hAnsi="Times New Roman CYR"/>
          <w:sz w:val="24"/>
          <w:szCs w:val="24"/>
        </w:rPr>
      </w:pPr>
    </w:p>
    <w:p w:rsidR="009B4416" w:rsidRPr="004C2F4B" w:rsidRDefault="009B4416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 CYR" w:eastAsia="Times New Roman CYR" w:hAnsi="Times New Roman CYR"/>
          <w:sz w:val="24"/>
          <w:szCs w:val="24"/>
        </w:rPr>
      </w:pPr>
      <w:r w:rsidRPr="004C2F4B">
        <w:rPr>
          <w:rFonts w:ascii="Times New Roman CYR" w:eastAsia="Times New Roman CYR" w:hAnsi="Times New Roman CYR"/>
          <w:sz w:val="24"/>
          <w:szCs w:val="24"/>
        </w:rPr>
        <w:t>ПЕРЕЧЕНЬ</w:t>
      </w:r>
    </w:p>
    <w:p w:rsidR="009B4416" w:rsidRPr="0003665F" w:rsidRDefault="007521E1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eastAsia="Times New Roman CYR" w:hAnsi="Times New Roman"/>
          <w:sz w:val="24"/>
          <w:szCs w:val="24"/>
        </w:rPr>
      </w:pPr>
      <w:r w:rsidRPr="007521E1">
        <w:rPr>
          <w:rFonts w:ascii="Times New Roman CYR" w:eastAsia="Times New Roman CYR" w:hAnsi="Times New Roman CYR"/>
          <w:sz w:val="24"/>
          <w:szCs w:val="24"/>
        </w:rPr>
        <w:t xml:space="preserve">Перечень налоговых расходов  </w:t>
      </w:r>
      <w:bookmarkStart w:id="0" w:name="_GoBack"/>
      <w:bookmarkEnd w:id="0"/>
      <w:r w:rsidRPr="007521E1">
        <w:rPr>
          <w:rFonts w:ascii="Times New Roman CYR" w:eastAsia="Times New Roman CYR" w:hAnsi="Times New Roman CYR"/>
          <w:sz w:val="24"/>
          <w:szCs w:val="24"/>
        </w:rPr>
        <w:t>Котельско</w:t>
      </w:r>
      <w:r w:rsidR="00231100">
        <w:rPr>
          <w:rFonts w:ascii="Times New Roman CYR" w:eastAsia="Times New Roman CYR" w:hAnsi="Times New Roman CYR"/>
          <w:sz w:val="24"/>
          <w:szCs w:val="24"/>
        </w:rPr>
        <w:t>го</w:t>
      </w:r>
      <w:r w:rsidRPr="007521E1">
        <w:rPr>
          <w:rFonts w:ascii="Times New Roman CYR" w:eastAsia="Times New Roman CYR" w:hAnsi="Times New Roman CYR"/>
          <w:sz w:val="24"/>
          <w:szCs w:val="24"/>
        </w:rPr>
        <w:t xml:space="preserve"> сельско</w:t>
      </w:r>
      <w:r w:rsidR="00231100">
        <w:rPr>
          <w:rFonts w:ascii="Times New Roman CYR" w:eastAsia="Times New Roman CYR" w:hAnsi="Times New Roman CYR"/>
          <w:sz w:val="24"/>
          <w:szCs w:val="24"/>
        </w:rPr>
        <w:t>го</w:t>
      </w:r>
      <w:r w:rsidRPr="007521E1">
        <w:rPr>
          <w:rFonts w:ascii="Times New Roman CYR" w:eastAsia="Times New Roman CYR" w:hAnsi="Times New Roman CYR"/>
          <w:sz w:val="24"/>
          <w:szCs w:val="24"/>
        </w:rPr>
        <w:t xml:space="preserve"> поселени</w:t>
      </w:r>
      <w:r w:rsidR="00231100">
        <w:rPr>
          <w:rFonts w:ascii="Times New Roman CYR" w:eastAsia="Times New Roman CYR" w:hAnsi="Times New Roman CYR"/>
          <w:sz w:val="24"/>
          <w:szCs w:val="24"/>
        </w:rPr>
        <w:t>я</w:t>
      </w:r>
      <w:r w:rsidRPr="007521E1">
        <w:rPr>
          <w:rFonts w:ascii="Times New Roman CYR" w:eastAsia="Times New Roman CYR" w:hAnsi="Times New Roman CYR"/>
          <w:sz w:val="24"/>
          <w:szCs w:val="24"/>
        </w:rPr>
        <w:t xml:space="preserve"> Кингисеппского муниципального района Ленинградской области на </w:t>
      </w:r>
      <w:r w:rsidRPr="007521E1">
        <w:rPr>
          <w:rFonts w:ascii="Times New Roman CYR" w:eastAsia="Times New Roman CYR" w:hAnsi="Times New Roman CYR"/>
          <w:bCs/>
          <w:sz w:val="24"/>
          <w:szCs w:val="24"/>
        </w:rPr>
        <w:t>202</w:t>
      </w:r>
      <w:r w:rsidR="00231100">
        <w:rPr>
          <w:rFonts w:ascii="Times New Roman CYR" w:eastAsia="Times New Roman CYR" w:hAnsi="Times New Roman CYR"/>
          <w:bCs/>
          <w:sz w:val="24"/>
          <w:szCs w:val="24"/>
        </w:rPr>
        <w:t>3</w:t>
      </w:r>
      <w:r w:rsidRPr="007521E1">
        <w:rPr>
          <w:rFonts w:ascii="Times New Roman CYR" w:eastAsia="Times New Roman CYR" w:hAnsi="Times New Roman CYR"/>
          <w:bCs/>
          <w:sz w:val="24"/>
          <w:szCs w:val="24"/>
        </w:rPr>
        <w:t xml:space="preserve"> год и плановый период 202</w:t>
      </w:r>
      <w:r w:rsidR="00231100">
        <w:rPr>
          <w:rFonts w:ascii="Times New Roman CYR" w:eastAsia="Times New Roman CYR" w:hAnsi="Times New Roman CYR"/>
          <w:bCs/>
          <w:sz w:val="24"/>
          <w:szCs w:val="24"/>
        </w:rPr>
        <w:t>4</w:t>
      </w:r>
      <w:r w:rsidRPr="007521E1">
        <w:rPr>
          <w:rFonts w:ascii="Times New Roman CYR" w:eastAsia="Times New Roman CYR" w:hAnsi="Times New Roman CYR"/>
          <w:bCs/>
          <w:sz w:val="24"/>
          <w:szCs w:val="24"/>
        </w:rPr>
        <w:t>-202</w:t>
      </w:r>
      <w:r w:rsidR="00231100">
        <w:rPr>
          <w:rFonts w:ascii="Times New Roman CYR" w:eastAsia="Times New Roman CYR" w:hAnsi="Times New Roman CYR"/>
          <w:bCs/>
          <w:sz w:val="24"/>
          <w:szCs w:val="24"/>
        </w:rPr>
        <w:t>5</w:t>
      </w:r>
      <w:r w:rsidRPr="007521E1">
        <w:rPr>
          <w:rFonts w:ascii="Times New Roman CYR" w:eastAsia="Times New Roman CYR" w:hAnsi="Times New Roman CYR"/>
          <w:bCs/>
          <w:sz w:val="24"/>
          <w:szCs w:val="24"/>
        </w:rPr>
        <w:t>год</w:t>
      </w:r>
      <w:r w:rsidR="00231100">
        <w:rPr>
          <w:rFonts w:ascii="Times New Roman CYR" w:eastAsia="Times New Roman CYR" w:hAnsi="Times New Roman CYR"/>
          <w:bCs/>
          <w:sz w:val="24"/>
          <w:szCs w:val="24"/>
        </w:rPr>
        <w:t>ов</w:t>
      </w:r>
    </w:p>
    <w:p w:rsidR="00D266F0" w:rsidRPr="00D266F0" w:rsidRDefault="00D266F0" w:rsidP="00D266F0">
      <w:pPr>
        <w:pStyle w:val="a3"/>
        <w:tabs>
          <w:tab w:val="left" w:pos="6765"/>
        </w:tabs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653"/>
        <w:gridCol w:w="2316"/>
        <w:gridCol w:w="1134"/>
        <w:gridCol w:w="1418"/>
        <w:gridCol w:w="3260"/>
        <w:gridCol w:w="851"/>
        <w:gridCol w:w="1134"/>
        <w:gridCol w:w="1134"/>
        <w:gridCol w:w="992"/>
        <w:gridCol w:w="850"/>
      </w:tblGrid>
      <w:tr w:rsidR="00D266F0" w:rsidRPr="00D266F0" w:rsidTr="00231100">
        <w:trPr>
          <w:cantSplit/>
          <w:trHeight w:val="485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 xml:space="preserve">№ </w:t>
            </w:r>
            <w:proofErr w:type="gramStart"/>
            <w:r w:rsidRPr="00D266F0">
              <w:rPr>
                <w:sz w:val="20"/>
                <w:szCs w:val="20"/>
              </w:rPr>
              <w:t>п</w:t>
            </w:r>
            <w:proofErr w:type="gramEnd"/>
            <w:r w:rsidRPr="00D266F0">
              <w:rPr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Наименование налога (сбора), по которому нормативным правовым актом поселения предусматриваются налоговые льготы, освобождения и иные преференции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Наименование налоговой льготы, освобождения и иной преференции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Реквизиты  нормативного правового акта поселения, предусматривающего налоговую льготу, освобождение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Дата вступления в силу нормативного правового акта, устанавливающего налоговую льготу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Условия предоставления налоговой льготы, освобождения и иной преференции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Категория получателей налоговой льготы, освобождения и иной преференции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Наименование муниципальной программы, цели которой соответствуют налоговым расходам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Реквизиты  нормативного правового акта поселения, предусматривающего утверждение муниципальной программы, цели которой соответствуют налоговым расходам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Цель социально-экономической политики поселения, не относящаяся к муниципальным программам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Наименование и значение показателя достижения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Наименование куратора налоговых расходов</w:t>
            </w:r>
          </w:p>
        </w:tc>
      </w:tr>
      <w:tr w:rsidR="00D266F0" w:rsidRPr="00D266F0" w:rsidTr="0023110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12</w:t>
            </w:r>
          </w:p>
        </w:tc>
      </w:tr>
      <w:tr w:rsidR="00D266F0" w:rsidRPr="00D266F0" w:rsidTr="0023110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Выпадающие доходы бюджета Котельского сельского поселения, возникающие </w:t>
            </w:r>
            <w:r w:rsidRPr="00D266F0">
              <w:rPr>
                <w:sz w:val="24"/>
                <w:szCs w:val="24"/>
              </w:rPr>
              <w:lastRenderedPageBreak/>
              <w:t>в связи с предоставлением налоговых льгот по земельному налогу.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lastRenderedPageBreak/>
              <w:t>Решение Совета депутатов Котельско</w:t>
            </w:r>
            <w:r w:rsidR="00231100">
              <w:rPr>
                <w:sz w:val="24"/>
                <w:szCs w:val="24"/>
              </w:rPr>
              <w:t>го</w:t>
            </w:r>
            <w:r w:rsidRPr="00D266F0">
              <w:rPr>
                <w:sz w:val="24"/>
                <w:szCs w:val="24"/>
              </w:rPr>
              <w:t xml:space="preserve"> сельско</w:t>
            </w:r>
            <w:r w:rsidR="00231100">
              <w:rPr>
                <w:sz w:val="24"/>
                <w:szCs w:val="24"/>
              </w:rPr>
              <w:t>го</w:t>
            </w:r>
            <w:r w:rsidRPr="00D266F0">
              <w:rPr>
                <w:sz w:val="24"/>
                <w:szCs w:val="24"/>
              </w:rPr>
              <w:t xml:space="preserve"> поселени</w:t>
            </w:r>
            <w:r w:rsidR="00231100">
              <w:rPr>
                <w:sz w:val="24"/>
                <w:szCs w:val="24"/>
              </w:rPr>
              <w:t>я</w:t>
            </w:r>
            <w:r w:rsidRPr="00D266F0">
              <w:rPr>
                <w:sz w:val="24"/>
                <w:szCs w:val="24"/>
              </w:rPr>
              <w:t xml:space="preserve">  от 28.11.2019г. №20 «Об установлении земельного налога на </w:t>
            </w:r>
            <w:r w:rsidRPr="00D266F0">
              <w:rPr>
                <w:sz w:val="24"/>
                <w:szCs w:val="24"/>
              </w:rPr>
              <w:lastRenderedPageBreak/>
              <w:t>территории муниципального образования «Котельское сельское поселение» с 01 января 2020года»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lastRenderedPageBreak/>
              <w:t>01.01.2020г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Освобождение полностью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- Ветераны и инвалиды Великой Отечественной войны, проживающие на территории Котельского сельского поселения;</w:t>
            </w:r>
          </w:p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-казенные учреждения, бюджетные организации и </w:t>
            </w:r>
            <w:r w:rsidRPr="00D266F0">
              <w:rPr>
                <w:sz w:val="24"/>
                <w:szCs w:val="24"/>
              </w:rPr>
              <w:lastRenderedPageBreak/>
              <w:t>учреждения, финансируемые из бюджета Котельского сельского поселения</w:t>
            </w:r>
          </w:p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lastRenderedPageBreak/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Снижение налоговой нагрузки населения. </w:t>
            </w:r>
            <w:r w:rsidRPr="00D266F0">
              <w:rPr>
                <w:sz w:val="24"/>
                <w:szCs w:val="24"/>
              </w:rPr>
              <w:lastRenderedPageBreak/>
              <w:t>Повышение уровня жизни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lastRenderedPageBreak/>
              <w:t>Стимулирующие налоговые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Администрация Котельского сельского </w:t>
            </w:r>
            <w:r w:rsidRPr="00D266F0"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D266F0" w:rsidRPr="00D266F0" w:rsidTr="00231100"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Уменьшение налоговой базы на величину кадастровой стоимости 1200 м</w:t>
            </w:r>
            <w:r w:rsidRPr="00D266F0">
              <w:rPr>
                <w:sz w:val="24"/>
                <w:szCs w:val="24"/>
                <w:vertAlign w:val="superscript"/>
              </w:rPr>
              <w:t>2</w:t>
            </w:r>
            <w:r w:rsidRPr="00D266F0">
              <w:rPr>
                <w:sz w:val="24"/>
                <w:szCs w:val="24"/>
              </w:rPr>
              <w:t xml:space="preserve"> площади </w:t>
            </w:r>
            <w:r w:rsidR="003144A3" w:rsidRPr="00D266F0">
              <w:rPr>
                <w:sz w:val="24"/>
                <w:szCs w:val="24"/>
              </w:rPr>
              <w:t>земельного</w:t>
            </w:r>
            <w:r w:rsidRPr="00D266F0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-налогоплательщики, относящиеся к категории лиц, имеющих трех и более несовершеннолетних детей.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</w:p>
        </w:tc>
      </w:tr>
      <w:tr w:rsidR="00D266F0" w:rsidRPr="00D266F0" w:rsidTr="0023110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Выпадающие доходы бюджета Котельского сельского поселения, возникающие в связи с предоставлением налоговых льгот по налогу на имущество.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00" w:rsidRDefault="00D266F0" w:rsidP="00231100">
            <w:pPr>
              <w:pStyle w:val="a3"/>
              <w:tabs>
                <w:tab w:val="left" w:pos="6765"/>
              </w:tabs>
              <w:ind w:right="-204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Решение Совета депутатов  Котельско</w:t>
            </w:r>
            <w:r w:rsidR="00231100">
              <w:rPr>
                <w:sz w:val="24"/>
                <w:szCs w:val="24"/>
              </w:rPr>
              <w:t>го</w:t>
            </w:r>
          </w:p>
          <w:p w:rsidR="00231100" w:rsidRDefault="00D266F0" w:rsidP="00231100">
            <w:pPr>
              <w:pStyle w:val="a3"/>
              <w:tabs>
                <w:tab w:val="left" w:pos="6765"/>
              </w:tabs>
              <w:ind w:right="-204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 сельско</w:t>
            </w:r>
            <w:r w:rsidR="00231100">
              <w:rPr>
                <w:sz w:val="24"/>
                <w:szCs w:val="24"/>
              </w:rPr>
              <w:t>го</w:t>
            </w:r>
            <w:r w:rsidRPr="00D266F0">
              <w:rPr>
                <w:sz w:val="24"/>
                <w:szCs w:val="24"/>
              </w:rPr>
              <w:t xml:space="preserve"> поселени</w:t>
            </w:r>
            <w:r w:rsidR="00231100">
              <w:rPr>
                <w:sz w:val="24"/>
                <w:szCs w:val="24"/>
              </w:rPr>
              <w:t>я</w:t>
            </w:r>
            <w:r w:rsidRPr="00D266F0">
              <w:rPr>
                <w:sz w:val="24"/>
                <w:szCs w:val="24"/>
              </w:rPr>
              <w:t xml:space="preserve">  от 19.11.2015г. №70 «О налоге на имущество физических лиц на территории МО «Котельское</w:t>
            </w:r>
          </w:p>
          <w:p w:rsidR="00D266F0" w:rsidRPr="00D266F0" w:rsidRDefault="00D266F0" w:rsidP="00231100">
            <w:pPr>
              <w:pStyle w:val="a3"/>
              <w:tabs>
                <w:tab w:val="left" w:pos="6765"/>
              </w:tabs>
              <w:ind w:right="-204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 сельское поселение» с 01 января 2016года»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 01.01.2016г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Освобождение полностью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  - дети-сироты;</w:t>
            </w:r>
          </w:p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   - дети, оставшиеся без попечения родителей;</w:t>
            </w:r>
          </w:p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   - лица из числа детей-сирот  и детей, оставшиеся без попечения родителей, обучающие в образовательных учреждениях среднего и высшего профессионального образования по очной форме обучения или проходящие службу по призыву.</w:t>
            </w:r>
          </w:p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Снижение налоговой нагрузки населения. Повышение уровня жизни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Стимулирующие налоговые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231100">
            <w:pPr>
              <w:pStyle w:val="a3"/>
              <w:tabs>
                <w:tab w:val="left" w:pos="6765"/>
              </w:tabs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Администрация Котельского сельского поселения</w:t>
            </w:r>
          </w:p>
        </w:tc>
      </w:tr>
    </w:tbl>
    <w:p w:rsidR="00D266F0" w:rsidRPr="00D266F0" w:rsidRDefault="00D266F0" w:rsidP="00231100">
      <w:pPr>
        <w:pStyle w:val="a3"/>
        <w:tabs>
          <w:tab w:val="left" w:pos="6765"/>
        </w:tabs>
        <w:rPr>
          <w:sz w:val="24"/>
          <w:szCs w:val="24"/>
        </w:rPr>
      </w:pPr>
    </w:p>
    <w:p w:rsidR="00D266F0" w:rsidRPr="00D266F0" w:rsidRDefault="00D266F0" w:rsidP="00231100">
      <w:pPr>
        <w:pStyle w:val="a3"/>
        <w:tabs>
          <w:tab w:val="left" w:pos="6765"/>
        </w:tabs>
        <w:rPr>
          <w:sz w:val="24"/>
          <w:szCs w:val="24"/>
        </w:rPr>
      </w:pPr>
    </w:p>
    <w:p w:rsidR="009B4416" w:rsidRPr="00D266F0" w:rsidRDefault="009B4416" w:rsidP="00231100">
      <w:pPr>
        <w:pStyle w:val="a3"/>
        <w:tabs>
          <w:tab w:val="left" w:pos="6765"/>
        </w:tabs>
        <w:rPr>
          <w:sz w:val="24"/>
          <w:szCs w:val="24"/>
        </w:rPr>
      </w:pPr>
    </w:p>
    <w:p w:rsidR="009B4416" w:rsidRPr="00D266F0" w:rsidRDefault="009B4416" w:rsidP="00231100">
      <w:pPr>
        <w:spacing w:line="240" w:lineRule="auto"/>
        <w:ind w:firstLine="0"/>
        <w:jc w:val="left"/>
        <w:rPr>
          <w:sz w:val="24"/>
          <w:szCs w:val="24"/>
        </w:rPr>
      </w:pPr>
    </w:p>
    <w:p w:rsidR="001544E7" w:rsidRPr="00D266F0" w:rsidRDefault="001544E7" w:rsidP="00231100">
      <w:pPr>
        <w:spacing w:line="240" w:lineRule="auto"/>
        <w:ind w:firstLine="0"/>
        <w:jc w:val="left"/>
        <w:rPr>
          <w:sz w:val="24"/>
          <w:szCs w:val="24"/>
        </w:rPr>
      </w:pPr>
    </w:p>
    <w:sectPr w:rsidR="001544E7" w:rsidRPr="00D266F0" w:rsidSect="00D266F0">
      <w:pgSz w:w="16838" w:h="11906" w:orient="landscape"/>
      <w:pgMar w:top="993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317"/>
    <w:rsid w:val="000B6901"/>
    <w:rsid w:val="001544E7"/>
    <w:rsid w:val="00231100"/>
    <w:rsid w:val="003144A3"/>
    <w:rsid w:val="00530766"/>
    <w:rsid w:val="00535566"/>
    <w:rsid w:val="005F3317"/>
    <w:rsid w:val="007521E1"/>
    <w:rsid w:val="009B4416"/>
    <w:rsid w:val="00AF0A7F"/>
    <w:rsid w:val="00AF1DE1"/>
    <w:rsid w:val="00CD2884"/>
    <w:rsid w:val="00D266F0"/>
    <w:rsid w:val="00E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16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416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customStyle="1" w:styleId="ConsPlusNormal">
    <w:name w:val="ConsPlusNormal"/>
    <w:rsid w:val="009B4416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5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16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416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customStyle="1" w:styleId="ConsPlusNormal">
    <w:name w:val="ConsPlusNormal"/>
    <w:rsid w:val="009B4416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5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B70C-7F17-4B2B-91B6-C07A18E0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Елена</cp:lastModifiedBy>
  <cp:revision>10</cp:revision>
  <cp:lastPrinted>2022-11-28T06:20:00Z</cp:lastPrinted>
  <dcterms:created xsi:type="dcterms:W3CDTF">2020-11-25T13:06:00Z</dcterms:created>
  <dcterms:modified xsi:type="dcterms:W3CDTF">2022-11-28T06:20:00Z</dcterms:modified>
</cp:coreProperties>
</file>