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FA5C0" w14:textId="7AE7E804" w:rsidR="00E1451F" w:rsidRPr="00E1451F" w:rsidRDefault="00E1451F" w:rsidP="00E1451F">
      <w:pPr>
        <w:ind w:right="247"/>
        <w:jc w:val="center"/>
        <w:rPr>
          <w:rFonts w:ascii="Times New Roman" w:hAnsi="Times New Roman"/>
          <w:sz w:val="24"/>
          <w:szCs w:val="24"/>
        </w:rPr>
      </w:pPr>
      <w:r w:rsidRPr="00E1451F">
        <w:rPr>
          <w:rFonts w:ascii="Times New Roman" w:hAnsi="Times New Roman"/>
          <w:noProof/>
          <w:color w:val="auto"/>
          <w:sz w:val="24"/>
          <w:szCs w:val="24"/>
        </w:rPr>
        <w:drawing>
          <wp:inline distT="0" distB="0" distL="0" distR="0" wp14:anchorId="4DAAD69F" wp14:editId="7D7FBF2C">
            <wp:extent cx="647463" cy="755374"/>
            <wp:effectExtent l="0" t="0" r="635" b="6985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50" cy="76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00000" w14:textId="77777777" w:rsidR="00512E74" w:rsidRPr="00E1451F" w:rsidRDefault="00FA4E06" w:rsidP="00E1451F">
      <w:pPr>
        <w:ind w:right="247"/>
        <w:jc w:val="center"/>
        <w:rPr>
          <w:rFonts w:ascii="Times New Roman" w:hAnsi="Times New Roman"/>
          <w:b/>
          <w:sz w:val="24"/>
          <w:szCs w:val="24"/>
        </w:rPr>
      </w:pPr>
      <w:r w:rsidRPr="00E1451F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14:paraId="02000000" w14:textId="77777777" w:rsidR="00512E74" w:rsidRPr="00E1451F" w:rsidRDefault="00FA4E06" w:rsidP="00E1451F">
      <w:pPr>
        <w:ind w:right="247"/>
        <w:jc w:val="center"/>
        <w:rPr>
          <w:rFonts w:ascii="Times New Roman" w:hAnsi="Times New Roman"/>
          <w:b/>
          <w:sz w:val="24"/>
          <w:szCs w:val="24"/>
        </w:rPr>
      </w:pPr>
      <w:r w:rsidRPr="00E1451F">
        <w:rPr>
          <w:rFonts w:ascii="Times New Roman" w:hAnsi="Times New Roman"/>
          <w:b/>
          <w:sz w:val="24"/>
          <w:szCs w:val="24"/>
        </w:rPr>
        <w:t xml:space="preserve"> Котельского сельского поселения </w:t>
      </w:r>
    </w:p>
    <w:p w14:paraId="03000000" w14:textId="77777777" w:rsidR="00512E74" w:rsidRPr="00E1451F" w:rsidRDefault="00FA4E06" w:rsidP="00E1451F">
      <w:pPr>
        <w:ind w:right="247"/>
        <w:jc w:val="center"/>
        <w:rPr>
          <w:rFonts w:ascii="Times New Roman" w:hAnsi="Times New Roman"/>
          <w:b/>
          <w:sz w:val="24"/>
          <w:szCs w:val="24"/>
        </w:rPr>
      </w:pPr>
      <w:r w:rsidRPr="00E1451F">
        <w:rPr>
          <w:rFonts w:ascii="Times New Roman" w:hAnsi="Times New Roman"/>
          <w:b/>
          <w:sz w:val="24"/>
          <w:szCs w:val="24"/>
        </w:rPr>
        <w:t xml:space="preserve">Кингисеппского муниципального района </w:t>
      </w:r>
    </w:p>
    <w:p w14:paraId="04000000" w14:textId="77777777" w:rsidR="00512E74" w:rsidRPr="00E1451F" w:rsidRDefault="00FA4E06" w:rsidP="00E1451F">
      <w:pPr>
        <w:ind w:right="247"/>
        <w:jc w:val="center"/>
        <w:rPr>
          <w:rFonts w:ascii="Times New Roman" w:hAnsi="Times New Roman"/>
          <w:b/>
          <w:sz w:val="24"/>
          <w:szCs w:val="24"/>
        </w:rPr>
      </w:pPr>
      <w:r w:rsidRPr="00E1451F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2DBCE135" w14:textId="42187C8E" w:rsidR="00E1451F" w:rsidRPr="00E1451F" w:rsidRDefault="00E1451F" w:rsidP="00E1451F">
      <w:pPr>
        <w:ind w:right="247"/>
        <w:jc w:val="center"/>
        <w:rPr>
          <w:rFonts w:ascii="Times New Roman" w:hAnsi="Times New Roman"/>
          <w:b/>
          <w:sz w:val="24"/>
          <w:szCs w:val="24"/>
        </w:rPr>
      </w:pPr>
      <w:r w:rsidRPr="00E1451F">
        <w:rPr>
          <w:rFonts w:ascii="Times New Roman" w:hAnsi="Times New Roman"/>
          <w:b/>
          <w:sz w:val="24"/>
          <w:szCs w:val="24"/>
        </w:rPr>
        <w:t>(Четвертого созыва)</w:t>
      </w:r>
    </w:p>
    <w:p w14:paraId="05000000" w14:textId="77777777" w:rsidR="00512E74" w:rsidRPr="00E1451F" w:rsidRDefault="00512E74" w:rsidP="00E1451F">
      <w:pPr>
        <w:ind w:right="247"/>
        <w:jc w:val="center"/>
        <w:rPr>
          <w:rFonts w:ascii="Times New Roman" w:hAnsi="Times New Roman"/>
          <w:sz w:val="24"/>
          <w:szCs w:val="24"/>
        </w:rPr>
      </w:pPr>
    </w:p>
    <w:p w14:paraId="07000000" w14:textId="77777777" w:rsidR="00512E74" w:rsidRPr="00E1451F" w:rsidRDefault="00FA4E06" w:rsidP="00E1451F">
      <w:pPr>
        <w:ind w:right="247"/>
        <w:jc w:val="center"/>
        <w:rPr>
          <w:rFonts w:ascii="Times New Roman" w:hAnsi="Times New Roman"/>
          <w:b/>
          <w:caps/>
          <w:sz w:val="24"/>
          <w:szCs w:val="24"/>
        </w:rPr>
      </w:pPr>
      <w:r w:rsidRPr="00E1451F">
        <w:rPr>
          <w:rFonts w:ascii="Times New Roman" w:hAnsi="Times New Roman"/>
          <w:b/>
          <w:caps/>
          <w:sz w:val="24"/>
          <w:szCs w:val="24"/>
        </w:rPr>
        <w:t xml:space="preserve">Решение </w:t>
      </w:r>
    </w:p>
    <w:p w14:paraId="09000000" w14:textId="77777777" w:rsidR="00512E74" w:rsidRPr="00E1451F" w:rsidRDefault="00FA4E06" w:rsidP="00E1451F">
      <w:pPr>
        <w:rPr>
          <w:rFonts w:ascii="Times New Roman" w:hAnsi="Times New Roman"/>
          <w:b/>
          <w:sz w:val="24"/>
          <w:szCs w:val="24"/>
        </w:rPr>
      </w:pPr>
      <w:r w:rsidRPr="00E1451F">
        <w:rPr>
          <w:rFonts w:ascii="Times New Roman" w:hAnsi="Times New Roman"/>
          <w:b/>
          <w:sz w:val="24"/>
          <w:szCs w:val="24"/>
        </w:rPr>
        <w:t>от      №</w:t>
      </w:r>
    </w:p>
    <w:p w14:paraId="0A000000" w14:textId="77777777" w:rsidR="00512E74" w:rsidRPr="00E1451F" w:rsidRDefault="00512E74" w:rsidP="00E1451F">
      <w:pPr>
        <w:rPr>
          <w:rFonts w:ascii="Times New Roman" w:hAnsi="Times New Roman"/>
          <w:sz w:val="24"/>
          <w:szCs w:val="24"/>
        </w:rPr>
      </w:pPr>
    </w:p>
    <w:p w14:paraId="0D000000" w14:textId="1CCF6AA3" w:rsidR="00512E74" w:rsidRPr="00E1451F" w:rsidRDefault="00FA4E06" w:rsidP="00E1451F">
      <w:pPr>
        <w:tabs>
          <w:tab w:val="left" w:pos="5812"/>
        </w:tabs>
        <w:ind w:right="3447"/>
        <w:rPr>
          <w:rFonts w:ascii="Times New Roman" w:hAnsi="Times New Roman"/>
          <w:sz w:val="24"/>
          <w:szCs w:val="24"/>
        </w:rPr>
      </w:pPr>
      <w:r w:rsidRPr="00E1451F">
        <w:rPr>
          <w:rFonts w:ascii="Times New Roman" w:hAnsi="Times New Roman"/>
          <w:sz w:val="24"/>
          <w:szCs w:val="24"/>
        </w:rPr>
        <w:t xml:space="preserve">О внесении изменений в решение Совета депутатов Котельского сельского поселения Кингисеппского муниципального района </w:t>
      </w:r>
      <w:r w:rsidRPr="00E1451F">
        <w:rPr>
          <w:rFonts w:ascii="Times New Roman" w:hAnsi="Times New Roman"/>
          <w:sz w:val="24"/>
          <w:szCs w:val="24"/>
        </w:rPr>
        <w:t>Ленинградской области от 13.04.2023 №227</w:t>
      </w:r>
      <w:r w:rsidR="00E1451F" w:rsidRPr="00E1451F">
        <w:rPr>
          <w:rFonts w:ascii="Times New Roman" w:hAnsi="Times New Roman"/>
          <w:sz w:val="24"/>
          <w:szCs w:val="24"/>
        </w:rPr>
        <w:t xml:space="preserve"> </w:t>
      </w:r>
      <w:r w:rsidRPr="00E1451F">
        <w:rPr>
          <w:rFonts w:ascii="Times New Roman" w:hAnsi="Times New Roman"/>
          <w:sz w:val="24"/>
          <w:szCs w:val="24"/>
        </w:rPr>
        <w:t>«Об утверждении Положения «О правовом регулировании муниципальной службы в администрации Котельского сельского поселения Кингисеппского муниципального района Ленинградской области»</w:t>
      </w:r>
    </w:p>
    <w:p w14:paraId="0E000000" w14:textId="77777777" w:rsidR="00512E74" w:rsidRPr="00E1451F" w:rsidRDefault="00512E74" w:rsidP="00E1451F">
      <w:pPr>
        <w:ind w:right="247"/>
        <w:rPr>
          <w:rFonts w:ascii="Times New Roman" w:hAnsi="Times New Roman"/>
          <w:sz w:val="24"/>
          <w:szCs w:val="24"/>
        </w:rPr>
      </w:pPr>
    </w:p>
    <w:p w14:paraId="0F000000" w14:textId="2E721D6F" w:rsidR="00512E74" w:rsidRPr="00E1451F" w:rsidRDefault="00FA4E06" w:rsidP="00E1451F">
      <w:pPr>
        <w:rPr>
          <w:rFonts w:ascii="Times New Roman" w:hAnsi="Times New Roman"/>
          <w:sz w:val="24"/>
          <w:szCs w:val="24"/>
        </w:rPr>
      </w:pPr>
      <w:r w:rsidRPr="00E1451F">
        <w:rPr>
          <w:rFonts w:ascii="Times New Roman" w:hAnsi="Times New Roman"/>
          <w:sz w:val="24"/>
          <w:szCs w:val="24"/>
        </w:rPr>
        <w:t>В соответствии со статьей 13 Феде</w:t>
      </w:r>
      <w:r w:rsidRPr="00E1451F">
        <w:rPr>
          <w:rFonts w:ascii="Times New Roman" w:hAnsi="Times New Roman"/>
          <w:sz w:val="24"/>
          <w:szCs w:val="24"/>
        </w:rPr>
        <w:t xml:space="preserve">рального закона от 02.03.2007 года № 25-ФЗ «О муниципальной службе в Российской Федерации», Федерального закона от </w:t>
      </w:r>
      <w:r w:rsidRPr="00E1451F">
        <w:rPr>
          <w:rFonts w:ascii="Times New Roman" w:hAnsi="Times New Roman"/>
          <w:sz w:val="24"/>
          <w:szCs w:val="24"/>
          <w:highlight w:val="white"/>
        </w:rPr>
        <w:t>25 декабря 2008 г. N 273-ФЗ «О противодействии коррупции»,</w:t>
      </w:r>
      <w:r w:rsidRPr="00E1451F">
        <w:rPr>
          <w:rFonts w:ascii="Times New Roman" w:hAnsi="Times New Roman"/>
          <w:spacing w:val="2"/>
          <w:sz w:val="24"/>
          <w:szCs w:val="24"/>
        </w:rPr>
        <w:t xml:space="preserve"> Областным законом Ленинградской области от 11.03.2008 N 14-оз "О правовом регу</w:t>
      </w:r>
      <w:r w:rsidRPr="00E1451F">
        <w:rPr>
          <w:rFonts w:ascii="Times New Roman" w:hAnsi="Times New Roman"/>
          <w:spacing w:val="2"/>
          <w:sz w:val="24"/>
          <w:szCs w:val="24"/>
        </w:rPr>
        <w:t xml:space="preserve">лировании муниципальной службы в Ленинградской области", </w:t>
      </w:r>
      <w:r w:rsidRPr="00E1451F">
        <w:rPr>
          <w:rFonts w:ascii="Times New Roman" w:hAnsi="Times New Roman"/>
          <w:sz w:val="24"/>
          <w:szCs w:val="24"/>
        </w:rPr>
        <w:t>Уставом Котельского сельского поселения Кингисеппского муниципального района Ленинградской области, в целях регулирования вопросов, связанных с поступлением на муниципальную службу, прохождением и пр</w:t>
      </w:r>
      <w:r w:rsidRPr="00E1451F">
        <w:rPr>
          <w:rFonts w:ascii="Times New Roman" w:hAnsi="Times New Roman"/>
          <w:sz w:val="24"/>
          <w:szCs w:val="24"/>
        </w:rPr>
        <w:t>екращением муниципальной службы, а также с определением правового положения (статуса) муниципальных служащих в администрации Котельского сельского поселения, Совет депутатов Котельского сельского поселения</w:t>
      </w:r>
    </w:p>
    <w:p w14:paraId="10000000" w14:textId="77777777" w:rsidR="00512E74" w:rsidRPr="00E1451F" w:rsidRDefault="00512E74" w:rsidP="00E1451F">
      <w:pPr>
        <w:rPr>
          <w:rFonts w:ascii="Times New Roman" w:hAnsi="Times New Roman"/>
          <w:sz w:val="24"/>
          <w:szCs w:val="24"/>
        </w:rPr>
      </w:pPr>
    </w:p>
    <w:p w14:paraId="11000000" w14:textId="77777777" w:rsidR="00512E74" w:rsidRPr="00E1451F" w:rsidRDefault="00FA4E06" w:rsidP="00E1451F">
      <w:pPr>
        <w:rPr>
          <w:rFonts w:ascii="Times New Roman" w:hAnsi="Times New Roman"/>
          <w:b/>
          <w:sz w:val="24"/>
          <w:szCs w:val="24"/>
        </w:rPr>
      </w:pPr>
      <w:r w:rsidRPr="00E1451F">
        <w:rPr>
          <w:rFonts w:ascii="Times New Roman" w:hAnsi="Times New Roman"/>
          <w:b/>
          <w:sz w:val="24"/>
          <w:szCs w:val="24"/>
        </w:rPr>
        <w:t>РЕШИЛ:</w:t>
      </w:r>
    </w:p>
    <w:p w14:paraId="12000000" w14:textId="77777777" w:rsidR="00512E74" w:rsidRPr="00E1451F" w:rsidRDefault="00512E74" w:rsidP="00E1451F">
      <w:pPr>
        <w:tabs>
          <w:tab w:val="left" w:pos="0"/>
        </w:tabs>
        <w:rPr>
          <w:rFonts w:ascii="Times New Roman" w:hAnsi="Times New Roman"/>
          <w:spacing w:val="2"/>
          <w:sz w:val="24"/>
          <w:szCs w:val="24"/>
        </w:rPr>
      </w:pPr>
    </w:p>
    <w:p w14:paraId="13000000" w14:textId="3CB04621" w:rsidR="00512E74" w:rsidRPr="00E1451F" w:rsidRDefault="00FA4E06" w:rsidP="00E1451F">
      <w:pPr>
        <w:pStyle w:val="ae"/>
        <w:numPr>
          <w:ilvl w:val="0"/>
          <w:numId w:val="2"/>
        </w:numPr>
        <w:tabs>
          <w:tab w:val="left" w:pos="0"/>
        </w:tabs>
        <w:ind w:left="0" w:firstLine="0"/>
        <w:rPr>
          <w:rFonts w:ascii="Times New Roman" w:hAnsi="Times New Roman"/>
          <w:sz w:val="24"/>
          <w:szCs w:val="24"/>
        </w:rPr>
      </w:pPr>
      <w:r w:rsidRPr="00E1451F">
        <w:rPr>
          <w:rFonts w:ascii="Times New Roman" w:hAnsi="Times New Roman"/>
          <w:spacing w:val="2"/>
          <w:sz w:val="24"/>
          <w:szCs w:val="24"/>
        </w:rPr>
        <w:t xml:space="preserve">Внести следующие изменения в решение </w:t>
      </w:r>
      <w:r w:rsidRPr="00E1451F">
        <w:rPr>
          <w:rFonts w:ascii="Times New Roman" w:hAnsi="Times New Roman"/>
          <w:sz w:val="24"/>
          <w:szCs w:val="24"/>
        </w:rPr>
        <w:t>Совета депутатов Котельского сельского поселения Кингисеппского муниципального района</w:t>
      </w:r>
      <w:r w:rsidRPr="00E1451F">
        <w:rPr>
          <w:rFonts w:ascii="Times New Roman" w:hAnsi="Times New Roman"/>
          <w:sz w:val="24"/>
          <w:szCs w:val="24"/>
        </w:rPr>
        <w:t xml:space="preserve"> Ленинградской области от 13.04.2023 №227 «Об утверждении Положения «О правовом регулировании муниципальной службы в администрации Котельского сельского поселения Кингисе</w:t>
      </w:r>
      <w:r w:rsidRPr="00E1451F">
        <w:rPr>
          <w:rFonts w:ascii="Times New Roman" w:hAnsi="Times New Roman"/>
          <w:sz w:val="24"/>
          <w:szCs w:val="24"/>
        </w:rPr>
        <w:t>ппского муниципального района Ленинградской области»:</w:t>
      </w:r>
    </w:p>
    <w:p w14:paraId="14000000" w14:textId="77777777" w:rsidR="00512E74" w:rsidRPr="00E1451F" w:rsidRDefault="00512E74" w:rsidP="00E1451F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14:paraId="15000000" w14:textId="564B89E3" w:rsidR="00512E74" w:rsidRPr="00E1451F" w:rsidRDefault="00FA4E06" w:rsidP="00E1451F">
      <w:pPr>
        <w:pStyle w:val="ae"/>
        <w:numPr>
          <w:ilvl w:val="1"/>
          <w:numId w:val="2"/>
        </w:numPr>
        <w:tabs>
          <w:tab w:val="left" w:pos="0"/>
        </w:tabs>
        <w:ind w:left="0" w:firstLine="0"/>
        <w:rPr>
          <w:rFonts w:ascii="Times New Roman" w:hAnsi="Times New Roman"/>
          <w:spacing w:val="2"/>
          <w:sz w:val="24"/>
          <w:szCs w:val="24"/>
        </w:rPr>
      </w:pPr>
      <w:r w:rsidRPr="00E1451F">
        <w:rPr>
          <w:rFonts w:ascii="Times New Roman" w:hAnsi="Times New Roman"/>
          <w:sz w:val="24"/>
          <w:szCs w:val="24"/>
        </w:rPr>
        <w:t xml:space="preserve">Пункт 2 </w:t>
      </w:r>
      <w:r w:rsidRPr="00E1451F">
        <w:rPr>
          <w:rFonts w:ascii="Times New Roman" w:hAnsi="Times New Roman"/>
          <w:smallCaps/>
          <w:sz w:val="24"/>
          <w:szCs w:val="24"/>
        </w:rPr>
        <w:t>Положения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</w:t>
      </w:r>
      <w:r w:rsidRPr="00E1451F">
        <w:rPr>
          <w:rFonts w:ascii="Times New Roman" w:hAnsi="Times New Roman"/>
          <w:smallCaps/>
          <w:sz w:val="24"/>
          <w:szCs w:val="24"/>
        </w:rPr>
        <w:t>сполнение обязанностей, установленных в целях противодействия коррупции (Приложение №4) (далее - Положение) изложить в следующей редакции:</w:t>
      </w:r>
    </w:p>
    <w:p w14:paraId="16000000" w14:textId="77777777" w:rsidR="00512E74" w:rsidRPr="00E1451F" w:rsidRDefault="00FA4E06" w:rsidP="00E1451F">
      <w:pPr>
        <w:rPr>
          <w:rFonts w:ascii="Times New Roman" w:hAnsi="Times New Roman"/>
          <w:sz w:val="24"/>
          <w:szCs w:val="24"/>
          <w:highlight w:val="white"/>
        </w:rPr>
      </w:pPr>
      <w:r w:rsidRPr="00E1451F">
        <w:rPr>
          <w:rFonts w:ascii="Times New Roman" w:hAnsi="Times New Roman"/>
          <w:sz w:val="24"/>
          <w:szCs w:val="24"/>
          <w:highlight w:val="white"/>
        </w:rPr>
        <w:t>«2.Взыскания применяются представителем нанимателя (работодателем) в порядке, установленном нормативными правовыми ак</w:t>
      </w:r>
      <w:r w:rsidRPr="00E1451F">
        <w:rPr>
          <w:rFonts w:ascii="Times New Roman" w:hAnsi="Times New Roman"/>
          <w:sz w:val="24"/>
          <w:szCs w:val="24"/>
          <w:highlight w:val="white"/>
        </w:rPr>
        <w:t>тами субъекта Российской Федерации и (или) муниципальными нормативными правовыми актами, на основании:</w:t>
      </w:r>
    </w:p>
    <w:p w14:paraId="17000000" w14:textId="77777777" w:rsidR="00512E74" w:rsidRPr="00E1451F" w:rsidRDefault="00FA4E06" w:rsidP="00E1451F">
      <w:pPr>
        <w:rPr>
          <w:rFonts w:ascii="Times New Roman" w:hAnsi="Times New Roman"/>
          <w:sz w:val="24"/>
          <w:szCs w:val="24"/>
          <w:highlight w:val="white"/>
        </w:rPr>
      </w:pPr>
      <w:r w:rsidRPr="00E1451F">
        <w:rPr>
          <w:rFonts w:ascii="Times New Roman" w:hAnsi="Times New Roman"/>
          <w:sz w:val="24"/>
          <w:szCs w:val="24"/>
          <w:highlight w:val="white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</w:t>
      </w:r>
      <w:r w:rsidRPr="00E1451F">
        <w:rPr>
          <w:rFonts w:ascii="Times New Roman" w:hAnsi="Times New Roman"/>
          <w:sz w:val="24"/>
          <w:szCs w:val="24"/>
          <w:highlight w:val="white"/>
        </w:rPr>
        <w:t xml:space="preserve"> правонарушений или в соответствии со </w:t>
      </w:r>
      <w:hyperlink r:id="rId9" w:history="1">
        <w:r w:rsidRPr="00E1451F">
          <w:rPr>
            <w:rFonts w:ascii="Times New Roman" w:hAnsi="Times New Roman"/>
            <w:sz w:val="24"/>
            <w:szCs w:val="24"/>
            <w:highlight w:val="white"/>
          </w:rPr>
          <w:t>статьей 13.4</w:t>
        </w:r>
      </w:hyperlink>
      <w:r w:rsidRPr="00E1451F">
        <w:rPr>
          <w:rFonts w:ascii="Times New Roman" w:hAnsi="Times New Roman"/>
          <w:sz w:val="24"/>
          <w:szCs w:val="24"/>
          <w:highlight w:val="white"/>
        </w:rPr>
        <w:t> Федерального закона от 25 декабря 2008 года N 273-ФЗ "О противодействии коррупции" уполномоченным подразделением Администрации Президе</w:t>
      </w:r>
      <w:r w:rsidRPr="00E1451F">
        <w:rPr>
          <w:rFonts w:ascii="Times New Roman" w:hAnsi="Times New Roman"/>
          <w:sz w:val="24"/>
          <w:szCs w:val="24"/>
          <w:highlight w:val="white"/>
        </w:rPr>
        <w:t>нта Российской Федерации;</w:t>
      </w:r>
    </w:p>
    <w:p w14:paraId="18000000" w14:textId="77777777" w:rsidR="00512E74" w:rsidRPr="00E1451F" w:rsidRDefault="00FA4E06" w:rsidP="00E1451F">
      <w:pPr>
        <w:rPr>
          <w:rFonts w:ascii="Times New Roman" w:hAnsi="Times New Roman"/>
          <w:sz w:val="24"/>
          <w:szCs w:val="24"/>
          <w:highlight w:val="white"/>
        </w:rPr>
      </w:pPr>
      <w:r w:rsidRPr="00E1451F">
        <w:rPr>
          <w:rFonts w:ascii="Times New Roman" w:hAnsi="Times New Roman"/>
          <w:sz w:val="24"/>
          <w:szCs w:val="24"/>
          <w:highlight w:val="white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14:paraId="19000000" w14:textId="77777777" w:rsidR="00512E74" w:rsidRPr="00E1451F" w:rsidRDefault="00FA4E06" w:rsidP="00E1451F">
      <w:pPr>
        <w:rPr>
          <w:rFonts w:ascii="Times New Roman" w:hAnsi="Times New Roman"/>
          <w:sz w:val="24"/>
          <w:szCs w:val="24"/>
          <w:highlight w:val="white"/>
        </w:rPr>
      </w:pPr>
      <w:r w:rsidRPr="00E1451F">
        <w:rPr>
          <w:rFonts w:ascii="Times New Roman" w:hAnsi="Times New Roman"/>
          <w:sz w:val="24"/>
          <w:szCs w:val="24"/>
          <w:highlight w:val="white"/>
        </w:rPr>
        <w:lastRenderedPageBreak/>
        <w:t xml:space="preserve">2.1) доклада подразделения </w:t>
      </w:r>
      <w:r w:rsidRPr="00E1451F">
        <w:rPr>
          <w:rFonts w:ascii="Times New Roman" w:hAnsi="Times New Roman"/>
          <w:sz w:val="24"/>
          <w:szCs w:val="24"/>
          <w:highlight w:val="white"/>
        </w:rPr>
        <w:t>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</w:t>
      </w:r>
      <w:r w:rsidRPr="00E1451F">
        <w:rPr>
          <w:rFonts w:ascii="Times New Roman" w:hAnsi="Times New Roman"/>
          <w:sz w:val="24"/>
          <w:szCs w:val="24"/>
          <w:highlight w:val="white"/>
        </w:rPr>
        <w:t>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14:paraId="1A000000" w14:textId="77777777" w:rsidR="00512E74" w:rsidRPr="00E1451F" w:rsidRDefault="00FA4E06" w:rsidP="00E1451F">
      <w:pPr>
        <w:rPr>
          <w:rFonts w:ascii="Times New Roman" w:hAnsi="Times New Roman"/>
          <w:sz w:val="24"/>
          <w:szCs w:val="24"/>
          <w:highlight w:val="white"/>
        </w:rPr>
      </w:pPr>
      <w:r w:rsidRPr="00E1451F">
        <w:rPr>
          <w:rFonts w:ascii="Times New Roman" w:hAnsi="Times New Roman"/>
          <w:sz w:val="24"/>
          <w:szCs w:val="24"/>
          <w:highlight w:val="white"/>
        </w:rPr>
        <w:t>3) объяснений муниципального служащего;</w:t>
      </w:r>
    </w:p>
    <w:p w14:paraId="1B000000" w14:textId="77777777" w:rsidR="00512E74" w:rsidRPr="00E1451F" w:rsidRDefault="00FA4E06" w:rsidP="00E1451F">
      <w:pPr>
        <w:rPr>
          <w:rFonts w:ascii="Times New Roman" w:hAnsi="Times New Roman"/>
          <w:sz w:val="24"/>
          <w:szCs w:val="24"/>
          <w:highlight w:val="white"/>
        </w:rPr>
      </w:pPr>
      <w:r w:rsidRPr="00E1451F">
        <w:rPr>
          <w:rFonts w:ascii="Times New Roman" w:hAnsi="Times New Roman"/>
          <w:sz w:val="24"/>
          <w:szCs w:val="24"/>
          <w:highlight w:val="white"/>
        </w:rPr>
        <w:t>4) иных материалов.»;</w:t>
      </w:r>
    </w:p>
    <w:p w14:paraId="1C000000" w14:textId="45DA462C" w:rsidR="00512E74" w:rsidRPr="00E1451F" w:rsidRDefault="00FA4E06" w:rsidP="00E1451F">
      <w:pPr>
        <w:pStyle w:val="ae"/>
        <w:numPr>
          <w:ilvl w:val="1"/>
          <w:numId w:val="2"/>
        </w:numPr>
        <w:ind w:left="0" w:firstLine="0"/>
        <w:rPr>
          <w:rFonts w:ascii="Times New Roman" w:hAnsi="Times New Roman"/>
          <w:sz w:val="24"/>
          <w:szCs w:val="24"/>
          <w:highlight w:val="white"/>
        </w:rPr>
      </w:pPr>
      <w:r w:rsidRPr="00E1451F">
        <w:rPr>
          <w:rFonts w:ascii="Times New Roman" w:hAnsi="Times New Roman"/>
          <w:spacing w:val="2"/>
          <w:sz w:val="24"/>
          <w:szCs w:val="24"/>
        </w:rPr>
        <w:t>Дополнить пункты 11,12,14,15 Положения подпунктом 3 следующего содержания:</w:t>
      </w:r>
    </w:p>
    <w:p w14:paraId="1D000000" w14:textId="77777777" w:rsidR="00512E74" w:rsidRPr="00E1451F" w:rsidRDefault="00FA4E06" w:rsidP="00E1451F">
      <w:pPr>
        <w:outlineLvl w:val="0"/>
        <w:rPr>
          <w:rFonts w:ascii="Times New Roman" w:hAnsi="Times New Roman"/>
          <w:sz w:val="24"/>
          <w:szCs w:val="24"/>
        </w:rPr>
      </w:pPr>
      <w:r w:rsidRPr="00E1451F">
        <w:rPr>
          <w:rFonts w:ascii="Times New Roman" w:hAnsi="Times New Roman"/>
          <w:sz w:val="24"/>
          <w:szCs w:val="24"/>
        </w:rPr>
        <w:t xml:space="preserve">«3) об освобождении </w:t>
      </w:r>
      <w:r w:rsidRPr="00E1451F">
        <w:rPr>
          <w:rFonts w:ascii="Times New Roman" w:hAnsi="Times New Roman"/>
          <w:sz w:val="24"/>
          <w:szCs w:val="24"/>
          <w:highlight w:val="white"/>
        </w:rPr>
        <w:t>муниципального служащего от ответственности за несоблюдение ограничений и запретов, требований о предотвращении или об урегулировании конфликта интересов и неисп</w:t>
      </w:r>
      <w:r w:rsidRPr="00E1451F">
        <w:rPr>
          <w:rFonts w:ascii="Times New Roman" w:hAnsi="Times New Roman"/>
          <w:sz w:val="24"/>
          <w:szCs w:val="24"/>
          <w:highlight w:val="white"/>
        </w:rPr>
        <w:t>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</w:t>
      </w:r>
      <w:r w:rsidRPr="00E1451F">
        <w:rPr>
          <w:rFonts w:ascii="Times New Roman" w:hAnsi="Times New Roman"/>
          <w:sz w:val="24"/>
          <w:szCs w:val="24"/>
          <w:highlight w:val="white"/>
        </w:rPr>
        <w:t>едствием не зависящих от него обстоятельств в порядке, предусмотренном </w:t>
      </w:r>
      <w:hyperlink r:id="rId10" w:history="1">
        <w:r w:rsidRPr="00E1451F">
          <w:rPr>
            <w:rFonts w:ascii="Times New Roman" w:hAnsi="Times New Roman"/>
            <w:sz w:val="24"/>
            <w:szCs w:val="24"/>
            <w:highlight w:val="white"/>
          </w:rPr>
          <w:t>частями 3 - 6 статьи 13</w:t>
        </w:r>
      </w:hyperlink>
      <w:r w:rsidRPr="00E1451F">
        <w:rPr>
          <w:rFonts w:ascii="Times New Roman" w:hAnsi="Times New Roman"/>
          <w:sz w:val="24"/>
          <w:szCs w:val="24"/>
          <w:highlight w:val="white"/>
        </w:rPr>
        <w:t> Федерального закона от 25 декабря 2008 года N 273-ФЗ "О противодействии коррупции".</w:t>
      </w:r>
      <w:r w:rsidRPr="00E1451F">
        <w:rPr>
          <w:rFonts w:ascii="Times New Roman" w:hAnsi="Times New Roman"/>
          <w:sz w:val="24"/>
          <w:szCs w:val="24"/>
        </w:rPr>
        <w:t xml:space="preserve"> »;</w:t>
      </w:r>
    </w:p>
    <w:p w14:paraId="1E000000" w14:textId="4D41C5B7" w:rsidR="00512E74" w:rsidRPr="00E1451F" w:rsidRDefault="00FA4E06" w:rsidP="00E1451F">
      <w:pPr>
        <w:pStyle w:val="ae"/>
        <w:numPr>
          <w:ilvl w:val="1"/>
          <w:numId w:val="2"/>
        </w:numPr>
        <w:ind w:left="0" w:firstLine="0"/>
        <w:outlineLvl w:val="0"/>
        <w:rPr>
          <w:rFonts w:ascii="Times New Roman" w:hAnsi="Times New Roman"/>
          <w:sz w:val="24"/>
          <w:szCs w:val="24"/>
          <w:highlight w:val="white"/>
        </w:rPr>
      </w:pPr>
      <w:r w:rsidRPr="00E1451F">
        <w:rPr>
          <w:rFonts w:ascii="Times New Roman" w:hAnsi="Times New Roman"/>
          <w:sz w:val="24"/>
          <w:szCs w:val="24"/>
        </w:rPr>
        <w:t>Дополнить Положение пунктами 28, 29, 30 следующего содержания:</w:t>
      </w:r>
    </w:p>
    <w:p w14:paraId="1F000000" w14:textId="77777777" w:rsidR="00512E74" w:rsidRPr="00E1451F" w:rsidRDefault="00FA4E06" w:rsidP="00E1451F">
      <w:pPr>
        <w:outlineLvl w:val="0"/>
        <w:rPr>
          <w:rFonts w:ascii="Times New Roman" w:hAnsi="Times New Roman"/>
          <w:sz w:val="24"/>
          <w:szCs w:val="24"/>
          <w:highlight w:val="white"/>
        </w:rPr>
      </w:pPr>
      <w:r w:rsidRPr="00E1451F">
        <w:rPr>
          <w:rFonts w:ascii="Times New Roman" w:hAnsi="Times New Roman"/>
          <w:sz w:val="24"/>
          <w:szCs w:val="24"/>
          <w:highlight w:val="white"/>
        </w:rPr>
        <w:t>«</w:t>
      </w:r>
      <w:r w:rsidRPr="00E1451F">
        <w:rPr>
          <w:rFonts w:ascii="Times New Roman" w:hAnsi="Times New Roman"/>
          <w:sz w:val="24"/>
          <w:szCs w:val="24"/>
        </w:rPr>
        <w:t xml:space="preserve"> 2</w:t>
      </w:r>
      <w:r w:rsidRPr="00E1451F">
        <w:rPr>
          <w:rFonts w:ascii="Times New Roman" w:hAnsi="Times New Roman"/>
          <w:sz w:val="24"/>
          <w:szCs w:val="24"/>
          <w:highlight w:val="white"/>
        </w:rPr>
        <w:t>8.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</w:t>
      </w:r>
      <w:r w:rsidRPr="00E1451F">
        <w:rPr>
          <w:rFonts w:ascii="Times New Roman" w:hAnsi="Times New Roman"/>
          <w:sz w:val="24"/>
          <w:szCs w:val="24"/>
          <w:highlight w:val="white"/>
        </w:rPr>
        <w:t xml:space="preserve">язанности, установленные в </w:t>
      </w:r>
      <w:r w:rsidRPr="00E1451F">
        <w:rPr>
          <w:rFonts w:ascii="Times New Roman" w:hAnsi="Times New Roman"/>
          <w:sz w:val="24"/>
          <w:szCs w:val="24"/>
          <w:highlight w:val="white"/>
        </w:rPr>
        <w:t>целях </w:t>
      </w:r>
      <w:r w:rsidRPr="00E1451F">
        <w:rPr>
          <w:rFonts w:ascii="Times New Roman" w:hAnsi="Times New Roman"/>
          <w:sz w:val="24"/>
          <w:szCs w:val="24"/>
        </w:rPr>
        <w:t>противодействия</w:t>
      </w:r>
      <w:r w:rsidRPr="00E1451F">
        <w:rPr>
          <w:rFonts w:ascii="Times New Roman" w:hAnsi="Times New Roman"/>
          <w:sz w:val="24"/>
          <w:szCs w:val="24"/>
          <w:highlight w:val="white"/>
        </w:rPr>
        <w:t> </w:t>
      </w:r>
      <w:r w:rsidRPr="00E1451F">
        <w:rPr>
          <w:rFonts w:ascii="Times New Roman" w:hAnsi="Times New Roman"/>
          <w:sz w:val="24"/>
          <w:szCs w:val="24"/>
        </w:rPr>
        <w:t>коррупции</w:t>
      </w:r>
      <w:r w:rsidRPr="00E1451F">
        <w:rPr>
          <w:rFonts w:ascii="Times New Roman" w:hAnsi="Times New Roman"/>
          <w:sz w:val="24"/>
          <w:szCs w:val="24"/>
          <w:highlight w:val="white"/>
        </w:rPr>
        <w:t>, и в</w:t>
      </w:r>
      <w:r w:rsidRPr="00E1451F">
        <w:rPr>
          <w:rFonts w:ascii="Times New Roman" w:hAnsi="Times New Roman"/>
          <w:sz w:val="24"/>
          <w:szCs w:val="24"/>
          <w:highlight w:val="white"/>
        </w:rPr>
        <w:t xml:space="preserve">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</w:t>
      </w:r>
      <w:r w:rsidRPr="00E1451F">
        <w:rPr>
          <w:rFonts w:ascii="Times New Roman" w:hAnsi="Times New Roman"/>
          <w:sz w:val="24"/>
          <w:szCs w:val="24"/>
          <w:highlight w:val="white"/>
        </w:rPr>
        <w:t>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</w:t>
      </w:r>
      <w:r w:rsidRPr="00E1451F">
        <w:rPr>
          <w:rFonts w:ascii="Times New Roman" w:hAnsi="Times New Roman"/>
          <w:sz w:val="24"/>
          <w:szCs w:val="24"/>
          <w:highlight w:val="white"/>
        </w:rPr>
        <w:t xml:space="preserve">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правонарушен</w:t>
      </w:r>
      <w:r w:rsidRPr="00E1451F">
        <w:rPr>
          <w:rFonts w:ascii="Times New Roman" w:hAnsi="Times New Roman"/>
          <w:sz w:val="24"/>
          <w:szCs w:val="24"/>
          <w:highlight w:val="white"/>
        </w:rPr>
        <w:t>ия.</w:t>
      </w:r>
    </w:p>
    <w:p w14:paraId="20000000" w14:textId="77777777" w:rsidR="00512E74" w:rsidRPr="00E1451F" w:rsidRDefault="00FA4E06" w:rsidP="00E1451F">
      <w:pPr>
        <w:rPr>
          <w:rFonts w:ascii="Times New Roman" w:hAnsi="Times New Roman"/>
          <w:sz w:val="24"/>
          <w:szCs w:val="24"/>
          <w:highlight w:val="white"/>
        </w:rPr>
      </w:pPr>
      <w:r w:rsidRPr="00E1451F">
        <w:rPr>
          <w:rFonts w:ascii="Times New Roman" w:hAnsi="Times New Roman"/>
          <w:sz w:val="24"/>
          <w:szCs w:val="24"/>
          <w:highlight w:val="white"/>
        </w:rPr>
        <w:t xml:space="preserve">29.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</w:t>
      </w:r>
      <w:r w:rsidRPr="00E1451F">
        <w:rPr>
          <w:rFonts w:ascii="Times New Roman" w:hAnsi="Times New Roman"/>
          <w:sz w:val="24"/>
          <w:szCs w:val="24"/>
          <w:highlight w:val="white"/>
        </w:rPr>
        <w:t>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</w:t>
      </w:r>
      <w:r w:rsidRPr="00E1451F">
        <w:rPr>
          <w:rFonts w:ascii="Times New Roman" w:hAnsi="Times New Roman"/>
          <w:sz w:val="24"/>
          <w:szCs w:val="24"/>
          <w:highlight w:val="white"/>
        </w:rPr>
        <w:t xml:space="preserve">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невозможности </w:t>
      </w:r>
      <w:r w:rsidRPr="00E1451F">
        <w:rPr>
          <w:rFonts w:ascii="Times New Roman" w:hAnsi="Times New Roman"/>
          <w:sz w:val="24"/>
          <w:szCs w:val="24"/>
          <w:highlight w:val="white"/>
        </w:rPr>
        <w:t>завершения такой проверки в отношении указанного проверяемого лица.</w:t>
      </w:r>
    </w:p>
    <w:p w14:paraId="21000000" w14:textId="7CC2F52E" w:rsidR="00512E74" w:rsidRPr="00E1451F" w:rsidRDefault="00FA4E06" w:rsidP="00E1451F">
      <w:pPr>
        <w:rPr>
          <w:rFonts w:ascii="Times New Roman" w:hAnsi="Times New Roman"/>
          <w:sz w:val="24"/>
          <w:szCs w:val="24"/>
          <w:highlight w:val="white"/>
        </w:rPr>
      </w:pPr>
      <w:r w:rsidRPr="00E1451F">
        <w:rPr>
          <w:rFonts w:ascii="Times New Roman" w:hAnsi="Times New Roman"/>
          <w:sz w:val="24"/>
          <w:szCs w:val="24"/>
          <w:highlight w:val="white"/>
        </w:rPr>
        <w:t>30. В случаях, пр</w:t>
      </w:r>
      <w:r w:rsidR="00E1451F" w:rsidRPr="00E1451F">
        <w:rPr>
          <w:rFonts w:ascii="Times New Roman" w:hAnsi="Times New Roman"/>
          <w:sz w:val="24"/>
          <w:szCs w:val="24"/>
          <w:highlight w:val="white"/>
        </w:rPr>
        <w:t xml:space="preserve">едусмотренных пунктами 28, 29 </w:t>
      </w:r>
      <w:r w:rsidRPr="00E1451F">
        <w:rPr>
          <w:rFonts w:ascii="Times New Roman" w:hAnsi="Times New Roman"/>
          <w:sz w:val="24"/>
          <w:szCs w:val="24"/>
          <w:highlight w:val="white"/>
        </w:rPr>
        <w:t>настоящего Положения статьи, материалы, полученные соответственно после завершения проверки и в ходе ее осуществления в трехдневный срок по</w:t>
      </w:r>
      <w:r w:rsidRPr="00E1451F">
        <w:rPr>
          <w:rFonts w:ascii="Times New Roman" w:hAnsi="Times New Roman"/>
          <w:sz w:val="24"/>
          <w:szCs w:val="24"/>
          <w:highlight w:val="white"/>
        </w:rPr>
        <w:t>сле увольнения (прекращения полномочий) проверяемого лица направляются лицом, принявшим решение об осуществлении такой проверки, в органы прокуратуры Российской Федерации</w:t>
      </w:r>
      <w:r w:rsidRPr="00E1451F">
        <w:rPr>
          <w:rFonts w:ascii="Times New Roman" w:hAnsi="Times New Roman"/>
          <w:sz w:val="24"/>
          <w:szCs w:val="24"/>
          <w:highlight w:val="white"/>
        </w:rPr>
        <w:t>»</w:t>
      </w:r>
    </w:p>
    <w:p w14:paraId="22000000" w14:textId="173D3810" w:rsidR="00512E74" w:rsidRPr="00E1451F" w:rsidRDefault="00FA4E06" w:rsidP="00E1451F">
      <w:pPr>
        <w:pStyle w:val="ae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E1451F">
        <w:rPr>
          <w:rFonts w:ascii="Times New Roman" w:hAnsi="Times New Roman"/>
          <w:sz w:val="24"/>
          <w:szCs w:val="24"/>
        </w:rPr>
        <w:t>Опубликовать настоящее решение в печатном издании газеты «Восточный берег» и/или</w:t>
      </w:r>
      <w:r w:rsidRPr="00E1451F">
        <w:rPr>
          <w:rFonts w:ascii="Times New Roman" w:hAnsi="Times New Roman"/>
          <w:sz w:val="24"/>
          <w:szCs w:val="24"/>
        </w:rPr>
        <w:t xml:space="preserve"> «Время» и разместить в сети «Интернет» на официальном сайте Котельского сельского поселения Кингисеппского муниципального района Ленинградской области.</w:t>
      </w:r>
    </w:p>
    <w:p w14:paraId="23000000" w14:textId="010EADDD" w:rsidR="00512E74" w:rsidRPr="00E1451F" w:rsidRDefault="00FA4E06" w:rsidP="00E1451F">
      <w:pPr>
        <w:pStyle w:val="ae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E1451F">
        <w:rPr>
          <w:rFonts w:ascii="Times New Roman" w:hAnsi="Times New Roman"/>
          <w:sz w:val="24"/>
          <w:szCs w:val="24"/>
        </w:rPr>
        <w:t xml:space="preserve">Контроль исполнения решения возложить на постоянную депутатскую комиссию по организационно-правовым, </w:t>
      </w:r>
      <w:r w:rsidRPr="00E1451F">
        <w:rPr>
          <w:rFonts w:ascii="Times New Roman" w:hAnsi="Times New Roman"/>
          <w:sz w:val="24"/>
          <w:szCs w:val="24"/>
        </w:rPr>
        <w:t xml:space="preserve">аграрным вопросам, инвестициям и </w:t>
      </w:r>
      <w:r w:rsidRPr="00E1451F">
        <w:rPr>
          <w:rFonts w:ascii="Times New Roman" w:hAnsi="Times New Roman"/>
          <w:sz w:val="24"/>
          <w:szCs w:val="24"/>
        </w:rPr>
        <w:t>экологической безопасности.</w:t>
      </w:r>
    </w:p>
    <w:p w14:paraId="24000000" w14:textId="77777777" w:rsidR="00512E74" w:rsidRPr="00E1451F" w:rsidRDefault="00512E74" w:rsidP="00E1451F">
      <w:pPr>
        <w:rPr>
          <w:rFonts w:ascii="Times New Roman" w:hAnsi="Times New Roman"/>
          <w:sz w:val="24"/>
          <w:szCs w:val="24"/>
        </w:rPr>
      </w:pPr>
    </w:p>
    <w:p w14:paraId="25000000" w14:textId="77777777" w:rsidR="00512E74" w:rsidRPr="00E1451F" w:rsidRDefault="00512E74" w:rsidP="00E1451F">
      <w:pPr>
        <w:rPr>
          <w:rFonts w:ascii="Times New Roman" w:hAnsi="Times New Roman"/>
          <w:sz w:val="24"/>
          <w:szCs w:val="24"/>
        </w:rPr>
      </w:pPr>
    </w:p>
    <w:p w14:paraId="26000000" w14:textId="5B0049A9" w:rsidR="00512E74" w:rsidRPr="00E1451F" w:rsidRDefault="00FA4E06" w:rsidP="00E1451F">
      <w:pPr>
        <w:rPr>
          <w:rFonts w:ascii="Times New Roman" w:hAnsi="Times New Roman"/>
          <w:sz w:val="24"/>
          <w:szCs w:val="24"/>
          <w:highlight w:val="white"/>
        </w:rPr>
      </w:pPr>
      <w:r w:rsidRPr="00E1451F">
        <w:rPr>
          <w:rFonts w:ascii="Times New Roman" w:hAnsi="Times New Roman"/>
          <w:sz w:val="24"/>
          <w:szCs w:val="24"/>
        </w:rPr>
        <w:t xml:space="preserve">Глава Котельского сельского поселения  </w:t>
      </w:r>
      <w:r w:rsidR="00E1451F" w:rsidRPr="00E1451F">
        <w:rPr>
          <w:rFonts w:ascii="Times New Roman" w:hAnsi="Times New Roman"/>
          <w:sz w:val="24"/>
          <w:szCs w:val="24"/>
        </w:rPr>
        <w:tab/>
      </w:r>
      <w:r w:rsidR="00E1451F" w:rsidRPr="00E1451F">
        <w:rPr>
          <w:rFonts w:ascii="Times New Roman" w:hAnsi="Times New Roman"/>
          <w:sz w:val="24"/>
          <w:szCs w:val="24"/>
        </w:rPr>
        <w:tab/>
      </w:r>
      <w:r w:rsidR="00E1451F" w:rsidRPr="00E1451F">
        <w:rPr>
          <w:rFonts w:ascii="Times New Roman" w:hAnsi="Times New Roman"/>
          <w:sz w:val="24"/>
          <w:szCs w:val="24"/>
        </w:rPr>
        <w:tab/>
      </w:r>
      <w:r w:rsidR="00E1451F" w:rsidRPr="00E1451F">
        <w:rPr>
          <w:rFonts w:ascii="Times New Roman" w:hAnsi="Times New Roman"/>
          <w:sz w:val="24"/>
          <w:szCs w:val="24"/>
        </w:rPr>
        <w:tab/>
      </w:r>
      <w:r w:rsidR="00E1451F" w:rsidRPr="00E1451F">
        <w:rPr>
          <w:rFonts w:ascii="Times New Roman" w:hAnsi="Times New Roman"/>
          <w:sz w:val="24"/>
          <w:szCs w:val="24"/>
        </w:rPr>
        <w:tab/>
      </w:r>
      <w:r w:rsidR="00E1451F" w:rsidRPr="00E1451F">
        <w:rPr>
          <w:rFonts w:ascii="Times New Roman" w:hAnsi="Times New Roman"/>
          <w:sz w:val="24"/>
          <w:szCs w:val="24"/>
        </w:rPr>
        <w:tab/>
        <w:t>Н.А. Таршев</w:t>
      </w:r>
    </w:p>
    <w:p w14:paraId="27000000" w14:textId="77777777" w:rsidR="00512E74" w:rsidRPr="00E1451F" w:rsidRDefault="00512E74" w:rsidP="00E1451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12E74" w:rsidRPr="00E1451F" w:rsidSect="00E1451F">
      <w:footerReference w:type="default" r:id="rId11"/>
      <w:pgSz w:w="11906" w:h="16838"/>
      <w:pgMar w:top="851" w:right="737" w:bottom="709" w:left="1304" w:header="720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0E292" w14:textId="77777777" w:rsidR="00FA4E06" w:rsidRDefault="00FA4E06" w:rsidP="00E1451F">
      <w:r>
        <w:separator/>
      </w:r>
    </w:p>
  </w:endnote>
  <w:endnote w:type="continuationSeparator" w:id="0">
    <w:p w14:paraId="27F6C44D" w14:textId="77777777" w:rsidR="00FA4E06" w:rsidRDefault="00FA4E06" w:rsidP="00E1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43565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6FD1E27" w14:textId="475C0EDC" w:rsidR="00E1451F" w:rsidRPr="00E1451F" w:rsidRDefault="00E1451F" w:rsidP="00E1451F">
        <w:pPr>
          <w:pStyle w:val="ac"/>
          <w:jc w:val="right"/>
          <w:rPr>
            <w:rFonts w:ascii="Times New Roman" w:hAnsi="Times New Roman"/>
            <w:sz w:val="24"/>
            <w:szCs w:val="24"/>
          </w:rPr>
        </w:pPr>
        <w:r w:rsidRPr="00E1451F">
          <w:rPr>
            <w:rFonts w:ascii="Times New Roman" w:hAnsi="Times New Roman"/>
            <w:sz w:val="24"/>
            <w:szCs w:val="24"/>
          </w:rPr>
          <w:fldChar w:fldCharType="begin"/>
        </w:r>
        <w:r w:rsidRPr="00E1451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1451F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1</w:t>
        </w:r>
        <w:r w:rsidRPr="00E1451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8F904" w14:textId="77777777" w:rsidR="00FA4E06" w:rsidRDefault="00FA4E06" w:rsidP="00E1451F">
      <w:r>
        <w:separator/>
      </w:r>
    </w:p>
  </w:footnote>
  <w:footnote w:type="continuationSeparator" w:id="0">
    <w:p w14:paraId="2D7A70F9" w14:textId="77777777" w:rsidR="00FA4E06" w:rsidRDefault="00FA4E06" w:rsidP="00E14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E0C20"/>
    <w:multiLevelType w:val="hybridMultilevel"/>
    <w:tmpl w:val="B4AE2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F0346"/>
    <w:multiLevelType w:val="multilevel"/>
    <w:tmpl w:val="55EA5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17E1836"/>
    <w:multiLevelType w:val="multilevel"/>
    <w:tmpl w:val="55EA5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12E74"/>
    <w:rsid w:val="00512E74"/>
    <w:rsid w:val="00E1451F"/>
    <w:rsid w:val="00FA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145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451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145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451F"/>
    <w:rPr>
      <w:sz w:val="28"/>
    </w:rPr>
  </w:style>
  <w:style w:type="paragraph" w:styleId="ac">
    <w:name w:val="footer"/>
    <w:basedOn w:val="a"/>
    <w:link w:val="ad"/>
    <w:uiPriority w:val="99"/>
    <w:unhideWhenUsed/>
    <w:rsid w:val="00E145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451F"/>
    <w:rPr>
      <w:sz w:val="28"/>
    </w:rPr>
  </w:style>
  <w:style w:type="paragraph" w:styleId="ae">
    <w:name w:val="List Paragraph"/>
    <w:basedOn w:val="a"/>
    <w:uiPriority w:val="34"/>
    <w:qFormat/>
    <w:rsid w:val="00E145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145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451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145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451F"/>
    <w:rPr>
      <w:sz w:val="28"/>
    </w:rPr>
  </w:style>
  <w:style w:type="paragraph" w:styleId="ac">
    <w:name w:val="footer"/>
    <w:basedOn w:val="a"/>
    <w:link w:val="ad"/>
    <w:uiPriority w:val="99"/>
    <w:unhideWhenUsed/>
    <w:rsid w:val="00E145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451F"/>
    <w:rPr>
      <w:sz w:val="28"/>
    </w:rPr>
  </w:style>
  <w:style w:type="paragraph" w:styleId="ae">
    <w:name w:val="List Paragraph"/>
    <w:basedOn w:val="a"/>
    <w:uiPriority w:val="34"/>
    <w:qFormat/>
    <w:rsid w:val="00E14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#/document/12164203/entry/13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#/document/12164203/entry/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1008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3</cp:revision>
  <dcterms:created xsi:type="dcterms:W3CDTF">2023-08-07T11:11:00Z</dcterms:created>
  <dcterms:modified xsi:type="dcterms:W3CDTF">2023-08-07T11:19:00Z</dcterms:modified>
</cp:coreProperties>
</file>