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8" w:rsidRPr="005C6335" w:rsidRDefault="00032E98" w:rsidP="00032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7085C" wp14:editId="07689C59">
            <wp:extent cx="492981" cy="581465"/>
            <wp:effectExtent l="0" t="0" r="2540" b="952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Котельского</w:t>
      </w:r>
      <w:proofErr w:type="spellEnd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032E98" w:rsidRPr="005C6335" w:rsidRDefault="005C6335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A48FB">
        <w:rPr>
          <w:rFonts w:ascii="Times New Roman" w:eastAsia="Times New Roman" w:hAnsi="Times New Roman" w:cs="Times New Roman"/>
          <w:b/>
          <w:sz w:val="24"/>
          <w:szCs w:val="24"/>
        </w:rPr>
        <w:t xml:space="preserve">пятого </w:t>
      </w:r>
      <w:r w:rsidR="00032E98" w:rsidRPr="005C6335">
        <w:rPr>
          <w:rFonts w:ascii="Times New Roman" w:eastAsia="Times New Roman" w:hAnsi="Times New Roman" w:cs="Times New Roman"/>
          <w:b/>
          <w:sz w:val="24"/>
          <w:szCs w:val="24"/>
        </w:rPr>
        <w:t>созыва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E6FDA" w:rsidRPr="005C633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5C633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E6FDA" w:rsidRPr="00A4305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A43055" w:rsidRDefault="00A43055" w:rsidP="00364D08">
      <w:pPr>
        <w:tabs>
          <w:tab w:val="left" w:pos="2694"/>
          <w:tab w:val="left" w:pos="283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126C9">
        <w:rPr>
          <w:rFonts w:ascii="Times New Roman" w:eastAsia="Times New Roman" w:hAnsi="Times New Roman" w:cs="Times New Roman"/>
          <w:b/>
          <w:sz w:val="24"/>
          <w:szCs w:val="24"/>
        </w:rPr>
        <w:t>25.11.2024</w:t>
      </w:r>
      <w:r w:rsidR="005A48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519C" w:rsidRPr="00A4305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1E0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FDA" w:rsidRPr="00A4305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F126C9">
        <w:rPr>
          <w:rFonts w:ascii="Times New Roman" w:eastAsia="Times New Roman" w:hAnsi="Times New Roman" w:cs="Times New Roman"/>
          <w:b/>
          <w:sz w:val="24"/>
          <w:szCs w:val="24"/>
        </w:rPr>
        <w:t>27</w:t>
      </w:r>
    </w:p>
    <w:p w:rsidR="006E6FDA" w:rsidRPr="005C6335" w:rsidRDefault="006E6FDA" w:rsidP="006E6FDA">
      <w:pPr>
        <w:tabs>
          <w:tab w:val="left" w:pos="8647"/>
          <w:tab w:val="left" w:pos="9498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A43055" w:rsidRDefault="00F126C9" w:rsidP="00431EC2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E6FDA" w:rsidRPr="00A43055">
        <w:rPr>
          <w:rFonts w:ascii="Times New Roman" w:hAnsi="Times New Roman" w:cs="Times New Roman"/>
          <w:sz w:val="24"/>
          <w:szCs w:val="24"/>
        </w:rPr>
        <w:t xml:space="preserve">О передаче муниципальному образованию </w:t>
      </w:r>
      <w:r w:rsidR="003F0414" w:rsidRPr="00A43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0414" w:rsidRPr="00A4305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431EC2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="006E6FDA" w:rsidRPr="00A43055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3F0414" w:rsidRPr="00A43055">
        <w:rPr>
          <w:rFonts w:ascii="Times New Roman" w:hAnsi="Times New Roman" w:cs="Times New Roman"/>
          <w:sz w:val="24"/>
          <w:szCs w:val="24"/>
        </w:rPr>
        <w:t>»</w:t>
      </w:r>
      <w:r w:rsidR="006E6FDA" w:rsidRPr="00A4305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F8519C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="006E6FDA" w:rsidRPr="00A43055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 </w:t>
      </w:r>
      <w:proofErr w:type="spellStart"/>
      <w:r w:rsidR="00032E98" w:rsidRPr="00A4305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A430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E6FDA" w:rsidRPr="00A43055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F8519C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="006E6FDA" w:rsidRPr="00A43055">
        <w:rPr>
          <w:rFonts w:ascii="Times New Roman" w:hAnsi="Times New Roman" w:cs="Times New Roman"/>
          <w:sz w:val="24"/>
          <w:szCs w:val="24"/>
        </w:rPr>
        <w:t>ритуальных услуг в части создания специализированной</w:t>
      </w:r>
      <w:r w:rsidR="00431EC2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="006E6FDA" w:rsidRPr="00A43055">
        <w:rPr>
          <w:rFonts w:ascii="Times New Roman" w:hAnsi="Times New Roman" w:cs="Times New Roman"/>
          <w:sz w:val="24"/>
          <w:szCs w:val="24"/>
        </w:rPr>
        <w:t>службы п</w:t>
      </w:r>
      <w:r w:rsidR="00431EC2" w:rsidRPr="00A43055">
        <w:rPr>
          <w:rFonts w:ascii="Times New Roman" w:hAnsi="Times New Roman" w:cs="Times New Roman"/>
          <w:sz w:val="24"/>
          <w:szCs w:val="24"/>
        </w:rPr>
        <w:t xml:space="preserve">о вопросам похоронного дела на </w:t>
      </w:r>
      <w:r w:rsidR="005A48FB">
        <w:rPr>
          <w:rFonts w:ascii="Times New Roman" w:hAnsi="Times New Roman" w:cs="Times New Roman"/>
          <w:sz w:val="24"/>
          <w:szCs w:val="24"/>
        </w:rPr>
        <w:t>2025-2028 гг.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E6FDA" w:rsidRPr="005C6335" w:rsidRDefault="006E6FDA" w:rsidP="00497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24" w:rsidRPr="005C6335" w:rsidRDefault="00932881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335">
        <w:rPr>
          <w:rFonts w:ascii="Times New Roman" w:hAnsi="Times New Roman" w:cs="Times New Roman"/>
          <w:sz w:val="24"/>
          <w:szCs w:val="24"/>
        </w:rPr>
        <w:t>На основании пункта 22 части 1 статьи 14, части 4 статьи 15</w:t>
      </w:r>
      <w:r w:rsidR="0022008D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Pr="005C6335">
        <w:rPr>
          <w:rFonts w:ascii="Times New Roman" w:hAnsi="Times New Roman" w:cs="Times New Roman"/>
          <w:sz w:val="24"/>
          <w:szCs w:val="24"/>
        </w:rPr>
        <w:t>Федерального закона от 06.10.2003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Pr="005C633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статьями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9 и 29 Федерального закона от 12.01.1996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года </w:t>
      </w:r>
      <w:r w:rsidR="00413561"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8-ФЗ</w:t>
      </w:r>
      <w:r w:rsidR="00F8519C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«О погребении и похоронном деле», статьи 142 Бюджетного кодекса Российской Федерации» от 31.07.1998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145-ФЗ, </w:t>
      </w:r>
      <w:r w:rsidR="0006637D" w:rsidRPr="005C6335">
        <w:rPr>
          <w:rFonts w:ascii="Times New Roman" w:hAnsi="Times New Roman" w:cs="Times New Roman"/>
          <w:sz w:val="24"/>
          <w:szCs w:val="24"/>
        </w:rPr>
        <w:t>у</w:t>
      </w:r>
      <w:r w:rsidR="00413561" w:rsidRPr="005C6335">
        <w:rPr>
          <w:rFonts w:ascii="Times New Roman" w:hAnsi="Times New Roman" w:cs="Times New Roman"/>
          <w:sz w:val="24"/>
          <w:szCs w:val="24"/>
        </w:rPr>
        <w:t>став</w:t>
      </w:r>
      <w:r w:rsidR="00EE05A5" w:rsidRPr="005C6335">
        <w:rPr>
          <w:rFonts w:ascii="Times New Roman" w:hAnsi="Times New Roman" w:cs="Times New Roman"/>
          <w:sz w:val="24"/>
          <w:szCs w:val="24"/>
        </w:rPr>
        <w:t>а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413561"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</w:t>
      </w:r>
      <w:proofErr w:type="gramEnd"/>
      <w:r w:rsidR="00413561" w:rsidRPr="005C6335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032E98" w:rsidRPr="005C6335">
        <w:rPr>
          <w:rFonts w:ascii="Times New Roman" w:hAnsi="Times New Roman" w:cs="Times New Roman"/>
          <w:sz w:val="24"/>
          <w:szCs w:val="24"/>
        </w:rPr>
        <w:t>С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A0980"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E6FDA" w:rsidRPr="005C6335" w:rsidRDefault="006E6FDA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FDA" w:rsidRPr="005C6335" w:rsidRDefault="006E6FDA" w:rsidP="00032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33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E6FDA" w:rsidRPr="005C6335" w:rsidRDefault="006E6FDA" w:rsidP="0006637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A0980" w:rsidRPr="005C6335" w:rsidRDefault="00413561" w:rsidP="005A48F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5B3F4E" w:rsidRPr="005C6335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="00EC6BE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proofErr w:type="gram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Pr="005C6335">
        <w:rPr>
          <w:rFonts w:ascii="Times New Roman" w:hAnsi="Times New Roman" w:cs="Times New Roman"/>
          <w:sz w:val="24"/>
          <w:szCs w:val="24"/>
        </w:rPr>
        <w:t>район</w:t>
      </w:r>
      <w:r w:rsidR="00032E98" w:rsidRPr="005C6335">
        <w:rPr>
          <w:rFonts w:ascii="Times New Roman" w:hAnsi="Times New Roman" w:cs="Times New Roman"/>
          <w:sz w:val="24"/>
          <w:szCs w:val="24"/>
        </w:rPr>
        <w:t>»</w:t>
      </w:r>
      <w:r w:rsidRPr="005C6335">
        <w:rPr>
          <w:rFonts w:ascii="Times New Roman" w:hAnsi="Times New Roman" w:cs="Times New Roman"/>
          <w:sz w:val="24"/>
          <w:szCs w:val="24"/>
        </w:rPr>
        <w:t xml:space="preserve"> Ленинградской области полномочия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3F4E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8519C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7329C2" w:rsidRPr="005C6335">
        <w:rPr>
          <w:rFonts w:ascii="Times New Roman" w:hAnsi="Times New Roman" w:cs="Times New Roman"/>
          <w:sz w:val="24"/>
          <w:szCs w:val="24"/>
        </w:rPr>
        <w:t>Ленинградской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</w:t>
      </w:r>
      <w:r w:rsidR="00AB6DEA" w:rsidRPr="005C6335">
        <w:rPr>
          <w:rFonts w:ascii="Times New Roman" w:hAnsi="Times New Roman" w:cs="Times New Roman"/>
          <w:sz w:val="24"/>
          <w:szCs w:val="24"/>
        </w:rPr>
        <w:t xml:space="preserve">, за исключением полномочий, предусмотренных п. 1 ст. 1 </w:t>
      </w:r>
      <w:r w:rsidR="005C036D" w:rsidRPr="005C6335">
        <w:rPr>
          <w:rFonts w:ascii="Times New Roman" w:hAnsi="Times New Roman" w:cs="Times New Roman"/>
          <w:sz w:val="24"/>
          <w:szCs w:val="24"/>
        </w:rPr>
        <w:t>Областного закона Ленинградской области от 07.02.2020</w:t>
      </w:r>
      <w:r w:rsidR="005D7DC7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года </w:t>
      </w:r>
      <w:r w:rsidR="005C036D" w:rsidRPr="005C6335">
        <w:rPr>
          <w:rFonts w:ascii="Times New Roman" w:hAnsi="Times New Roman" w:cs="Times New Roman"/>
          <w:sz w:val="24"/>
          <w:szCs w:val="24"/>
        </w:rPr>
        <w:t>№ 9-оз «О перераспределении полномочий в сфере погребения и похоронного дела между органами государственной власти</w:t>
      </w:r>
      <w:proofErr w:type="gramEnd"/>
      <w:r w:rsidR="005C036D" w:rsidRPr="005C6335">
        <w:rPr>
          <w:rFonts w:ascii="Times New Roman" w:hAnsi="Times New Roman" w:cs="Times New Roman"/>
          <w:sz w:val="24"/>
          <w:szCs w:val="24"/>
        </w:rPr>
        <w:t xml:space="preserve"> Ленинградской области и органами местного самоуправления Ленинградской области»</w:t>
      </w:r>
      <w:r w:rsidR="007329C2" w:rsidRPr="005C6335">
        <w:rPr>
          <w:rFonts w:ascii="Times New Roman" w:hAnsi="Times New Roman" w:cs="Times New Roman"/>
          <w:sz w:val="24"/>
          <w:szCs w:val="24"/>
        </w:rPr>
        <w:t>.</w:t>
      </w:r>
    </w:p>
    <w:p w:rsidR="005E730F" w:rsidRPr="005A48FB" w:rsidRDefault="005A48FB" w:rsidP="005A48FB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8F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A48F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A48FB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 администрацией МО «</w:t>
      </w:r>
      <w:proofErr w:type="spellStart"/>
      <w:r w:rsidRPr="005A48FB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5A48FB">
        <w:rPr>
          <w:rFonts w:ascii="Times New Roman" w:hAnsi="Times New Roman" w:cs="Times New Roman"/>
          <w:sz w:val="24"/>
          <w:szCs w:val="24"/>
        </w:rPr>
        <w:t xml:space="preserve"> муниципальный район»  Соглашение о передаче  полномочий указанных в п.1 настоящего решения</w:t>
      </w:r>
      <w:r>
        <w:rPr>
          <w:rFonts w:ascii="Times New Roman" w:hAnsi="Times New Roman" w:cs="Times New Roman"/>
          <w:sz w:val="24"/>
          <w:szCs w:val="24"/>
        </w:rPr>
        <w:t xml:space="preserve">, с 01.01.2025 года по 31.12.2028 </w:t>
      </w:r>
      <w:r w:rsidRPr="005A48FB">
        <w:rPr>
          <w:rFonts w:ascii="Times New Roman" w:hAnsi="Times New Roman" w:cs="Times New Roman"/>
          <w:sz w:val="24"/>
          <w:szCs w:val="24"/>
        </w:rPr>
        <w:t>год</w:t>
      </w:r>
      <w:r w:rsidR="005E730F" w:rsidRPr="005A48FB">
        <w:rPr>
          <w:rFonts w:ascii="Times New Roman" w:hAnsi="Times New Roman" w:cs="Times New Roman"/>
          <w:sz w:val="24"/>
          <w:szCs w:val="24"/>
        </w:rPr>
        <w:t>, с учетом следующих положений: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2.1. Соблюдение требований Федерального закона от 12.01.1996 </w:t>
      </w:r>
      <w:r w:rsidR="00032E98" w:rsidRPr="005C6335">
        <w:rPr>
          <w:rFonts w:ascii="Times New Roman" w:hAnsi="Times New Roman" w:cs="Times New Roman"/>
          <w:sz w:val="24"/>
          <w:szCs w:val="24"/>
        </w:rPr>
        <w:t>года</w:t>
      </w:r>
      <w:r w:rsidRPr="005C6335">
        <w:rPr>
          <w:rFonts w:ascii="Times New Roman" w:hAnsi="Times New Roman" w:cs="Times New Roman"/>
          <w:sz w:val="24"/>
          <w:szCs w:val="24"/>
        </w:rPr>
        <w:t xml:space="preserve"> № 8-ФЗ «О погребении и похоронном деле», распоряжения Правительства Ленинградской области от 03.09.1996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335">
        <w:rPr>
          <w:rFonts w:ascii="Times New Roman" w:hAnsi="Times New Roman" w:cs="Times New Roman"/>
          <w:sz w:val="24"/>
          <w:szCs w:val="24"/>
        </w:rPr>
        <w:t xml:space="preserve"> № 894/12-р «О создании специализированной службы по вопросам похоронного дела в районах и городах Ленинградской области», в части создания специализированной службы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lastRenderedPageBreak/>
        <w:t>2.2. Обеспечение эффективного и рационального использования бюджетных средств, выделенных поселением для осуществления переданных полномочий, в части создания специализированной службы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2.3. Разработка и/или принятие муниципальных правовых актов в части регулирования вопросов похоронного дела, по созданию специализированной службы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2.4. Заключение договоров, (контрактов, соглашений) для реализации исполнения принятых полномочий, в части создания специализированной службы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2.5. Организация обучения и повышения квалификации работников, в должностные обязанности которых входит непосредственное осуществление по организации ритуальных услуг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2.6. Предоставление должностным лицам поселения, федеральным органам государственной власти и органам исполнительной власти Ленинградской области запрашиваемой информации и документов, связанных с исполнением полномочий по организации ритуальных услуг по вопросам похоронного дела, в т.ч. с использованием выделенных на эти цели бюджетных средств, в  части создания специализированной службы по вопросам похоронного дела;</w:t>
      </w:r>
    </w:p>
    <w:p w:rsidR="005E730F" w:rsidRPr="005C6335" w:rsidRDefault="005E730F" w:rsidP="005A4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2.7. Обеспечение ведения необходимой отчетности, а также своевременное ее направление, в части создания специализированной службы по вопросам похоронного дела.</w:t>
      </w:r>
    </w:p>
    <w:p w:rsidR="005E730F" w:rsidRPr="005A48FB" w:rsidRDefault="005A48FB" w:rsidP="005A48FB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8FB">
        <w:rPr>
          <w:rFonts w:ascii="Times New Roman" w:hAnsi="Times New Roman" w:cs="Times New Roman"/>
          <w:sz w:val="24"/>
          <w:szCs w:val="24"/>
        </w:rPr>
        <w:t xml:space="preserve">Объем межбюджетного трансферта на исполнение полномочий, указанных в п.1 настоящего решения, определяется решением Совета депутатов </w:t>
      </w:r>
      <w:proofErr w:type="spellStart"/>
      <w:r w:rsidRPr="005A48F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A48FB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</w:t>
      </w:r>
      <w:proofErr w:type="spellStart"/>
      <w:r w:rsidRPr="005A48FB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A48FB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</w:t>
      </w:r>
      <w:r w:rsidR="005E730F" w:rsidRPr="005A48FB">
        <w:rPr>
          <w:rFonts w:ascii="Times New Roman" w:hAnsi="Times New Roman" w:cs="Times New Roman"/>
          <w:sz w:val="24"/>
          <w:szCs w:val="24"/>
        </w:rPr>
        <w:t>.</w:t>
      </w:r>
    </w:p>
    <w:p w:rsidR="00BE696F" w:rsidRPr="005C6335" w:rsidRDefault="00A43055" w:rsidP="005A48F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6335">
        <w:rPr>
          <w:rFonts w:ascii="Times New Roman" w:hAnsi="Times New Roman" w:cs="Times New Roman"/>
          <w:sz w:val="24"/>
          <w:szCs w:val="24"/>
        </w:rPr>
        <w:t>азместить</w:t>
      </w:r>
      <w:r w:rsidR="00BE696F" w:rsidRPr="005C633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7315D6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7315D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BE696F" w:rsidRPr="005C63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C633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315D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5C6335" w:rsidRPr="005C6335">
        <w:rPr>
          <w:rFonts w:ascii="Times New Roman" w:hAnsi="Times New Roman" w:cs="Times New Roman"/>
          <w:sz w:val="24"/>
          <w:szCs w:val="24"/>
        </w:rPr>
        <w:t>http://kotelskoe-adm.ru/</w:t>
      </w:r>
      <w:r w:rsidR="00BE696F" w:rsidRPr="005C6335">
        <w:rPr>
          <w:rFonts w:ascii="Times New Roman" w:hAnsi="Times New Roman" w:cs="Times New Roman"/>
          <w:sz w:val="24"/>
          <w:szCs w:val="24"/>
        </w:rPr>
        <w:t>.</w:t>
      </w:r>
    </w:p>
    <w:p w:rsidR="000279B1" w:rsidRPr="005C6335" w:rsidRDefault="00BE696F" w:rsidP="005A48F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3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335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депутатов </w:t>
      </w:r>
      <w:r w:rsidR="005C6335" w:rsidRPr="005C6335">
        <w:rPr>
          <w:rFonts w:ascii="Times New Roman" w:hAnsi="Times New Roman" w:cs="Times New Roman"/>
          <w:sz w:val="24"/>
          <w:szCs w:val="24"/>
        </w:rPr>
        <w:t>по бюджету, налогам и муниципальной собственности</w:t>
      </w:r>
    </w:p>
    <w:p w:rsidR="005B3F4E" w:rsidRPr="005C6335" w:rsidRDefault="005B3F4E" w:rsidP="005A48FB">
      <w:pPr>
        <w:tabs>
          <w:tab w:val="left" w:pos="0"/>
        </w:tabs>
        <w:suppressAutoHyphens/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C198B" w:rsidRDefault="000C198B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C6335" w:rsidRPr="005C6335" w:rsidRDefault="005C6335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17011" w:rsidRPr="005C6335" w:rsidRDefault="00497709" w:rsidP="00066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Г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6335">
        <w:rPr>
          <w:rFonts w:ascii="Times New Roman" w:hAnsi="Times New Roman" w:cs="Times New Roman"/>
          <w:sz w:val="24"/>
          <w:szCs w:val="24"/>
        </w:rPr>
        <w:tab/>
      </w:r>
      <w:r w:rsid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5A48FB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5A48FB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F17011" w:rsidRPr="005C6335" w:rsidSect="005F4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C0F"/>
    <w:multiLevelType w:val="hybridMultilevel"/>
    <w:tmpl w:val="224403AA"/>
    <w:lvl w:ilvl="0" w:tplc="515A5E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E2A598A"/>
    <w:multiLevelType w:val="hybridMultilevel"/>
    <w:tmpl w:val="BF68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C2A"/>
    <w:multiLevelType w:val="hybridMultilevel"/>
    <w:tmpl w:val="3926E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D72F34"/>
    <w:multiLevelType w:val="hybridMultilevel"/>
    <w:tmpl w:val="53D0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46E"/>
    <w:multiLevelType w:val="hybridMultilevel"/>
    <w:tmpl w:val="17AC6B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6F1A5E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A384C"/>
    <w:multiLevelType w:val="hybridMultilevel"/>
    <w:tmpl w:val="4F6654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4176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932E3"/>
    <w:multiLevelType w:val="hybridMultilevel"/>
    <w:tmpl w:val="B19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7969"/>
    <w:multiLevelType w:val="hybridMultilevel"/>
    <w:tmpl w:val="B82C213E"/>
    <w:lvl w:ilvl="0" w:tplc="C95C56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EFECECC2">
      <w:numFmt w:val="none"/>
      <w:lvlText w:val=""/>
      <w:lvlJc w:val="left"/>
      <w:pPr>
        <w:tabs>
          <w:tab w:val="num" w:pos="360"/>
        </w:tabs>
      </w:pPr>
    </w:lvl>
    <w:lvl w:ilvl="2" w:tplc="5BA669E4">
      <w:numFmt w:val="none"/>
      <w:lvlText w:val=""/>
      <w:lvlJc w:val="left"/>
      <w:pPr>
        <w:tabs>
          <w:tab w:val="num" w:pos="360"/>
        </w:tabs>
      </w:pPr>
    </w:lvl>
    <w:lvl w:ilvl="3" w:tplc="B4521CFE">
      <w:numFmt w:val="none"/>
      <w:lvlText w:val=""/>
      <w:lvlJc w:val="left"/>
      <w:pPr>
        <w:tabs>
          <w:tab w:val="num" w:pos="360"/>
        </w:tabs>
      </w:pPr>
    </w:lvl>
    <w:lvl w:ilvl="4" w:tplc="8506B1D4">
      <w:numFmt w:val="none"/>
      <w:lvlText w:val=""/>
      <w:lvlJc w:val="left"/>
      <w:pPr>
        <w:tabs>
          <w:tab w:val="num" w:pos="360"/>
        </w:tabs>
      </w:pPr>
    </w:lvl>
    <w:lvl w:ilvl="5" w:tplc="81449F6C">
      <w:numFmt w:val="none"/>
      <w:lvlText w:val=""/>
      <w:lvlJc w:val="left"/>
      <w:pPr>
        <w:tabs>
          <w:tab w:val="num" w:pos="360"/>
        </w:tabs>
      </w:pPr>
    </w:lvl>
    <w:lvl w:ilvl="6" w:tplc="89D8B37E">
      <w:numFmt w:val="none"/>
      <w:lvlText w:val=""/>
      <w:lvlJc w:val="left"/>
      <w:pPr>
        <w:tabs>
          <w:tab w:val="num" w:pos="360"/>
        </w:tabs>
      </w:pPr>
    </w:lvl>
    <w:lvl w:ilvl="7" w:tplc="971ED904">
      <w:numFmt w:val="none"/>
      <w:lvlText w:val=""/>
      <w:lvlJc w:val="left"/>
      <w:pPr>
        <w:tabs>
          <w:tab w:val="num" w:pos="360"/>
        </w:tabs>
      </w:pPr>
    </w:lvl>
    <w:lvl w:ilvl="8" w:tplc="F534804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8A4D90"/>
    <w:multiLevelType w:val="hybridMultilevel"/>
    <w:tmpl w:val="90EC3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B1454"/>
    <w:multiLevelType w:val="hybridMultilevel"/>
    <w:tmpl w:val="2D52F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B265AA"/>
    <w:multiLevelType w:val="hybridMultilevel"/>
    <w:tmpl w:val="BC6E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43B28"/>
    <w:multiLevelType w:val="hybridMultilevel"/>
    <w:tmpl w:val="2362A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731075"/>
    <w:multiLevelType w:val="multilevel"/>
    <w:tmpl w:val="5A0E3B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5F6242"/>
    <w:multiLevelType w:val="hybridMultilevel"/>
    <w:tmpl w:val="E4F8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1C8A"/>
    <w:multiLevelType w:val="hybridMultilevel"/>
    <w:tmpl w:val="C974F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80306"/>
    <w:multiLevelType w:val="hybridMultilevel"/>
    <w:tmpl w:val="356A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794B"/>
    <w:multiLevelType w:val="hybridMultilevel"/>
    <w:tmpl w:val="FFB8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13548"/>
    <w:multiLevelType w:val="hybridMultilevel"/>
    <w:tmpl w:val="43A21E10"/>
    <w:lvl w:ilvl="0" w:tplc="C16C0018">
      <w:start w:val="1"/>
      <w:numFmt w:val="decimal"/>
      <w:lvlText w:val="%1."/>
      <w:lvlJc w:val="left"/>
      <w:pPr>
        <w:tabs>
          <w:tab w:val="num" w:pos="11"/>
        </w:tabs>
        <w:ind w:left="11" w:firstLine="709"/>
      </w:pPr>
      <w:rPr>
        <w:color w:val="auto"/>
      </w:rPr>
    </w:lvl>
    <w:lvl w:ilvl="1" w:tplc="FC3A006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0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0"/>
    <w:rsid w:val="000255FA"/>
    <w:rsid w:val="000279B1"/>
    <w:rsid w:val="00032E98"/>
    <w:rsid w:val="00033D38"/>
    <w:rsid w:val="0006637D"/>
    <w:rsid w:val="000C198B"/>
    <w:rsid w:val="000C6E7E"/>
    <w:rsid w:val="0012428F"/>
    <w:rsid w:val="00125CFF"/>
    <w:rsid w:val="00143AC9"/>
    <w:rsid w:val="00151AD6"/>
    <w:rsid w:val="0015245C"/>
    <w:rsid w:val="00167FCC"/>
    <w:rsid w:val="001A1B1E"/>
    <w:rsid w:val="001A3336"/>
    <w:rsid w:val="001A5F2F"/>
    <w:rsid w:val="001A6D82"/>
    <w:rsid w:val="001E0E65"/>
    <w:rsid w:val="001F379A"/>
    <w:rsid w:val="0022008D"/>
    <w:rsid w:val="0023168C"/>
    <w:rsid w:val="00247C64"/>
    <w:rsid w:val="002951B4"/>
    <w:rsid w:val="002B6440"/>
    <w:rsid w:val="002E0E47"/>
    <w:rsid w:val="00331CC0"/>
    <w:rsid w:val="0034321B"/>
    <w:rsid w:val="00364D08"/>
    <w:rsid w:val="003A63EC"/>
    <w:rsid w:val="003F0414"/>
    <w:rsid w:val="003F3184"/>
    <w:rsid w:val="0040024D"/>
    <w:rsid w:val="00413561"/>
    <w:rsid w:val="00431EC2"/>
    <w:rsid w:val="00434AFD"/>
    <w:rsid w:val="00452B24"/>
    <w:rsid w:val="00463081"/>
    <w:rsid w:val="00497709"/>
    <w:rsid w:val="004E6A43"/>
    <w:rsid w:val="005031E3"/>
    <w:rsid w:val="005661BD"/>
    <w:rsid w:val="005852CF"/>
    <w:rsid w:val="005A48FB"/>
    <w:rsid w:val="005B3F4E"/>
    <w:rsid w:val="005B683C"/>
    <w:rsid w:val="005C036D"/>
    <w:rsid w:val="005C6335"/>
    <w:rsid w:val="005D7DC7"/>
    <w:rsid w:val="005E730F"/>
    <w:rsid w:val="005F429E"/>
    <w:rsid w:val="005F6AC2"/>
    <w:rsid w:val="006217BA"/>
    <w:rsid w:val="00624F82"/>
    <w:rsid w:val="006A4DA0"/>
    <w:rsid w:val="006A6D9F"/>
    <w:rsid w:val="006A7EE0"/>
    <w:rsid w:val="006B4FB7"/>
    <w:rsid w:val="006E6FDA"/>
    <w:rsid w:val="007108A3"/>
    <w:rsid w:val="007315D6"/>
    <w:rsid w:val="007329C2"/>
    <w:rsid w:val="00746E1F"/>
    <w:rsid w:val="00765CE8"/>
    <w:rsid w:val="00774B85"/>
    <w:rsid w:val="007A2F95"/>
    <w:rsid w:val="007A34B3"/>
    <w:rsid w:val="007B28E6"/>
    <w:rsid w:val="007C0BEF"/>
    <w:rsid w:val="007E7690"/>
    <w:rsid w:val="008128FF"/>
    <w:rsid w:val="008569C2"/>
    <w:rsid w:val="008A111A"/>
    <w:rsid w:val="008E052C"/>
    <w:rsid w:val="00932881"/>
    <w:rsid w:val="00945905"/>
    <w:rsid w:val="009542D9"/>
    <w:rsid w:val="00983D6B"/>
    <w:rsid w:val="00997824"/>
    <w:rsid w:val="009A6424"/>
    <w:rsid w:val="009B53B0"/>
    <w:rsid w:val="00A07F43"/>
    <w:rsid w:val="00A43055"/>
    <w:rsid w:val="00A43700"/>
    <w:rsid w:val="00AB6DEA"/>
    <w:rsid w:val="00AD1F9D"/>
    <w:rsid w:val="00AF7F43"/>
    <w:rsid w:val="00B10101"/>
    <w:rsid w:val="00BA0980"/>
    <w:rsid w:val="00BE24E0"/>
    <w:rsid w:val="00BE696F"/>
    <w:rsid w:val="00C04628"/>
    <w:rsid w:val="00C42C83"/>
    <w:rsid w:val="00CC57C4"/>
    <w:rsid w:val="00CE0C52"/>
    <w:rsid w:val="00CE3542"/>
    <w:rsid w:val="00D43012"/>
    <w:rsid w:val="00D5401B"/>
    <w:rsid w:val="00D5523A"/>
    <w:rsid w:val="00D716EA"/>
    <w:rsid w:val="00D8284D"/>
    <w:rsid w:val="00E07014"/>
    <w:rsid w:val="00E11603"/>
    <w:rsid w:val="00E4422C"/>
    <w:rsid w:val="00E57566"/>
    <w:rsid w:val="00E63002"/>
    <w:rsid w:val="00EA7B60"/>
    <w:rsid w:val="00EC6BE6"/>
    <w:rsid w:val="00EE05A5"/>
    <w:rsid w:val="00F0267B"/>
    <w:rsid w:val="00F10284"/>
    <w:rsid w:val="00F126C9"/>
    <w:rsid w:val="00F17011"/>
    <w:rsid w:val="00F8519C"/>
    <w:rsid w:val="00FA2A09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11BA-1097-4326-BC1E-225B965C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570</Words>
  <Characters>3684</Characters>
  <Application>Microsoft Office Word</Application>
  <DocSecurity>0</DocSecurity>
  <Lines>368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2024-11-25T10:52:00Z</cp:lastPrinted>
  <dcterms:created xsi:type="dcterms:W3CDTF">2024-04-04T11:00:00Z</dcterms:created>
  <dcterms:modified xsi:type="dcterms:W3CDTF">2024-11-25T10:52:00Z</dcterms:modified>
</cp:coreProperties>
</file>