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B9" w:rsidRPr="00525B80" w:rsidRDefault="007500A7" w:rsidP="007500A7">
      <w:pPr>
        <w:jc w:val="center"/>
        <w:rPr>
          <w:b/>
          <w:sz w:val="24"/>
          <w:szCs w:val="24"/>
        </w:rPr>
      </w:pPr>
      <w:r w:rsidRPr="00525B80">
        <w:rPr>
          <w:rFonts w:ascii="Calibri" w:eastAsia="Calibri" w:hAnsi="Calibri"/>
          <w:b/>
          <w:noProof/>
          <w:sz w:val="24"/>
          <w:szCs w:val="24"/>
          <w:lang w:eastAsia="ru-RU"/>
        </w:rPr>
        <w:drawing>
          <wp:inline distT="0" distB="0" distL="0" distR="0" wp14:anchorId="6B5B5268" wp14:editId="297545C3">
            <wp:extent cx="570586" cy="672999"/>
            <wp:effectExtent l="0" t="0" r="1270" b="0"/>
            <wp:docPr id="1" name="Рисунок 1" descr="Описание: 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7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0A7" w:rsidRPr="00525B80" w:rsidRDefault="007500A7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B80">
        <w:rPr>
          <w:rFonts w:ascii="Times New Roman" w:eastAsia="Calibri" w:hAnsi="Times New Roman" w:cs="Times New Roman"/>
          <w:b/>
          <w:sz w:val="24"/>
          <w:szCs w:val="24"/>
        </w:rPr>
        <w:t xml:space="preserve">Совет депутатов </w:t>
      </w:r>
    </w:p>
    <w:p w:rsidR="007500A7" w:rsidRPr="00525B80" w:rsidRDefault="007500A7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B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25B80">
        <w:rPr>
          <w:rFonts w:ascii="Times New Roman" w:eastAsia="Calibri" w:hAnsi="Times New Roman" w:cs="Times New Roman"/>
          <w:b/>
          <w:sz w:val="24"/>
          <w:szCs w:val="24"/>
        </w:rPr>
        <w:t>Котельско</w:t>
      </w:r>
      <w:r w:rsidR="00314FDB" w:rsidRPr="00525B80">
        <w:rPr>
          <w:rFonts w:ascii="Times New Roman" w:eastAsia="Calibri" w:hAnsi="Times New Roman" w:cs="Times New Roman"/>
          <w:b/>
          <w:sz w:val="24"/>
          <w:szCs w:val="24"/>
        </w:rPr>
        <w:t>го</w:t>
      </w:r>
      <w:proofErr w:type="spellEnd"/>
      <w:r w:rsidRPr="00525B80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</w:t>
      </w:r>
      <w:r w:rsidR="00314FDB" w:rsidRPr="00525B80"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Pr="00525B80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</w:t>
      </w:r>
      <w:r w:rsidR="00314FDB" w:rsidRPr="00525B80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525B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500A7" w:rsidRPr="00525B80" w:rsidRDefault="007500A7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25B80">
        <w:rPr>
          <w:rFonts w:ascii="Times New Roman" w:eastAsia="Calibri" w:hAnsi="Times New Roman" w:cs="Times New Roman"/>
          <w:b/>
          <w:sz w:val="24"/>
          <w:szCs w:val="24"/>
        </w:rPr>
        <w:t>Кингисеппского</w:t>
      </w:r>
      <w:proofErr w:type="spellEnd"/>
      <w:r w:rsidRPr="00525B80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</w:t>
      </w:r>
    </w:p>
    <w:p w:rsidR="007500A7" w:rsidRPr="00525B80" w:rsidRDefault="007500A7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B80">
        <w:rPr>
          <w:rFonts w:ascii="Times New Roman" w:eastAsia="Calibri" w:hAnsi="Times New Roman" w:cs="Times New Roman"/>
          <w:b/>
          <w:sz w:val="24"/>
          <w:szCs w:val="24"/>
        </w:rPr>
        <w:t>Ленинградской области</w:t>
      </w:r>
    </w:p>
    <w:p w:rsidR="007500A7" w:rsidRPr="00525B80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B80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525B80" w:rsidRPr="00525B80">
        <w:rPr>
          <w:rFonts w:ascii="Times New Roman" w:eastAsia="Calibri" w:hAnsi="Times New Roman" w:cs="Times New Roman"/>
          <w:b/>
          <w:sz w:val="24"/>
          <w:szCs w:val="24"/>
        </w:rPr>
        <w:t>пятого</w:t>
      </w:r>
      <w:r w:rsidRPr="00525B80">
        <w:rPr>
          <w:rFonts w:ascii="Times New Roman" w:eastAsia="Calibri" w:hAnsi="Times New Roman" w:cs="Times New Roman"/>
          <w:b/>
          <w:sz w:val="24"/>
          <w:szCs w:val="24"/>
        </w:rPr>
        <w:t xml:space="preserve"> созыва)</w:t>
      </w:r>
    </w:p>
    <w:p w:rsidR="009212C0" w:rsidRPr="00525B80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12C0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B80">
        <w:rPr>
          <w:rFonts w:ascii="Times New Roman" w:eastAsia="Calibri" w:hAnsi="Times New Roman" w:cs="Times New Roman"/>
          <w:b/>
          <w:sz w:val="24"/>
          <w:szCs w:val="24"/>
        </w:rPr>
        <w:t>Постоянная</w:t>
      </w:r>
      <w:r w:rsidRPr="009212C0">
        <w:rPr>
          <w:rFonts w:ascii="Times New Roman" w:eastAsia="Calibri" w:hAnsi="Times New Roman" w:cs="Times New Roman"/>
          <w:b/>
          <w:sz w:val="24"/>
          <w:szCs w:val="24"/>
        </w:rPr>
        <w:t xml:space="preserve"> комиссия по </w:t>
      </w:r>
      <w:r w:rsidR="00B545FB">
        <w:rPr>
          <w:rFonts w:ascii="Times New Roman" w:eastAsia="Calibri" w:hAnsi="Times New Roman" w:cs="Times New Roman"/>
          <w:b/>
          <w:sz w:val="24"/>
          <w:szCs w:val="24"/>
        </w:rPr>
        <w:t>бюджету, налогам и муниципальной собственности</w:t>
      </w:r>
      <w:r w:rsidRPr="009212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212C0" w:rsidRPr="009212C0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7500A7" w:rsidRPr="00DE16E6" w:rsidRDefault="007500A7" w:rsidP="007500A7">
      <w:pPr>
        <w:keepNext/>
        <w:spacing w:after="0" w:line="240" w:lineRule="auto"/>
        <w:ind w:right="247"/>
        <w:jc w:val="center"/>
        <w:outlineLvl w:val="5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DE16E6">
        <w:rPr>
          <w:rFonts w:ascii="Times New Roman" w:eastAsia="Calibri" w:hAnsi="Times New Roman" w:cs="Times New Roman"/>
          <w:b/>
          <w:caps/>
          <w:sz w:val="24"/>
          <w:szCs w:val="24"/>
        </w:rPr>
        <w:t>Решение</w:t>
      </w:r>
    </w:p>
    <w:p w:rsidR="007500A7" w:rsidRPr="00DE16E6" w:rsidRDefault="007500A7" w:rsidP="007500A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71BB7" w:rsidRPr="00DE16E6" w:rsidRDefault="00D71BB7" w:rsidP="007500A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9F124D" w:rsidRPr="00DE16E6" w:rsidRDefault="00DE16E6" w:rsidP="007500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1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525B80">
        <w:rPr>
          <w:rFonts w:ascii="Times New Roman" w:eastAsia="Calibri" w:hAnsi="Times New Roman" w:cs="Times New Roman"/>
          <w:b/>
          <w:sz w:val="24"/>
          <w:szCs w:val="24"/>
        </w:rPr>
        <w:t>13.11</w:t>
      </w:r>
      <w:r w:rsidR="004A7758">
        <w:rPr>
          <w:rFonts w:ascii="Times New Roman" w:eastAsia="Calibri" w:hAnsi="Times New Roman" w:cs="Times New Roman"/>
          <w:b/>
          <w:sz w:val="24"/>
          <w:szCs w:val="24"/>
        </w:rPr>
        <w:t>.2024</w:t>
      </w:r>
      <w:r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="00755703" w:rsidRPr="00DE16E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55703"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 w:rsidR="001D29DB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DE16E6" w:rsidRPr="00DE16E6" w:rsidRDefault="00DE16E6" w:rsidP="007500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29DB" w:rsidRDefault="00525B80" w:rsidP="001D2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D7070" w:rsidRPr="00525B8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решения</w:t>
      </w:r>
      <w:r w:rsidR="00694BFA" w:rsidRPr="00525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6" w:rsidRPr="00525B8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D29DB" w:rsidRPr="001D29DB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публичных слушаний</w:t>
      </w:r>
    </w:p>
    <w:p w:rsidR="001D29DB" w:rsidRDefault="001D29DB" w:rsidP="001D2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решения о бюджете </w:t>
      </w:r>
      <w:proofErr w:type="spellStart"/>
      <w:r w:rsidRPr="001D29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Pr="001D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</w:p>
    <w:p w:rsidR="001D29DB" w:rsidRDefault="001D29DB" w:rsidP="001D2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proofErr w:type="spellStart"/>
      <w:r w:rsidRPr="001D29D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1D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1D29DB" w:rsidRDefault="001D29DB" w:rsidP="001D2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 на 2025год и на </w:t>
      </w:r>
      <w:proofErr w:type="gramStart"/>
      <w:r w:rsidRPr="001D29D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</w:t>
      </w:r>
      <w:proofErr w:type="gramEnd"/>
      <w:r w:rsidRPr="001D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2841" w:rsidRPr="00525B80" w:rsidRDefault="001D29DB" w:rsidP="001D2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2026-2027годов </w:t>
      </w:r>
      <w:r w:rsidR="00525B80" w:rsidRPr="00525B8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25B80" w:rsidRPr="00694BFA" w:rsidRDefault="00525B80" w:rsidP="00525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7758" w:rsidRPr="009029A2" w:rsidRDefault="009212C0" w:rsidP="00525B80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</w:t>
      </w:r>
      <w:r w:rsidR="00CB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</w:t>
      </w:r>
      <w:r w:rsidR="00525B80" w:rsidRPr="00525B80">
        <w:rPr>
          <w:rFonts w:ascii="Times New Roman" w:eastAsia="Calibri" w:hAnsi="Times New Roman" w:cs="Times New Roman"/>
          <w:sz w:val="24"/>
          <w:szCs w:val="24"/>
        </w:rPr>
        <w:t>«</w:t>
      </w:r>
      <w:r w:rsidR="001D29DB" w:rsidRPr="001D29DB">
        <w:rPr>
          <w:rFonts w:ascii="Times New Roman" w:eastAsia="Calibri" w:hAnsi="Times New Roman" w:cs="Times New Roman"/>
          <w:sz w:val="24"/>
          <w:szCs w:val="24"/>
        </w:rPr>
        <w:t xml:space="preserve">О назначении публичных слушаний по проекту решения о бюджете </w:t>
      </w:r>
      <w:proofErr w:type="spellStart"/>
      <w:r w:rsidR="001D29DB" w:rsidRPr="001D29DB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="001D29DB" w:rsidRPr="001D29D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D29DB" w:rsidRPr="001D29DB">
        <w:rPr>
          <w:rFonts w:ascii="Times New Roman" w:eastAsia="Calibri" w:hAnsi="Times New Roman" w:cs="Times New Roman"/>
          <w:sz w:val="24"/>
          <w:szCs w:val="24"/>
        </w:rPr>
        <w:t>Кингисеппского</w:t>
      </w:r>
      <w:proofErr w:type="spellEnd"/>
      <w:r w:rsidR="001D29DB" w:rsidRPr="001D29DB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 на 2025год и на п</w:t>
      </w:r>
      <w:r w:rsidR="001D29DB">
        <w:rPr>
          <w:rFonts w:ascii="Times New Roman" w:eastAsia="Calibri" w:hAnsi="Times New Roman" w:cs="Times New Roman"/>
          <w:sz w:val="24"/>
          <w:szCs w:val="24"/>
        </w:rPr>
        <w:t>лановый  период 2026-2027годов</w:t>
      </w:r>
      <w:r w:rsidR="00525B80" w:rsidRPr="00525B80">
        <w:rPr>
          <w:rFonts w:ascii="Times New Roman" w:eastAsia="Calibri" w:hAnsi="Times New Roman" w:cs="Times New Roman"/>
          <w:sz w:val="24"/>
          <w:szCs w:val="24"/>
        </w:rPr>
        <w:t>»</w:t>
      </w:r>
      <w:r w:rsidR="009B1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 комиссия</w:t>
      </w:r>
      <w:r w:rsidR="00525B80" w:rsidRPr="00525B80">
        <w:t xml:space="preserve"> </w:t>
      </w:r>
      <w:r w:rsidR="00525B80" w:rsidRPr="00525B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бюджету, налогам и муниципальной 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12C0" w:rsidRDefault="009212C0" w:rsidP="004A7758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РЕШИЛА: </w:t>
      </w:r>
    </w:p>
    <w:p w:rsidR="00F7073B" w:rsidRDefault="00F7073B" w:rsidP="00F7073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24D" w:rsidRPr="009F124D" w:rsidRDefault="00CB77D8" w:rsidP="00087B72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</w:t>
      </w:r>
      <w:r w:rsidRPr="00CB77D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екомендовать депутатам совета депутатов </w:t>
      </w:r>
      <w:r w:rsidR="003D4C0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принять</w:t>
      </w:r>
      <w:r w:rsidRPr="00CB77D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проект решения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="00E96AE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«</w:t>
      </w:r>
      <w:r w:rsidR="001D29DB" w:rsidRPr="001D29DB">
        <w:rPr>
          <w:rFonts w:ascii="Times New Roman" w:eastAsia="Calibri" w:hAnsi="Times New Roman" w:cs="Times New Roman"/>
          <w:sz w:val="24"/>
          <w:szCs w:val="24"/>
        </w:rPr>
        <w:t xml:space="preserve">О назначении публичных слушаний по проекту решения о бюджете </w:t>
      </w:r>
      <w:proofErr w:type="spellStart"/>
      <w:r w:rsidR="001D29DB" w:rsidRPr="001D29DB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="001D29DB" w:rsidRPr="001D29D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D29DB" w:rsidRPr="001D29DB">
        <w:rPr>
          <w:rFonts w:ascii="Times New Roman" w:eastAsia="Calibri" w:hAnsi="Times New Roman" w:cs="Times New Roman"/>
          <w:sz w:val="24"/>
          <w:szCs w:val="24"/>
        </w:rPr>
        <w:t>Кингисеппского</w:t>
      </w:r>
      <w:proofErr w:type="spellEnd"/>
      <w:r w:rsidR="001D29DB" w:rsidRPr="001D29DB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 на 2025год и на п</w:t>
      </w:r>
      <w:r w:rsidR="001D29DB">
        <w:rPr>
          <w:rFonts w:ascii="Times New Roman" w:eastAsia="Calibri" w:hAnsi="Times New Roman" w:cs="Times New Roman"/>
          <w:sz w:val="24"/>
          <w:szCs w:val="24"/>
        </w:rPr>
        <w:t>лановый  период 2026-2027годов</w:t>
      </w:r>
      <w:r w:rsidR="009029A2" w:rsidRPr="009029A2">
        <w:rPr>
          <w:rFonts w:ascii="Times New Roman" w:eastAsia="Calibri" w:hAnsi="Times New Roman" w:cs="Times New Roman"/>
          <w:sz w:val="24"/>
          <w:szCs w:val="24"/>
        </w:rPr>
        <w:t>»</w:t>
      </w:r>
      <w:r w:rsidR="00C502E5" w:rsidRPr="009F124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</w:p>
    <w:p w:rsidR="003D4C07" w:rsidRDefault="003D4C07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29DB" w:rsidRDefault="001D29DB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29DB" w:rsidRDefault="001D29DB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7500A7" w:rsidRPr="00DE16E6" w:rsidRDefault="009212C0" w:rsidP="00525B80">
      <w:pPr>
        <w:spacing w:after="0" w:line="240" w:lineRule="auto"/>
        <w:ind w:right="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5B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Е.Г. Николаева</w:t>
      </w:r>
    </w:p>
    <w:sectPr w:rsidR="007500A7" w:rsidRPr="00DE16E6" w:rsidSect="007557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E6202"/>
    <w:multiLevelType w:val="hybridMultilevel"/>
    <w:tmpl w:val="91BEAD02"/>
    <w:lvl w:ilvl="0" w:tplc="C10A279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7430D2"/>
    <w:multiLevelType w:val="hybridMultilevel"/>
    <w:tmpl w:val="AC585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702A9"/>
    <w:multiLevelType w:val="hybridMultilevel"/>
    <w:tmpl w:val="46603456"/>
    <w:lvl w:ilvl="0" w:tplc="7C60E236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44"/>
    <w:rsid w:val="000552F3"/>
    <w:rsid w:val="00087B72"/>
    <w:rsid w:val="000F4DD7"/>
    <w:rsid w:val="00131A79"/>
    <w:rsid w:val="00135D72"/>
    <w:rsid w:val="001D29DB"/>
    <w:rsid w:val="00314FDB"/>
    <w:rsid w:val="003D4C07"/>
    <w:rsid w:val="004A7758"/>
    <w:rsid w:val="00525B80"/>
    <w:rsid w:val="00532841"/>
    <w:rsid w:val="005371DC"/>
    <w:rsid w:val="00644D42"/>
    <w:rsid w:val="0068036E"/>
    <w:rsid w:val="00694BFA"/>
    <w:rsid w:val="006C6EDA"/>
    <w:rsid w:val="006E597D"/>
    <w:rsid w:val="006E687B"/>
    <w:rsid w:val="007500A7"/>
    <w:rsid w:val="00755703"/>
    <w:rsid w:val="008028E5"/>
    <w:rsid w:val="00827544"/>
    <w:rsid w:val="008532F8"/>
    <w:rsid w:val="009029A2"/>
    <w:rsid w:val="009212C0"/>
    <w:rsid w:val="009B1BE3"/>
    <w:rsid w:val="009D7070"/>
    <w:rsid w:val="009F124D"/>
    <w:rsid w:val="00A01369"/>
    <w:rsid w:val="00A16D8A"/>
    <w:rsid w:val="00A25F98"/>
    <w:rsid w:val="00A431B8"/>
    <w:rsid w:val="00AD06B0"/>
    <w:rsid w:val="00AF2341"/>
    <w:rsid w:val="00B268FF"/>
    <w:rsid w:val="00B545FB"/>
    <w:rsid w:val="00B71EA6"/>
    <w:rsid w:val="00BF20B9"/>
    <w:rsid w:val="00C502E5"/>
    <w:rsid w:val="00C55701"/>
    <w:rsid w:val="00CB77D8"/>
    <w:rsid w:val="00D34C74"/>
    <w:rsid w:val="00D71BB7"/>
    <w:rsid w:val="00DE0550"/>
    <w:rsid w:val="00DE16E6"/>
    <w:rsid w:val="00E96AE6"/>
    <w:rsid w:val="00EE7A47"/>
    <w:rsid w:val="00F7073B"/>
    <w:rsid w:val="00FB12B7"/>
    <w:rsid w:val="00FC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B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00A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16E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9B1BE3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B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00A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16E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9B1BE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Елена</cp:lastModifiedBy>
  <cp:revision>59</cp:revision>
  <cp:lastPrinted>2024-11-18T11:21:00Z</cp:lastPrinted>
  <dcterms:created xsi:type="dcterms:W3CDTF">2019-10-24T07:02:00Z</dcterms:created>
  <dcterms:modified xsi:type="dcterms:W3CDTF">2024-11-18T11:21:00Z</dcterms:modified>
</cp:coreProperties>
</file>