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F245E" w14:textId="77777777" w:rsidR="005026CC" w:rsidRDefault="005026CC" w:rsidP="005026CC">
      <w:pPr>
        <w:jc w:val="center"/>
      </w:pPr>
      <w:r w:rsidRPr="00114E21">
        <w:rPr>
          <w:noProof/>
          <w:lang w:eastAsia="ru-RU"/>
        </w:rPr>
        <w:drawing>
          <wp:inline distT="0" distB="0" distL="0" distR="0" wp14:anchorId="0595A84E" wp14:editId="596674BA">
            <wp:extent cx="7429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2F8BF" w14:textId="77777777" w:rsidR="005026CC" w:rsidRPr="007E70E1" w:rsidRDefault="005026CC" w:rsidP="005026CC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70E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6F3DA5FA" w14:textId="77777777" w:rsidR="005026CC" w:rsidRPr="007E70E1" w:rsidRDefault="005026CC" w:rsidP="00502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0E1">
        <w:rPr>
          <w:rFonts w:ascii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14:paraId="2B156BEC" w14:textId="77777777" w:rsidR="005026CC" w:rsidRPr="007E70E1" w:rsidRDefault="005026CC" w:rsidP="00502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E1">
        <w:rPr>
          <w:rFonts w:ascii="Times New Roman" w:hAnsi="Times New Roman" w:cs="Times New Roman"/>
          <w:sz w:val="28"/>
          <w:szCs w:val="28"/>
        </w:rPr>
        <w:t>Кингисеппского муниципального района Ленинградской области</w:t>
      </w:r>
    </w:p>
    <w:p w14:paraId="6FD9F933" w14:textId="77777777" w:rsidR="005026CC" w:rsidRDefault="005026CC" w:rsidP="00502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0FF564D" w14:textId="77777777" w:rsidR="005026CC" w:rsidRPr="007E70E1" w:rsidRDefault="005026CC" w:rsidP="005026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A09C6" w14:textId="0CCFCC2F" w:rsidR="005026CC" w:rsidRPr="005026CC" w:rsidRDefault="005026CC" w:rsidP="005026CC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</w:rPr>
      </w:pPr>
      <w:r w:rsidRPr="005026CC"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BA480C">
        <w:rPr>
          <w:rFonts w:ascii="Times New Roman" w:hAnsi="Times New Roman" w:cs="Times New Roman"/>
          <w:sz w:val="28"/>
          <w:szCs w:val="28"/>
        </w:rPr>
        <w:t>01.11</w:t>
      </w:r>
      <w:r w:rsidR="00DD3E98">
        <w:rPr>
          <w:rFonts w:ascii="Times New Roman" w:hAnsi="Times New Roman" w:cs="Times New Roman"/>
          <w:sz w:val="28"/>
          <w:szCs w:val="28"/>
        </w:rPr>
        <w:t>.</w:t>
      </w:r>
      <w:r w:rsidR="00BA480C">
        <w:rPr>
          <w:rFonts w:ascii="Times New Roman" w:hAnsi="Times New Roman" w:cs="Times New Roman"/>
          <w:sz w:val="28"/>
          <w:szCs w:val="28"/>
        </w:rPr>
        <w:t>2024 года        № 306</w:t>
      </w:r>
    </w:p>
    <w:p w14:paraId="4F7ABD23" w14:textId="77777777" w:rsidR="00A1206F" w:rsidRPr="009F7527" w:rsidRDefault="00A1206F" w:rsidP="00A1206F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4180CAA" w14:textId="77777777" w:rsidR="00BA480C" w:rsidRDefault="005026CC" w:rsidP="005026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A480C">
        <w:rPr>
          <w:rFonts w:ascii="Times New Roman" w:eastAsia="Calibri" w:hAnsi="Times New Roman" w:cs="Times New Roman"/>
          <w:sz w:val="24"/>
          <w:szCs w:val="24"/>
        </w:rPr>
        <w:t xml:space="preserve">О переводе муниципального </w:t>
      </w:r>
    </w:p>
    <w:p w14:paraId="7F6821B2" w14:textId="29AA887C" w:rsidR="00452637" w:rsidRPr="00BA480C" w:rsidRDefault="005026CC" w:rsidP="005026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480C">
        <w:rPr>
          <w:rFonts w:ascii="Times New Roman" w:eastAsia="Calibri" w:hAnsi="Times New Roman" w:cs="Times New Roman"/>
          <w:sz w:val="24"/>
          <w:szCs w:val="24"/>
        </w:rPr>
        <w:t>жилого  помещения</w:t>
      </w:r>
      <w:proofErr w:type="gramEnd"/>
      <w:r w:rsidRPr="00BA480C">
        <w:rPr>
          <w:rFonts w:ascii="Times New Roman" w:eastAsia="Calibri" w:hAnsi="Times New Roman" w:cs="Times New Roman"/>
          <w:sz w:val="24"/>
          <w:szCs w:val="24"/>
        </w:rPr>
        <w:t xml:space="preserve"> в </w:t>
      </w:r>
    </w:p>
    <w:p w14:paraId="4A98ECD8" w14:textId="56CFE391" w:rsidR="005026CC" w:rsidRPr="00BA480C" w:rsidRDefault="005026CC" w:rsidP="005026C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480C">
        <w:rPr>
          <w:rFonts w:ascii="Times New Roman" w:eastAsia="Calibri" w:hAnsi="Times New Roman" w:cs="Times New Roman"/>
          <w:bCs/>
          <w:sz w:val="24"/>
          <w:szCs w:val="24"/>
        </w:rPr>
        <w:t>маневренный  жилищный</w:t>
      </w:r>
      <w:proofErr w:type="gramEnd"/>
      <w:r w:rsidRPr="00BA480C">
        <w:rPr>
          <w:rFonts w:ascii="Times New Roman" w:eastAsia="Calibri" w:hAnsi="Times New Roman" w:cs="Times New Roman"/>
          <w:bCs/>
          <w:sz w:val="24"/>
          <w:szCs w:val="24"/>
        </w:rPr>
        <w:t xml:space="preserve"> фонд</w:t>
      </w:r>
      <w:r w:rsidR="00E74B1D" w:rsidRPr="00BA480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3ED8B891" w14:textId="6E28D5FC" w:rsidR="00A1206F" w:rsidRPr="005026CC" w:rsidRDefault="00E74B1D" w:rsidP="005026C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C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DC59A1" w:rsidRPr="005026CC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26.01.2006 года № 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</w:t>
      </w:r>
      <w:r w:rsidRPr="005026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59A1" w:rsidRPr="005026CC">
        <w:rPr>
          <w:rFonts w:ascii="Times New Roman" w:eastAsia="Calibri" w:hAnsi="Times New Roman" w:cs="Times New Roman"/>
          <w:sz w:val="28"/>
          <w:szCs w:val="28"/>
        </w:rPr>
        <w:t>р</w:t>
      </w:r>
      <w:r w:rsidR="00452637" w:rsidRPr="005026CC">
        <w:rPr>
          <w:rFonts w:ascii="Times New Roman" w:eastAsia="Calibri" w:hAnsi="Times New Roman" w:cs="Times New Roman"/>
          <w:sz w:val="28"/>
          <w:szCs w:val="28"/>
        </w:rPr>
        <w:t>уководствуясь</w:t>
      </w:r>
      <w:r w:rsidR="00452637" w:rsidRPr="005026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52637" w:rsidRPr="005026CC">
        <w:rPr>
          <w:rFonts w:ascii="Times New Roman" w:eastAsia="Calibri" w:hAnsi="Times New Roman" w:cs="Times New Roman"/>
          <w:sz w:val="28"/>
          <w:szCs w:val="28"/>
        </w:rPr>
        <w:t>Устав</w:t>
      </w:r>
      <w:r w:rsidR="00CC29D4" w:rsidRPr="005026CC">
        <w:rPr>
          <w:rFonts w:ascii="Times New Roman" w:eastAsia="Calibri" w:hAnsi="Times New Roman" w:cs="Times New Roman"/>
          <w:sz w:val="28"/>
          <w:szCs w:val="28"/>
        </w:rPr>
        <w:t>ом</w:t>
      </w:r>
      <w:r w:rsidR="00452637" w:rsidRPr="00502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06F" w:rsidRPr="005026CC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452637" w:rsidRPr="005026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206F" w:rsidRPr="005026CC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5026CC">
        <w:rPr>
          <w:rFonts w:ascii="Times New Roman" w:eastAsia="Calibri" w:hAnsi="Times New Roman" w:cs="Times New Roman"/>
          <w:sz w:val="28"/>
          <w:szCs w:val="28"/>
        </w:rPr>
        <w:t>Котельского сельского поселения</w:t>
      </w:r>
    </w:p>
    <w:p w14:paraId="67569C36" w14:textId="1B2D7176" w:rsidR="00452637" w:rsidRPr="005026CC" w:rsidRDefault="00A1206F" w:rsidP="005026C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026CC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00B3B0F1" w14:textId="77777777" w:rsidR="00452637" w:rsidRPr="005026CC" w:rsidRDefault="00452637" w:rsidP="0045263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5D85E4" w14:textId="693CADAC" w:rsidR="008E5460" w:rsidRPr="005026CC" w:rsidRDefault="008E5460" w:rsidP="00E74B1D">
      <w:pPr>
        <w:pStyle w:val="ab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26CC">
        <w:rPr>
          <w:rFonts w:ascii="Times New Roman" w:eastAsia="Calibri" w:hAnsi="Times New Roman" w:cs="Times New Roman"/>
          <w:bCs/>
          <w:sz w:val="28"/>
          <w:szCs w:val="28"/>
        </w:rPr>
        <w:t xml:space="preserve">Перевести в состав маневренного жилищного фонда </w:t>
      </w:r>
      <w:r w:rsidR="004224EF">
        <w:rPr>
          <w:rFonts w:ascii="Times New Roman" w:eastAsia="Calibri" w:hAnsi="Times New Roman" w:cs="Times New Roman"/>
          <w:bCs/>
          <w:sz w:val="28"/>
          <w:szCs w:val="28"/>
        </w:rPr>
        <w:t xml:space="preserve">Котельского сельского поселения </w:t>
      </w:r>
      <w:r w:rsidRPr="005026CC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</w:t>
      </w:r>
      <w:r w:rsidR="00981175" w:rsidRPr="005026CC">
        <w:rPr>
          <w:rFonts w:ascii="Times New Roman" w:eastAsia="Calibri" w:hAnsi="Times New Roman" w:cs="Times New Roman"/>
          <w:bCs/>
          <w:sz w:val="28"/>
          <w:szCs w:val="28"/>
        </w:rPr>
        <w:t>жилое</w:t>
      </w:r>
      <w:r w:rsidRPr="005026CC">
        <w:rPr>
          <w:rFonts w:ascii="Times New Roman" w:eastAsia="Calibri" w:hAnsi="Times New Roman" w:cs="Times New Roman"/>
          <w:bCs/>
          <w:sz w:val="28"/>
          <w:szCs w:val="28"/>
        </w:rPr>
        <w:t xml:space="preserve"> помещение согласно Перечню (Приложение 1).</w:t>
      </w:r>
    </w:p>
    <w:p w14:paraId="0E21D55E" w14:textId="5A76614A" w:rsidR="00452637" w:rsidRPr="005026CC" w:rsidRDefault="00452637" w:rsidP="00452637">
      <w:pPr>
        <w:pStyle w:val="ab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CC">
        <w:rPr>
          <w:rFonts w:ascii="Times New Roman" w:eastAsia="Calibri" w:hAnsi="Times New Roman" w:cs="Times New Roman"/>
          <w:sz w:val="28"/>
          <w:szCs w:val="28"/>
        </w:rPr>
        <w:t>О</w:t>
      </w:r>
      <w:r w:rsidR="00A1206F" w:rsidRPr="005026CC">
        <w:rPr>
          <w:rFonts w:ascii="Times New Roman" w:eastAsia="Calibri" w:hAnsi="Times New Roman" w:cs="Times New Roman"/>
          <w:sz w:val="28"/>
          <w:szCs w:val="28"/>
        </w:rPr>
        <w:t>публиковать данное постановление в установленном п</w:t>
      </w:r>
      <w:r w:rsidR="00754651">
        <w:rPr>
          <w:rFonts w:ascii="Times New Roman" w:eastAsia="Calibri" w:hAnsi="Times New Roman" w:cs="Times New Roman"/>
          <w:sz w:val="28"/>
          <w:szCs w:val="28"/>
        </w:rPr>
        <w:t>о</w:t>
      </w:r>
      <w:r w:rsidR="00A1206F" w:rsidRPr="005026CC">
        <w:rPr>
          <w:rFonts w:ascii="Times New Roman" w:eastAsia="Calibri" w:hAnsi="Times New Roman" w:cs="Times New Roman"/>
          <w:sz w:val="28"/>
          <w:szCs w:val="28"/>
        </w:rPr>
        <w:t xml:space="preserve">рядке. </w:t>
      </w:r>
      <w:r w:rsidR="00E74B1D" w:rsidRPr="005026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384E8F" w14:textId="77777777" w:rsidR="00A1206F" w:rsidRPr="005026CC" w:rsidRDefault="00A1206F" w:rsidP="00452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E1BA2E" w14:textId="37B05319" w:rsidR="00A1206F" w:rsidRPr="005026CC" w:rsidRDefault="00A1206F" w:rsidP="00452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0BE80" w14:textId="77777777" w:rsidR="00A1206F" w:rsidRPr="005026CC" w:rsidRDefault="00A1206F" w:rsidP="00452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F33FD3" w14:textId="77777777" w:rsidR="005026CC" w:rsidRDefault="005026CC" w:rsidP="00452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</w:t>
      </w:r>
      <w:r w:rsidR="00452637" w:rsidRPr="005026CC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 администрации</w:t>
      </w:r>
      <w:r w:rsidR="00452637" w:rsidRPr="00502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06F" w:rsidRPr="005026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Жадан</w:t>
      </w:r>
      <w:proofErr w:type="spellEnd"/>
    </w:p>
    <w:p w14:paraId="542CF5E2" w14:textId="59E46D06" w:rsidR="00452637" w:rsidRPr="005026CC" w:rsidRDefault="00452637" w:rsidP="00452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2F50AF" w14:textId="77777777" w:rsidR="001A6DFA" w:rsidRDefault="00F12B05" w:rsidP="00E74B1D">
      <w:pPr>
        <w:pStyle w:val="ConsPlusNormal"/>
        <w:ind w:firstLine="709"/>
        <w:jc w:val="right"/>
        <w:outlineLvl w:val="0"/>
      </w:pPr>
      <w:r>
        <w:t xml:space="preserve">                                                   </w:t>
      </w:r>
    </w:p>
    <w:p w14:paraId="7E42CE9D" w14:textId="77777777" w:rsidR="001A6DFA" w:rsidRDefault="001A6DFA" w:rsidP="00E74B1D">
      <w:pPr>
        <w:pStyle w:val="ConsPlusNormal"/>
        <w:ind w:firstLine="709"/>
        <w:jc w:val="right"/>
        <w:outlineLvl w:val="0"/>
      </w:pPr>
    </w:p>
    <w:p w14:paraId="63FD470F" w14:textId="77777777" w:rsidR="001A6DFA" w:rsidRDefault="001A6DFA" w:rsidP="00E74B1D">
      <w:pPr>
        <w:pStyle w:val="ConsPlusNormal"/>
        <w:ind w:firstLine="709"/>
        <w:jc w:val="right"/>
        <w:outlineLvl w:val="0"/>
      </w:pPr>
    </w:p>
    <w:p w14:paraId="069BE531" w14:textId="263BA680" w:rsidR="001A6DFA" w:rsidRDefault="001A6DFA" w:rsidP="00E74B1D">
      <w:pPr>
        <w:pStyle w:val="ConsPlusNormal"/>
        <w:ind w:firstLine="709"/>
        <w:jc w:val="right"/>
        <w:outlineLvl w:val="0"/>
      </w:pPr>
    </w:p>
    <w:p w14:paraId="596F4508" w14:textId="1CB81727" w:rsidR="009F7527" w:rsidRDefault="009F7527" w:rsidP="00E74B1D">
      <w:pPr>
        <w:pStyle w:val="ConsPlusNormal"/>
        <w:ind w:firstLine="709"/>
        <w:jc w:val="right"/>
        <w:outlineLvl w:val="0"/>
      </w:pPr>
    </w:p>
    <w:p w14:paraId="5D5D0570" w14:textId="77777777" w:rsidR="009F7527" w:rsidRDefault="009F7527" w:rsidP="00E74B1D">
      <w:pPr>
        <w:pStyle w:val="ConsPlusNormal"/>
        <w:ind w:firstLine="709"/>
        <w:jc w:val="right"/>
        <w:outlineLvl w:val="0"/>
      </w:pPr>
    </w:p>
    <w:p w14:paraId="25B43B01" w14:textId="77777777" w:rsidR="001A6DFA" w:rsidRDefault="001A6DFA" w:rsidP="00E74B1D">
      <w:pPr>
        <w:pStyle w:val="ConsPlusNormal"/>
        <w:ind w:firstLine="709"/>
        <w:jc w:val="right"/>
        <w:outlineLvl w:val="0"/>
      </w:pPr>
    </w:p>
    <w:p w14:paraId="01F863CA" w14:textId="77777777" w:rsidR="008E5460" w:rsidRPr="005026CC" w:rsidRDefault="008E5460" w:rsidP="00E74B1D">
      <w:pPr>
        <w:pStyle w:val="ConsPlusNormal"/>
        <w:ind w:firstLine="709"/>
        <w:jc w:val="right"/>
        <w:outlineLvl w:val="0"/>
      </w:pPr>
      <w:r w:rsidRPr="005026CC">
        <w:t xml:space="preserve">Приложение 1 к  </w:t>
      </w:r>
    </w:p>
    <w:p w14:paraId="0E4863AB" w14:textId="3118DCE7" w:rsidR="001A6DFA" w:rsidRPr="005026CC" w:rsidRDefault="008E5460" w:rsidP="00E74B1D">
      <w:pPr>
        <w:pStyle w:val="ConsPlusNormal"/>
        <w:ind w:firstLine="709"/>
        <w:jc w:val="right"/>
        <w:outlineLvl w:val="0"/>
      </w:pPr>
      <w:r w:rsidRPr="005026CC">
        <w:t>постановлению администрации</w:t>
      </w:r>
    </w:p>
    <w:p w14:paraId="21DF5D51" w14:textId="7C8EEEE5" w:rsidR="008E5460" w:rsidRDefault="00BA480C" w:rsidP="00E74B1D">
      <w:pPr>
        <w:pStyle w:val="ConsPlusNormal"/>
        <w:ind w:firstLine="709"/>
        <w:jc w:val="right"/>
        <w:outlineLvl w:val="0"/>
      </w:pPr>
      <w:r>
        <w:t xml:space="preserve">от 01.11.2024 </w:t>
      </w:r>
      <w:proofErr w:type="gramStart"/>
      <w:r>
        <w:t>года  №</w:t>
      </w:r>
      <w:proofErr w:type="gramEnd"/>
      <w:r>
        <w:t xml:space="preserve"> 306</w:t>
      </w:r>
      <w:bookmarkStart w:id="0" w:name="_GoBack"/>
      <w:bookmarkEnd w:id="0"/>
    </w:p>
    <w:p w14:paraId="110BBD47" w14:textId="77777777" w:rsidR="008E5460" w:rsidRDefault="008E5460" w:rsidP="00E74B1D">
      <w:pPr>
        <w:pStyle w:val="ConsPlusNormal"/>
        <w:ind w:firstLine="709"/>
        <w:jc w:val="right"/>
        <w:outlineLvl w:val="0"/>
      </w:pPr>
    </w:p>
    <w:p w14:paraId="0A68FFE6" w14:textId="77777777" w:rsidR="008E5460" w:rsidRDefault="008E5460" w:rsidP="00E74B1D">
      <w:pPr>
        <w:pStyle w:val="ConsPlusNormal"/>
        <w:ind w:firstLine="709"/>
        <w:jc w:val="right"/>
        <w:outlineLvl w:val="0"/>
      </w:pPr>
    </w:p>
    <w:p w14:paraId="792DC962" w14:textId="77777777" w:rsidR="008E5460" w:rsidRDefault="008E5460" w:rsidP="00E74B1D">
      <w:pPr>
        <w:pStyle w:val="ConsPlusNormal"/>
        <w:ind w:firstLine="709"/>
        <w:jc w:val="right"/>
        <w:outlineLvl w:val="0"/>
      </w:pPr>
    </w:p>
    <w:p w14:paraId="6C93A298" w14:textId="5B1549E3" w:rsidR="008E5460" w:rsidRPr="008E5460" w:rsidRDefault="008E5460" w:rsidP="008E5460">
      <w:pPr>
        <w:pStyle w:val="ConsPlusNormal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8E5460">
        <w:rPr>
          <w:rFonts w:ascii="Arial" w:hAnsi="Arial" w:cs="Arial"/>
          <w:sz w:val="32"/>
          <w:szCs w:val="32"/>
        </w:rPr>
        <w:t>ПЕРЕЧЕНЬ</w:t>
      </w:r>
    </w:p>
    <w:p w14:paraId="72D110B3" w14:textId="53B8C482" w:rsidR="008E5460" w:rsidRPr="008E5460" w:rsidRDefault="008E5460" w:rsidP="008E5460">
      <w:pPr>
        <w:pStyle w:val="ConsPlusNormal"/>
        <w:ind w:firstLine="709"/>
        <w:jc w:val="center"/>
        <w:outlineLvl w:val="0"/>
        <w:rPr>
          <w:rFonts w:ascii="Arial" w:hAnsi="Arial" w:cs="Arial"/>
          <w:sz w:val="32"/>
          <w:szCs w:val="32"/>
        </w:rPr>
      </w:pPr>
      <w:r w:rsidRPr="008E5460">
        <w:rPr>
          <w:rFonts w:ascii="Arial" w:hAnsi="Arial" w:cs="Arial"/>
          <w:sz w:val="32"/>
          <w:szCs w:val="32"/>
        </w:rPr>
        <w:t xml:space="preserve">МУНИЦИПАЛЬНЫХ ЖИЛЫХ ПОМЕЩЕНИЙ, ПОДЛЕЖАЩИХ ПЕРЕВОДУ В МАНЕВРЕННЫЙ ЖИЛИЩНЫЙ ФОНД </w:t>
      </w:r>
      <w:r w:rsidR="005026CC">
        <w:rPr>
          <w:rFonts w:ascii="Arial" w:hAnsi="Arial" w:cs="Arial"/>
          <w:sz w:val="32"/>
          <w:szCs w:val="32"/>
        </w:rPr>
        <w:t>КОТЕЛЬСКОГО СЕЛЬСКОГО ПОСЕЛЕНИЯ</w:t>
      </w:r>
    </w:p>
    <w:p w14:paraId="250488FB" w14:textId="77777777" w:rsidR="008E5460" w:rsidRDefault="008E5460" w:rsidP="008E5460">
      <w:pPr>
        <w:pStyle w:val="ConsPlusNormal"/>
        <w:ind w:firstLine="709"/>
        <w:jc w:val="center"/>
        <w:outlineLvl w:val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9"/>
        <w:gridCol w:w="5939"/>
        <w:gridCol w:w="3303"/>
      </w:tblGrid>
      <w:tr w:rsidR="008E5460" w:rsidRPr="005026CC" w14:paraId="46D5F1BE" w14:textId="77777777" w:rsidTr="008E5460">
        <w:tc>
          <w:tcPr>
            <w:tcW w:w="675" w:type="dxa"/>
          </w:tcPr>
          <w:p w14:paraId="4F217DF5" w14:textId="47EE3B69" w:rsidR="008E5460" w:rsidRPr="005026CC" w:rsidRDefault="008E5460" w:rsidP="00E74B1D">
            <w:pPr>
              <w:pStyle w:val="ConsPlusNormal"/>
              <w:jc w:val="right"/>
              <w:outlineLvl w:val="0"/>
              <w:rPr>
                <w:sz w:val="22"/>
                <w:szCs w:val="22"/>
              </w:rPr>
            </w:pPr>
            <w:r w:rsidRPr="005026CC">
              <w:rPr>
                <w:sz w:val="22"/>
                <w:szCs w:val="22"/>
              </w:rPr>
              <w:t>№ п/п</w:t>
            </w:r>
          </w:p>
        </w:tc>
        <w:tc>
          <w:tcPr>
            <w:tcW w:w="6083" w:type="dxa"/>
          </w:tcPr>
          <w:p w14:paraId="52EA0A1A" w14:textId="196A03A3" w:rsidR="008E5460" w:rsidRPr="005026CC" w:rsidRDefault="008E5460" w:rsidP="008E5460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 w:rsidRPr="005026CC">
              <w:rPr>
                <w:sz w:val="22"/>
                <w:szCs w:val="22"/>
              </w:rPr>
              <w:t>Адрес жилого помещения (квартиры)</w:t>
            </w:r>
          </w:p>
        </w:tc>
        <w:tc>
          <w:tcPr>
            <w:tcW w:w="3379" w:type="dxa"/>
          </w:tcPr>
          <w:p w14:paraId="77926913" w14:textId="131A4B8D" w:rsidR="008E5460" w:rsidRPr="005026CC" w:rsidRDefault="008E5460" w:rsidP="008E5460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 w:rsidRPr="005026CC">
              <w:rPr>
                <w:sz w:val="22"/>
                <w:szCs w:val="22"/>
              </w:rPr>
              <w:t>Площадь жилого помещения</w:t>
            </w:r>
          </w:p>
        </w:tc>
      </w:tr>
      <w:tr w:rsidR="008E5460" w:rsidRPr="005026CC" w14:paraId="28137057" w14:textId="77777777" w:rsidTr="008E5460">
        <w:tc>
          <w:tcPr>
            <w:tcW w:w="675" w:type="dxa"/>
          </w:tcPr>
          <w:p w14:paraId="18A7D8F9" w14:textId="14A1B640" w:rsidR="008E5460" w:rsidRPr="005026CC" w:rsidRDefault="008E5460" w:rsidP="00E74B1D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5026CC">
              <w:rPr>
                <w:sz w:val="28"/>
                <w:szCs w:val="28"/>
              </w:rPr>
              <w:t>1</w:t>
            </w:r>
          </w:p>
        </w:tc>
        <w:tc>
          <w:tcPr>
            <w:tcW w:w="6083" w:type="dxa"/>
          </w:tcPr>
          <w:p w14:paraId="056E6367" w14:textId="48BB2A3E" w:rsidR="008E5460" w:rsidRPr="005026CC" w:rsidRDefault="005026CC" w:rsidP="008E5460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5026CC">
              <w:rPr>
                <w:spacing w:val="3"/>
                <w:sz w:val="28"/>
                <w:szCs w:val="28"/>
              </w:rPr>
              <w:t>188468,</w:t>
            </w:r>
            <w:r w:rsidRPr="005026C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5026CC">
              <w:rPr>
                <w:spacing w:val="3"/>
                <w:sz w:val="28"/>
                <w:szCs w:val="28"/>
              </w:rPr>
              <w:t>Ленинградская обл., Кингисеппский район, пос. Котельский, д.2, кв.</w:t>
            </w:r>
            <w:r w:rsidR="00157A1D">
              <w:rPr>
                <w:spacing w:val="3"/>
                <w:sz w:val="28"/>
                <w:szCs w:val="28"/>
              </w:rPr>
              <w:t>9</w:t>
            </w:r>
          </w:p>
          <w:p w14:paraId="7A3B7EDA" w14:textId="76E81EB0" w:rsidR="008E5460" w:rsidRPr="005026CC" w:rsidRDefault="008E5460" w:rsidP="008E5460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379" w:type="dxa"/>
          </w:tcPr>
          <w:p w14:paraId="577E6C74" w14:textId="5D176811" w:rsidR="008E5460" w:rsidRPr="005026CC" w:rsidRDefault="00157A1D" w:rsidP="008E5460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3</w:t>
            </w:r>
            <w:r w:rsidR="005026CC" w:rsidRPr="0006172F">
              <w:rPr>
                <w:sz w:val="28"/>
                <w:szCs w:val="28"/>
              </w:rPr>
              <w:t xml:space="preserve">1.5 </w:t>
            </w:r>
            <w:proofErr w:type="spellStart"/>
            <w:r w:rsidR="005026CC" w:rsidRPr="0006172F">
              <w:rPr>
                <w:sz w:val="28"/>
                <w:szCs w:val="28"/>
              </w:rPr>
              <w:t>кв.м</w:t>
            </w:r>
            <w:proofErr w:type="spellEnd"/>
          </w:p>
        </w:tc>
      </w:tr>
    </w:tbl>
    <w:p w14:paraId="76D193EE" w14:textId="77777777" w:rsidR="008E5460" w:rsidRDefault="008E5460" w:rsidP="00E74B1D">
      <w:pPr>
        <w:pStyle w:val="ConsPlusNormal"/>
        <w:ind w:firstLine="709"/>
        <w:jc w:val="right"/>
        <w:outlineLvl w:val="0"/>
      </w:pPr>
    </w:p>
    <w:p w14:paraId="506BC864" w14:textId="77777777" w:rsidR="001A6DFA" w:rsidRDefault="001A6DFA" w:rsidP="00E74B1D">
      <w:pPr>
        <w:pStyle w:val="ConsPlusNormal"/>
        <w:ind w:firstLine="709"/>
        <w:jc w:val="right"/>
        <w:outlineLvl w:val="0"/>
      </w:pPr>
    </w:p>
    <w:p w14:paraId="51F37553" w14:textId="77777777" w:rsidR="001A6DFA" w:rsidRDefault="001A6DFA" w:rsidP="00E74B1D">
      <w:pPr>
        <w:pStyle w:val="ConsPlusNormal"/>
        <w:ind w:firstLine="709"/>
        <w:jc w:val="right"/>
        <w:outlineLvl w:val="0"/>
      </w:pPr>
    </w:p>
    <w:sectPr w:rsidR="001A6DFA" w:rsidSect="00965D58">
      <w:head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A792F" w14:textId="77777777" w:rsidR="00B42440" w:rsidRDefault="00B42440">
      <w:pPr>
        <w:spacing w:after="0" w:line="240" w:lineRule="auto"/>
      </w:pPr>
      <w:r>
        <w:separator/>
      </w:r>
    </w:p>
  </w:endnote>
  <w:endnote w:type="continuationSeparator" w:id="0">
    <w:p w14:paraId="55F8D9D2" w14:textId="77777777" w:rsidR="00B42440" w:rsidRDefault="00B4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BB0E6" w14:textId="77777777" w:rsidR="00107179" w:rsidRDefault="00B42440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AD90C" w14:textId="77777777" w:rsidR="00B42440" w:rsidRDefault="00B42440">
      <w:pPr>
        <w:spacing w:after="0" w:line="240" w:lineRule="auto"/>
      </w:pPr>
      <w:r>
        <w:separator/>
      </w:r>
    </w:p>
  </w:footnote>
  <w:footnote w:type="continuationSeparator" w:id="0">
    <w:p w14:paraId="56B4BC89" w14:textId="77777777" w:rsidR="00B42440" w:rsidRDefault="00B4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450250"/>
      <w:docPartObj>
        <w:docPartGallery w:val="Page Numbers (Top of Page)"/>
        <w:docPartUnique/>
      </w:docPartObj>
    </w:sdtPr>
    <w:sdtEndPr/>
    <w:sdtContent>
      <w:p w14:paraId="2B1EE8E8" w14:textId="6C9F4C65" w:rsidR="00C50F87" w:rsidRDefault="008619AE">
        <w:pPr>
          <w:pStyle w:val="a3"/>
          <w:jc w:val="center"/>
        </w:pPr>
        <w:r>
          <w:fldChar w:fldCharType="begin"/>
        </w:r>
        <w:r w:rsidR="00F65F92">
          <w:instrText>PAGE   \* MERGEFORMAT</w:instrText>
        </w:r>
        <w:r>
          <w:fldChar w:fldCharType="separate"/>
        </w:r>
        <w:r w:rsidR="00BA480C">
          <w:rPr>
            <w:noProof/>
          </w:rPr>
          <w:t>2</w:t>
        </w:r>
        <w:r>
          <w:fldChar w:fldCharType="end"/>
        </w:r>
      </w:p>
    </w:sdtContent>
  </w:sdt>
  <w:p w14:paraId="5BD9C3A7" w14:textId="77777777" w:rsidR="00C50F87" w:rsidRDefault="00B424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C50CD" w14:textId="77777777" w:rsidR="00965C2A" w:rsidRDefault="00B42440">
    <w:pPr>
      <w:pStyle w:val="a3"/>
      <w:jc w:val="center"/>
    </w:pPr>
  </w:p>
  <w:p w14:paraId="4E14D15E" w14:textId="77777777" w:rsidR="00965C2A" w:rsidRDefault="00B424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D6CD9"/>
    <w:multiLevelType w:val="hybridMultilevel"/>
    <w:tmpl w:val="C398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56103"/>
    <w:multiLevelType w:val="hybridMultilevel"/>
    <w:tmpl w:val="DBECACCA"/>
    <w:lvl w:ilvl="0" w:tplc="A4D8696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5C"/>
    <w:rsid w:val="00036486"/>
    <w:rsid w:val="000F666C"/>
    <w:rsid w:val="00111768"/>
    <w:rsid w:val="001149D7"/>
    <w:rsid w:val="00117095"/>
    <w:rsid w:val="001533D7"/>
    <w:rsid w:val="00157A1D"/>
    <w:rsid w:val="001A6DFA"/>
    <w:rsid w:val="001F1C6C"/>
    <w:rsid w:val="00202E1A"/>
    <w:rsid w:val="00231CC2"/>
    <w:rsid w:val="00293E2D"/>
    <w:rsid w:val="002A4B4B"/>
    <w:rsid w:val="002A4B65"/>
    <w:rsid w:val="002E4F83"/>
    <w:rsid w:val="0032475C"/>
    <w:rsid w:val="003E22DF"/>
    <w:rsid w:val="004224EF"/>
    <w:rsid w:val="00452637"/>
    <w:rsid w:val="0049289D"/>
    <w:rsid w:val="005026CC"/>
    <w:rsid w:val="00526A33"/>
    <w:rsid w:val="0053652D"/>
    <w:rsid w:val="00536E5B"/>
    <w:rsid w:val="00560238"/>
    <w:rsid w:val="0058163D"/>
    <w:rsid w:val="00590919"/>
    <w:rsid w:val="006506AB"/>
    <w:rsid w:val="00660D00"/>
    <w:rsid w:val="006C73EE"/>
    <w:rsid w:val="0072267B"/>
    <w:rsid w:val="00754651"/>
    <w:rsid w:val="00772D6D"/>
    <w:rsid w:val="007A54A6"/>
    <w:rsid w:val="0080109C"/>
    <w:rsid w:val="008619AE"/>
    <w:rsid w:val="00867D4C"/>
    <w:rsid w:val="0089385F"/>
    <w:rsid w:val="0089569D"/>
    <w:rsid w:val="008C1486"/>
    <w:rsid w:val="008E5460"/>
    <w:rsid w:val="00976385"/>
    <w:rsid w:val="00981175"/>
    <w:rsid w:val="009B0F25"/>
    <w:rsid w:val="009F7527"/>
    <w:rsid w:val="00A1206F"/>
    <w:rsid w:val="00A62E99"/>
    <w:rsid w:val="00A90CDC"/>
    <w:rsid w:val="00AC4418"/>
    <w:rsid w:val="00AD6F75"/>
    <w:rsid w:val="00AF1773"/>
    <w:rsid w:val="00B049BF"/>
    <w:rsid w:val="00B13D49"/>
    <w:rsid w:val="00B42440"/>
    <w:rsid w:val="00B47059"/>
    <w:rsid w:val="00B87CCB"/>
    <w:rsid w:val="00B94A96"/>
    <w:rsid w:val="00BA480C"/>
    <w:rsid w:val="00CC29D4"/>
    <w:rsid w:val="00CC4835"/>
    <w:rsid w:val="00CC6AC9"/>
    <w:rsid w:val="00DA7326"/>
    <w:rsid w:val="00DC59A1"/>
    <w:rsid w:val="00DD3E98"/>
    <w:rsid w:val="00E105E0"/>
    <w:rsid w:val="00E3025D"/>
    <w:rsid w:val="00E74B1D"/>
    <w:rsid w:val="00EA5DD6"/>
    <w:rsid w:val="00ED3DD1"/>
    <w:rsid w:val="00F05A8E"/>
    <w:rsid w:val="00F12B05"/>
    <w:rsid w:val="00F65F92"/>
    <w:rsid w:val="00FB5DD9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85F6"/>
  <w15:docId w15:val="{A4BCC83C-69A4-4097-8471-0CCE46FA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470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47059"/>
  </w:style>
  <w:style w:type="paragraph" w:styleId="a9">
    <w:name w:val="Balloon Text"/>
    <w:basedOn w:val="a"/>
    <w:link w:val="aa"/>
    <w:uiPriority w:val="99"/>
    <w:semiHidden/>
    <w:unhideWhenUsed/>
    <w:rsid w:val="0059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9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74B1D"/>
    <w:pPr>
      <w:ind w:left="720"/>
      <w:contextualSpacing/>
    </w:pPr>
  </w:style>
  <w:style w:type="table" w:styleId="ac">
    <w:name w:val="Table Grid"/>
    <w:basedOn w:val="a1"/>
    <w:uiPriority w:val="59"/>
    <w:rsid w:val="008E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BDD3-97FB-426F-9DF8-238B6534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Татьяна</cp:lastModifiedBy>
  <cp:revision>4</cp:revision>
  <cp:lastPrinted>2024-11-05T06:23:00Z</cp:lastPrinted>
  <dcterms:created xsi:type="dcterms:W3CDTF">2024-11-01T10:42:00Z</dcterms:created>
  <dcterms:modified xsi:type="dcterms:W3CDTF">2024-11-05T06:23:00Z</dcterms:modified>
</cp:coreProperties>
</file>