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3B" w:rsidRPr="002B1C35" w:rsidRDefault="0078633B" w:rsidP="0078633B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2B1C3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C31137A" wp14:editId="61C505B6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3B" w:rsidRPr="002B1C35" w:rsidRDefault="0078633B" w:rsidP="0078633B">
      <w:pPr>
        <w:keepNext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B1C3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B1C35">
        <w:rPr>
          <w:rFonts w:ascii="Times New Roman" w:eastAsia="Calibri" w:hAnsi="Times New Roman" w:cs="Times New Roman"/>
          <w:b/>
          <w:bCs/>
          <w:sz w:val="24"/>
          <w:szCs w:val="24"/>
        </w:rPr>
        <w:t>Котельского сельского поселения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2B1C35">
        <w:rPr>
          <w:rFonts w:ascii="Times New Roman" w:eastAsia="Calibri" w:hAnsi="Times New Roman" w:cs="Times New Roman"/>
          <w:b/>
          <w:sz w:val="24"/>
          <w:szCs w:val="24"/>
        </w:rPr>
        <w:t>Кингисеппского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2B1C3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8633B" w:rsidRPr="002B1C35" w:rsidRDefault="0078633B" w:rsidP="00786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C3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78633B" w:rsidRPr="002B1C35" w:rsidRDefault="0078633B" w:rsidP="0078633B">
      <w:pPr>
        <w:rPr>
          <w:rFonts w:ascii="Times New Roman" w:hAnsi="Times New Roman" w:cs="Times New Roman"/>
          <w:sz w:val="24"/>
          <w:szCs w:val="24"/>
        </w:rPr>
      </w:pPr>
      <w:r w:rsidRPr="002B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C35">
        <w:rPr>
          <w:rFonts w:ascii="Times New Roman" w:hAnsi="Times New Roman" w:cs="Times New Roman"/>
          <w:sz w:val="24"/>
          <w:szCs w:val="24"/>
        </w:rPr>
        <w:t xml:space="preserve">от </w:t>
      </w:r>
      <w:r w:rsidR="00833235">
        <w:rPr>
          <w:rFonts w:ascii="Times New Roman" w:hAnsi="Times New Roman" w:cs="Times New Roman"/>
          <w:sz w:val="24"/>
          <w:szCs w:val="24"/>
        </w:rPr>
        <w:t>16</w:t>
      </w:r>
      <w:r w:rsidRPr="002B1C35">
        <w:rPr>
          <w:rFonts w:ascii="Times New Roman" w:hAnsi="Times New Roman" w:cs="Times New Roman"/>
          <w:sz w:val="24"/>
          <w:szCs w:val="24"/>
        </w:rPr>
        <w:t xml:space="preserve"> июля 2025 года № </w:t>
      </w:r>
      <w:r w:rsidR="00833235">
        <w:rPr>
          <w:rFonts w:ascii="Times New Roman" w:hAnsi="Times New Roman" w:cs="Times New Roman"/>
          <w:sz w:val="24"/>
          <w:szCs w:val="24"/>
        </w:rPr>
        <w:t>125</w:t>
      </w:r>
    </w:p>
    <w:p w:rsidR="0062077B" w:rsidRDefault="0078633B" w:rsidP="0062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вводе в эксплуатацию муниципальной </w:t>
      </w:r>
    </w:p>
    <w:p w:rsidR="0062077B" w:rsidRDefault="0078633B" w:rsidP="0062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системы оповещения и присоединение </w:t>
      </w:r>
    </w:p>
    <w:p w:rsidR="0062077B" w:rsidRDefault="0078633B" w:rsidP="0062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33B">
        <w:rPr>
          <w:rFonts w:ascii="Times New Roman" w:hAnsi="Times New Roman" w:cs="Times New Roman"/>
          <w:b/>
          <w:color w:val="000000"/>
          <w:sz w:val="24"/>
          <w:szCs w:val="24"/>
        </w:rPr>
        <w:t>к региональной системе оповещения (РСО ЛО)</w:t>
      </w:r>
    </w:p>
    <w:p w:rsidR="0062077B" w:rsidRDefault="0078633B" w:rsidP="0062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633B">
        <w:rPr>
          <w:rFonts w:ascii="Times New Roman" w:hAnsi="Times New Roman" w:cs="Times New Roman"/>
          <w:b/>
          <w:sz w:val="24"/>
          <w:szCs w:val="24"/>
        </w:rPr>
        <w:t xml:space="preserve">на территории Котельского сельского поселения </w:t>
      </w:r>
    </w:p>
    <w:p w:rsidR="0078633B" w:rsidRDefault="0078633B" w:rsidP="00620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33B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 Ленинградской области</w:t>
      </w:r>
    </w:p>
    <w:p w:rsidR="0078633B" w:rsidRDefault="0078633B" w:rsidP="00786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:rsidR="0078633B" w:rsidRDefault="0078633B" w:rsidP="00786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431">
        <w:rPr>
          <w:rFonts w:ascii="Times New Roman" w:hAnsi="Times New Roman" w:cs="Times New Roman"/>
          <w:sz w:val="24"/>
          <w:szCs w:val="24"/>
        </w:rPr>
        <w:t xml:space="preserve">             Во исполнение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12.02.1998 № 28-ФЗ «О гражданской обороне», приказом МЧС </w:t>
      </w:r>
      <w:bookmarkStart w:id="0" w:name="_GoBack"/>
      <w:bookmarkEnd w:id="0"/>
      <w:r w:rsidRPr="00C84431">
        <w:rPr>
          <w:rFonts w:ascii="Times New Roman" w:hAnsi="Times New Roman" w:cs="Times New Roman"/>
          <w:sz w:val="24"/>
          <w:szCs w:val="24"/>
        </w:rPr>
        <w:t>России и Министерства цифрового развития, связи и массовых коммуникаций Российской Федерации от 31</w:t>
      </w:r>
      <w:r>
        <w:rPr>
          <w:rFonts w:ascii="Times New Roman" w:hAnsi="Times New Roman" w:cs="Times New Roman"/>
          <w:sz w:val="24"/>
          <w:szCs w:val="24"/>
        </w:rPr>
        <w:t>.07.2020 № 578/365 «</w:t>
      </w:r>
      <w:r w:rsidRPr="00C84431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системах оповещения населения, </w:t>
      </w:r>
      <w:r>
        <w:rPr>
          <w:rFonts w:ascii="Times New Roman" w:hAnsi="Times New Roman" w:cs="Times New Roman"/>
          <w:sz w:val="24"/>
          <w:szCs w:val="24"/>
        </w:rPr>
        <w:t>от 31.07.2020 №579/366 «</w:t>
      </w:r>
      <w:r w:rsidRPr="00C84431">
        <w:rPr>
          <w:rFonts w:ascii="Times New Roman" w:hAnsi="Times New Roman" w:cs="Times New Roman"/>
          <w:sz w:val="24"/>
          <w:szCs w:val="24"/>
        </w:rPr>
        <w:t>Об утверждении Положения по организации эксплуатационно-технического обслуживания систем оповещения населения», в соответствии с постановлением Правительства Ленинградско</w:t>
      </w:r>
      <w:r>
        <w:rPr>
          <w:rFonts w:ascii="Times New Roman" w:hAnsi="Times New Roman" w:cs="Times New Roman"/>
          <w:sz w:val="24"/>
          <w:szCs w:val="24"/>
        </w:rPr>
        <w:t>й области от 23.04.2021 № 223 «</w:t>
      </w:r>
      <w:r w:rsidRPr="00C84431">
        <w:rPr>
          <w:rFonts w:ascii="Times New Roman" w:hAnsi="Times New Roman" w:cs="Times New Roman"/>
          <w:sz w:val="24"/>
          <w:szCs w:val="24"/>
        </w:rPr>
        <w:t>Об организации оповещения населения Ленинградской области и признании утратившим силу постановления Правительства Ленинградской области от 01.03.2019 № 85,</w:t>
      </w:r>
      <w:r w:rsidRPr="00786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Акта </w:t>
      </w:r>
      <w:r w:rsidRPr="0078633B">
        <w:rPr>
          <w:rFonts w:ascii="Times New Roman" w:hAnsi="Times New Roman" w:cs="Times New Roman"/>
          <w:color w:val="000000"/>
          <w:sz w:val="24"/>
          <w:szCs w:val="24"/>
        </w:rPr>
        <w:t xml:space="preserve">ввода в эксплуатацию муниципальной системы оповещения и присоединение к региональной системе оповещения (РСО ЛО) </w:t>
      </w:r>
      <w:r w:rsidRPr="0078633B"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 Кингисеппского муниципального района Ленинградской области от 25.12.2024 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Котельского сельского поселения, </w:t>
      </w:r>
    </w:p>
    <w:p w:rsidR="0078633B" w:rsidRDefault="0078633B" w:rsidP="00786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633B" w:rsidRDefault="0078633B" w:rsidP="007863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4088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78633B" w:rsidRPr="0078633B" w:rsidRDefault="0078633B" w:rsidP="00786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29F" w:rsidRDefault="0078633B" w:rsidP="0078633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33B">
        <w:rPr>
          <w:rFonts w:ascii="Times New Roman" w:hAnsi="Times New Roman" w:cs="Times New Roman"/>
          <w:sz w:val="24"/>
          <w:szCs w:val="24"/>
        </w:rPr>
        <w:t>В вести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33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муниципальную систему оповещения и присоединение к региональной системе оповещения (РСО ЛО) </w:t>
      </w:r>
      <w:r w:rsidRPr="0078633B"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33B" w:rsidRPr="005B7F52" w:rsidRDefault="0078633B" w:rsidP="0078633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633B" w:rsidRPr="005B7F52" w:rsidRDefault="0078633B" w:rsidP="00786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8633B" w:rsidRPr="005B7F52" w:rsidRDefault="0078633B" w:rsidP="0078633B">
      <w:pPr>
        <w:tabs>
          <w:tab w:val="center" w:pos="1758"/>
          <w:tab w:val="righ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633B" w:rsidRPr="005B7F52" w:rsidRDefault="0078633B" w:rsidP="007863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78633B" w:rsidRPr="005B7F52" w:rsidRDefault="0078633B" w:rsidP="007863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Котельского</w:t>
      </w:r>
      <w:r w:rsidRPr="005B7F5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Жадан</w:t>
      </w:r>
      <w:proofErr w:type="spellEnd"/>
      <w:r w:rsidRPr="005B7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8633B" w:rsidRPr="0078633B" w:rsidRDefault="0078633B" w:rsidP="0078633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8633B" w:rsidRPr="0078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507BC"/>
    <w:multiLevelType w:val="hybridMultilevel"/>
    <w:tmpl w:val="BA2E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5A6D"/>
    <w:multiLevelType w:val="hybridMultilevel"/>
    <w:tmpl w:val="E54E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B"/>
    <w:rsid w:val="004C25EE"/>
    <w:rsid w:val="0062077B"/>
    <w:rsid w:val="0078633B"/>
    <w:rsid w:val="00833235"/>
    <w:rsid w:val="00D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1302-1A1A-43CF-A9ED-C6124F9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6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78633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Юристконсульт</dc:creator>
  <cp:keywords/>
  <dc:description/>
  <cp:lastModifiedBy>Татьяна</cp:lastModifiedBy>
  <cp:revision>2</cp:revision>
  <dcterms:created xsi:type="dcterms:W3CDTF">2025-07-18T10:49:00Z</dcterms:created>
  <dcterms:modified xsi:type="dcterms:W3CDTF">2025-07-18T10:49:00Z</dcterms:modified>
</cp:coreProperties>
</file>